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D" w:rsidRPr="002B403C" w:rsidRDefault="00026DBE" w:rsidP="00C72815">
      <w:pPr>
        <w:jc w:val="center"/>
        <w:rPr>
          <w:rFonts w:ascii="Arial" w:hAnsi="Arial" w:cs="Arial"/>
          <w:b/>
        </w:rPr>
      </w:pPr>
      <w:r>
        <w:rPr>
          <w:rFonts w:ascii="Arial" w:hAnsi="Arial" w:cs="Arial"/>
          <w:b/>
        </w:rPr>
        <w:t>NOT</w:t>
      </w:r>
      <w:r w:rsidR="00A00AE7" w:rsidRPr="002B403C">
        <w:rPr>
          <w:rFonts w:ascii="Arial" w:hAnsi="Arial" w:cs="Arial"/>
          <w:b/>
        </w:rPr>
        <w:t xml:space="preserve">A DE </w:t>
      </w:r>
      <w:r w:rsidR="00FC3F8E" w:rsidRPr="002B403C">
        <w:rPr>
          <w:rFonts w:ascii="Arial" w:hAnsi="Arial" w:cs="Arial"/>
          <w:b/>
        </w:rPr>
        <w:t>PRENSA - N° 0</w:t>
      </w:r>
      <w:r w:rsidR="00F62495">
        <w:rPr>
          <w:rFonts w:ascii="Arial" w:hAnsi="Arial" w:cs="Arial"/>
          <w:b/>
        </w:rPr>
        <w:t>75</w:t>
      </w:r>
      <w:r w:rsidR="00FC3F8E" w:rsidRPr="002B403C">
        <w:rPr>
          <w:rFonts w:ascii="Arial" w:hAnsi="Arial" w:cs="Arial"/>
          <w:b/>
        </w:rPr>
        <w:t>-2018 /JAO-CR</w:t>
      </w:r>
    </w:p>
    <w:p w:rsidR="00F46968" w:rsidRPr="00F70122" w:rsidRDefault="00F46968" w:rsidP="00C72815">
      <w:pPr>
        <w:jc w:val="center"/>
        <w:rPr>
          <w:rFonts w:ascii="Arial" w:hAnsi="Arial" w:cs="Arial"/>
          <w:b/>
        </w:rPr>
      </w:pPr>
    </w:p>
    <w:p w:rsidR="00F62495" w:rsidRPr="00F62495" w:rsidRDefault="00F62495" w:rsidP="00F62495">
      <w:pPr>
        <w:jc w:val="center"/>
        <w:rPr>
          <w:rFonts w:ascii="Arial" w:hAnsi="Arial" w:cs="Arial"/>
          <w:b/>
        </w:rPr>
      </w:pPr>
      <w:r w:rsidRPr="00F62495">
        <w:rPr>
          <w:rFonts w:ascii="Arial" w:hAnsi="Arial" w:cs="Arial"/>
          <w:b/>
        </w:rPr>
        <w:t>CONGRESISTA JUSTINIANO APAZA CONDENA AGRESIÓN DE VOCERO DE SOUTHERN CONTRA EL VALLE DE TAMBO</w:t>
      </w:r>
    </w:p>
    <w:p w:rsidR="00F62495" w:rsidRPr="00F62495" w:rsidRDefault="00F62495" w:rsidP="00F62495">
      <w:pPr>
        <w:jc w:val="both"/>
        <w:rPr>
          <w:rFonts w:ascii="Arial" w:hAnsi="Arial" w:cs="Arial"/>
        </w:rPr>
      </w:pPr>
    </w:p>
    <w:p w:rsidR="00F62495" w:rsidRPr="00F62495" w:rsidRDefault="00F62495" w:rsidP="00F62495">
      <w:pPr>
        <w:jc w:val="both"/>
        <w:rPr>
          <w:rFonts w:ascii="Arial" w:hAnsi="Arial" w:cs="Arial"/>
          <w:b/>
          <w:i/>
        </w:rPr>
      </w:pPr>
      <w:proofErr w:type="spellStart"/>
      <w:r w:rsidRPr="00F62495">
        <w:rPr>
          <w:rFonts w:ascii="Arial" w:hAnsi="Arial" w:cs="Arial"/>
          <w:b/>
          <w:i/>
        </w:rPr>
        <w:t>Southern</w:t>
      </w:r>
      <w:proofErr w:type="spellEnd"/>
      <w:r w:rsidRPr="00F62495">
        <w:rPr>
          <w:rFonts w:ascii="Arial" w:hAnsi="Arial" w:cs="Arial"/>
          <w:b/>
          <w:i/>
        </w:rPr>
        <w:t xml:space="preserve"> está al borde del delirio con el fin de imponer por la fuerza proyecto minero Tía María</w:t>
      </w:r>
    </w:p>
    <w:p w:rsidR="00F62495" w:rsidRPr="00F62495" w:rsidRDefault="00F62495" w:rsidP="00F62495">
      <w:pPr>
        <w:jc w:val="both"/>
        <w:rPr>
          <w:rFonts w:ascii="Arial" w:hAnsi="Arial" w:cs="Arial"/>
        </w:rPr>
      </w:pPr>
    </w:p>
    <w:p w:rsidR="00F62495" w:rsidRPr="00F62495" w:rsidRDefault="00F62495" w:rsidP="00F62495">
      <w:pPr>
        <w:jc w:val="both"/>
        <w:rPr>
          <w:rFonts w:ascii="Arial" w:hAnsi="Arial" w:cs="Arial"/>
        </w:rPr>
      </w:pPr>
      <w:r w:rsidRPr="00F62495">
        <w:rPr>
          <w:rFonts w:ascii="Arial" w:hAnsi="Arial" w:cs="Arial"/>
        </w:rPr>
        <w:t xml:space="preserve">El congresista Justiniano Apaza Ordóñez expresó su enérgica condena a las descabelladas declaraciones del Gerente de </w:t>
      </w:r>
      <w:proofErr w:type="spellStart"/>
      <w:r w:rsidRPr="00F62495">
        <w:rPr>
          <w:rFonts w:ascii="Arial" w:hAnsi="Arial" w:cs="Arial"/>
        </w:rPr>
        <w:t>Southern</w:t>
      </w:r>
      <w:proofErr w:type="spellEnd"/>
      <w:r w:rsidRPr="00F62495">
        <w:rPr>
          <w:rFonts w:ascii="Arial" w:hAnsi="Arial" w:cs="Arial"/>
        </w:rPr>
        <w:t>, Carlos Aranda, para descalificar la oposición de los pueblos del valle de Tambo, específicamente Deán Valdivia, por su férrea oposición al proyecto minero Tía María, recurriendo a la vileza de calificarlos como terroristas.</w:t>
      </w:r>
    </w:p>
    <w:p w:rsidR="00F62495" w:rsidRPr="00F62495" w:rsidRDefault="00F62495" w:rsidP="00F62495">
      <w:pPr>
        <w:jc w:val="both"/>
        <w:rPr>
          <w:rFonts w:ascii="Arial" w:hAnsi="Arial" w:cs="Arial"/>
        </w:rPr>
      </w:pPr>
    </w:p>
    <w:p w:rsidR="00F62495" w:rsidRPr="00F62495" w:rsidRDefault="00F62495" w:rsidP="00F62495">
      <w:pPr>
        <w:jc w:val="both"/>
        <w:rPr>
          <w:rFonts w:ascii="Arial" w:hAnsi="Arial" w:cs="Arial"/>
        </w:rPr>
      </w:pPr>
      <w:r w:rsidRPr="00F62495">
        <w:rPr>
          <w:rFonts w:ascii="Arial" w:hAnsi="Arial" w:cs="Arial"/>
        </w:rPr>
        <w:t xml:space="preserve">“No es casual que se esté generando toda una corriente de tildar como terroristas cualquier tipo de protestas para generar un estado de zozobra que lleve a un eventual estado de emergencia y, de esta manera, imponer el proyecto minero. El Gerente de </w:t>
      </w:r>
      <w:proofErr w:type="spellStart"/>
      <w:r w:rsidRPr="00F62495">
        <w:rPr>
          <w:rFonts w:ascii="Arial" w:hAnsi="Arial" w:cs="Arial"/>
        </w:rPr>
        <w:t>Southern</w:t>
      </w:r>
      <w:proofErr w:type="spellEnd"/>
      <w:r w:rsidRPr="00F62495">
        <w:rPr>
          <w:rFonts w:ascii="Arial" w:hAnsi="Arial" w:cs="Arial"/>
        </w:rPr>
        <w:t xml:space="preserve"> ha agraviado de modo vil a los ciudadanos de Deán Valdivia y el Valle de Tambo, demostrando su enormes prejuicios y prepotencia como último argumento, ante el fracaso de la multimillonaria campaña para someter a la población”.</w:t>
      </w:r>
    </w:p>
    <w:p w:rsidR="00F62495" w:rsidRPr="00F62495" w:rsidRDefault="00F62495" w:rsidP="00F62495">
      <w:pPr>
        <w:jc w:val="both"/>
        <w:rPr>
          <w:rFonts w:ascii="Arial" w:hAnsi="Arial" w:cs="Arial"/>
        </w:rPr>
      </w:pPr>
    </w:p>
    <w:p w:rsidR="00F62495" w:rsidRPr="00F62495" w:rsidRDefault="00F62495" w:rsidP="00F62495">
      <w:pPr>
        <w:jc w:val="both"/>
        <w:rPr>
          <w:rFonts w:ascii="Arial" w:hAnsi="Arial" w:cs="Arial"/>
        </w:rPr>
      </w:pPr>
      <w:r w:rsidRPr="00F62495">
        <w:rPr>
          <w:rFonts w:ascii="Arial" w:hAnsi="Arial" w:cs="Arial"/>
        </w:rPr>
        <w:t xml:space="preserve">La torpeza y los prejuicios del Gerente de </w:t>
      </w:r>
      <w:proofErr w:type="spellStart"/>
      <w:r w:rsidRPr="00F62495">
        <w:rPr>
          <w:rFonts w:ascii="Arial" w:hAnsi="Arial" w:cs="Arial"/>
        </w:rPr>
        <w:t>Southern</w:t>
      </w:r>
      <w:proofErr w:type="spellEnd"/>
      <w:r w:rsidRPr="00F62495">
        <w:rPr>
          <w:rFonts w:ascii="Arial" w:hAnsi="Arial" w:cs="Arial"/>
        </w:rPr>
        <w:t xml:space="preserve"> lo han llevado al delirio de sostener que todo un pueblo es “genéticamente” terrorista, lo que no es más que un síntoma de la mentalidad desquiciada de quienes solo tienen como respaldo el poder económico. A río revuelto ganancia de pescadores ese es el pensamiento loco de la </w:t>
      </w:r>
      <w:proofErr w:type="spellStart"/>
      <w:r w:rsidRPr="00F62495">
        <w:rPr>
          <w:rFonts w:ascii="Arial" w:hAnsi="Arial" w:cs="Arial"/>
        </w:rPr>
        <w:t>Southern</w:t>
      </w:r>
      <w:proofErr w:type="spellEnd"/>
      <w:r w:rsidRPr="00F62495">
        <w:rPr>
          <w:rFonts w:ascii="Arial" w:hAnsi="Arial" w:cs="Arial"/>
        </w:rPr>
        <w:t xml:space="preserve">. </w:t>
      </w:r>
    </w:p>
    <w:p w:rsidR="00F62495" w:rsidRPr="00F62495" w:rsidRDefault="00F62495" w:rsidP="00F62495">
      <w:pPr>
        <w:jc w:val="both"/>
        <w:rPr>
          <w:rFonts w:ascii="Arial" w:hAnsi="Arial" w:cs="Arial"/>
        </w:rPr>
      </w:pPr>
    </w:p>
    <w:p w:rsidR="00F62495" w:rsidRPr="00F62495" w:rsidRDefault="00F62495" w:rsidP="00F62495">
      <w:pPr>
        <w:jc w:val="both"/>
        <w:rPr>
          <w:rFonts w:ascii="Arial" w:hAnsi="Arial" w:cs="Arial"/>
        </w:rPr>
      </w:pPr>
      <w:r w:rsidRPr="00F62495">
        <w:rPr>
          <w:rFonts w:ascii="Arial" w:hAnsi="Arial" w:cs="Arial"/>
        </w:rPr>
        <w:t>Apaza Ordóñez ratificó su respaldo al pueblo del Valle de Tambo en defensa de la agricultura que es la despensa del sur peruano y en rechazo al proyecto minero que destruirá la fuente de vida los pobladores.</w:t>
      </w:r>
    </w:p>
    <w:p w:rsidR="00F62495" w:rsidRPr="00F62495" w:rsidRDefault="00F62495" w:rsidP="00F62495">
      <w:pPr>
        <w:jc w:val="both"/>
        <w:rPr>
          <w:rFonts w:ascii="Arial" w:hAnsi="Arial" w:cs="Arial"/>
        </w:rPr>
      </w:pPr>
    </w:p>
    <w:p w:rsidR="00F62495" w:rsidRPr="00F62495" w:rsidRDefault="00F62495" w:rsidP="00F62495">
      <w:pPr>
        <w:jc w:val="both"/>
        <w:rPr>
          <w:rFonts w:ascii="Arial" w:hAnsi="Arial" w:cs="Arial"/>
        </w:rPr>
      </w:pPr>
    </w:p>
    <w:p w:rsidR="00F62495" w:rsidRDefault="00F62495" w:rsidP="00F62495">
      <w:pPr>
        <w:jc w:val="both"/>
        <w:rPr>
          <w:b/>
        </w:rPr>
      </w:pPr>
    </w:p>
    <w:p w:rsidR="00F62495" w:rsidRPr="00CA3314" w:rsidRDefault="00F62495" w:rsidP="00F62495">
      <w:pPr>
        <w:jc w:val="both"/>
        <w:rPr>
          <w:b/>
        </w:rPr>
      </w:pPr>
    </w:p>
    <w:p w:rsidR="00763B5B" w:rsidRPr="002B403C" w:rsidRDefault="00763B5B" w:rsidP="00C72815">
      <w:pPr>
        <w:jc w:val="center"/>
        <w:rPr>
          <w:rFonts w:ascii="Arial" w:hAnsi="Arial" w:cs="Arial"/>
          <w:b/>
        </w:rPr>
      </w:pPr>
    </w:p>
    <w:p w:rsidR="00C83F79" w:rsidRPr="000A1CAB" w:rsidRDefault="007F5496" w:rsidP="00C83F79">
      <w:pPr>
        <w:shd w:val="clear" w:color="auto" w:fill="FFFFFF"/>
        <w:spacing w:line="235" w:lineRule="atLeast"/>
        <w:jc w:val="center"/>
        <w:rPr>
          <w:rFonts w:ascii="Arial" w:hAnsi="Arial" w:cs="Arial"/>
          <w:b/>
          <w:bCs/>
          <w:color w:val="222222"/>
          <w:lang w:eastAsia="es-PE"/>
        </w:rPr>
      </w:pPr>
      <w:r>
        <w:rPr>
          <w:rFonts w:ascii="Arial" w:hAnsi="Arial" w:cs="Arial"/>
          <w:b/>
          <w:bCs/>
          <w:color w:val="222222"/>
          <w:lang w:eastAsia="es-PE"/>
        </w:rPr>
        <w:t>¡</w:t>
      </w:r>
      <w:r w:rsidR="00C83F79" w:rsidRPr="000A1CAB">
        <w:rPr>
          <w:rFonts w:ascii="Arial" w:hAnsi="Arial" w:cs="Arial"/>
          <w:b/>
          <w:bCs/>
          <w:color w:val="222222"/>
          <w:lang w:eastAsia="es-PE"/>
        </w:rPr>
        <w:t>SIN LUCHAS NO HAY VICTORIAS</w:t>
      </w:r>
      <w:r>
        <w:rPr>
          <w:rFonts w:ascii="Arial" w:hAnsi="Arial" w:cs="Arial"/>
          <w:b/>
          <w:bCs/>
          <w:color w:val="222222"/>
          <w:lang w:eastAsia="es-PE"/>
        </w:rPr>
        <w:t>!</w:t>
      </w:r>
    </w:p>
    <w:p w:rsidR="00E9185A" w:rsidRPr="00882420" w:rsidRDefault="00E9185A" w:rsidP="00882420">
      <w:pPr>
        <w:jc w:val="center"/>
        <w:rPr>
          <w:rFonts w:ascii="Arial" w:hAnsi="Arial" w:cs="Arial"/>
          <w:lang w:val="es-PE"/>
        </w:rPr>
      </w:pPr>
    </w:p>
    <w:p w:rsidR="00C73106" w:rsidRPr="002B403C" w:rsidRDefault="00C73106" w:rsidP="00EC131D">
      <w:pPr>
        <w:rPr>
          <w:rFonts w:ascii="Arial" w:hAnsi="Arial" w:cs="Arial"/>
        </w:rPr>
      </w:pPr>
      <w:r w:rsidRPr="002B403C">
        <w:rPr>
          <w:rFonts w:ascii="Arial" w:hAnsi="Arial" w:cs="Arial"/>
        </w:rPr>
        <w:t>Agradecemos su difusión.</w:t>
      </w:r>
    </w:p>
    <w:p w:rsidR="006D434B" w:rsidRPr="002B403C" w:rsidRDefault="009A5671" w:rsidP="00EC131D">
      <w:pPr>
        <w:rPr>
          <w:rFonts w:ascii="Arial" w:hAnsi="Arial" w:cs="Arial"/>
        </w:rPr>
      </w:pPr>
      <w:r w:rsidRPr="002B403C">
        <w:rPr>
          <w:rFonts w:ascii="Arial" w:hAnsi="Arial" w:cs="Arial"/>
        </w:rPr>
        <w:t>Arequip</w:t>
      </w:r>
      <w:r w:rsidR="00F15607" w:rsidRPr="002B403C">
        <w:rPr>
          <w:rFonts w:ascii="Arial" w:hAnsi="Arial" w:cs="Arial"/>
        </w:rPr>
        <w:t>a</w:t>
      </w:r>
      <w:r w:rsidR="008E69CA" w:rsidRPr="002B403C">
        <w:rPr>
          <w:rFonts w:ascii="Arial" w:hAnsi="Arial" w:cs="Arial"/>
        </w:rPr>
        <w:t>,</w:t>
      </w:r>
      <w:r w:rsidR="00F15607" w:rsidRPr="002B403C">
        <w:rPr>
          <w:rFonts w:ascii="Arial" w:hAnsi="Arial" w:cs="Arial"/>
        </w:rPr>
        <w:t xml:space="preserve"> </w:t>
      </w:r>
      <w:r w:rsidR="008C589C" w:rsidRPr="002B403C">
        <w:rPr>
          <w:rFonts w:ascii="Arial" w:hAnsi="Arial" w:cs="Arial"/>
        </w:rPr>
        <w:t xml:space="preserve"> </w:t>
      </w:r>
      <w:r w:rsidR="00F62495">
        <w:rPr>
          <w:rFonts w:ascii="Arial" w:hAnsi="Arial" w:cs="Arial"/>
        </w:rPr>
        <w:t>22</w:t>
      </w:r>
      <w:bookmarkStart w:id="0" w:name="_GoBack"/>
      <w:bookmarkEnd w:id="0"/>
      <w:r w:rsidR="007F5496">
        <w:rPr>
          <w:rFonts w:ascii="Arial" w:hAnsi="Arial" w:cs="Arial"/>
        </w:rPr>
        <w:t xml:space="preserve"> de mayo </w:t>
      </w:r>
      <w:r w:rsidR="006D434B" w:rsidRPr="002B403C">
        <w:rPr>
          <w:rFonts w:ascii="Arial" w:hAnsi="Arial" w:cs="Arial"/>
        </w:rPr>
        <w:t>de 201</w:t>
      </w:r>
      <w:r w:rsidR="00FC3F8E" w:rsidRPr="002B403C">
        <w:rPr>
          <w:rFonts w:ascii="Arial" w:hAnsi="Arial" w:cs="Arial"/>
        </w:rPr>
        <w:t>8</w:t>
      </w:r>
    </w:p>
    <w:p w:rsidR="00C73106" w:rsidRPr="002B403C" w:rsidRDefault="00C73106" w:rsidP="00EC131D">
      <w:pPr>
        <w:rPr>
          <w:rFonts w:ascii="Arial" w:hAnsi="Arial" w:cs="Arial"/>
        </w:rPr>
      </w:pPr>
      <w:r w:rsidRPr="002B403C">
        <w:rPr>
          <w:rFonts w:ascii="Arial" w:hAnsi="Arial" w:cs="Arial"/>
        </w:rPr>
        <w:t>Prensa – Despacho Congresal</w:t>
      </w:r>
    </w:p>
    <w:p w:rsidR="00C73106" w:rsidRPr="002B403C" w:rsidRDefault="00C73106" w:rsidP="00EC131D">
      <w:pPr>
        <w:rPr>
          <w:rFonts w:ascii="Arial" w:hAnsi="Arial" w:cs="Arial"/>
        </w:rPr>
      </w:pPr>
      <w:r w:rsidRPr="002B403C">
        <w:rPr>
          <w:rFonts w:ascii="Arial" w:hAnsi="Arial" w:cs="Arial"/>
        </w:rPr>
        <w:t>Mayor información: #939273858</w:t>
      </w:r>
    </w:p>
    <w:p w:rsidR="00210B37" w:rsidRDefault="00FE5213" w:rsidP="00EC131D">
      <w:pPr>
        <w:rPr>
          <w:rFonts w:ascii="Arial" w:hAnsi="Arial" w:cs="Arial"/>
        </w:rPr>
      </w:pPr>
      <w:r w:rsidRPr="002B403C">
        <w:rPr>
          <w:rFonts w:ascii="Arial" w:hAnsi="Arial" w:cs="Arial"/>
        </w:rPr>
        <w:t>987961040</w:t>
      </w:r>
    </w:p>
    <w:p w:rsidR="009D2F22" w:rsidRPr="002B403C" w:rsidRDefault="009D2F22" w:rsidP="00EC131D">
      <w:pPr>
        <w:rPr>
          <w:rFonts w:ascii="Arial" w:hAnsi="Arial" w:cs="Arial"/>
        </w:rPr>
      </w:pPr>
    </w:p>
    <w:sectPr w:rsidR="009D2F22" w:rsidRPr="002B403C" w:rsidSect="00D23310">
      <w:headerReference w:type="default" r:id="rId8"/>
      <w:footerReference w:type="default" r:id="rId9"/>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58E" w:rsidRDefault="0001458E">
      <w:r>
        <w:separator/>
      </w:r>
    </w:p>
  </w:endnote>
  <w:endnote w:type="continuationSeparator" w:id="0">
    <w:p w:rsidR="0001458E" w:rsidRDefault="0001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r>
      <w:t xml:space="preserve">Congresista de la República – </w:t>
    </w:r>
    <w:proofErr w:type="spellStart"/>
    <w:r>
      <w:t>Justiniano</w:t>
    </w:r>
    <w:proofErr w:type="spellEnd"/>
    <w:r>
      <w:t xml:space="preserve"> </w:t>
    </w:r>
    <w:proofErr w:type="spellStart"/>
    <w:r>
      <w:t>Apaza</w:t>
    </w:r>
    <w:proofErr w:type="spellEnd"/>
    <w:r>
      <w:t xml:space="preserve">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58E" w:rsidRDefault="0001458E">
      <w:r>
        <w:separator/>
      </w:r>
    </w:p>
  </w:footnote>
  <w:footnote w:type="continuationSeparator" w:id="0">
    <w:p w:rsidR="0001458E" w:rsidRDefault="000145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" strokecolor="#5a5a5a" strokeweight="2.5pt">
                <v:shadow color="#868686"/>
              </v:shape>
              <v:shape id="Cuadro de texto 4" o:spid="_x0000_s1029" type="#_x0000_t202" style="position:absolute;top:2857;width:3136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AB3"/>
    <w:rsid w:val="00010686"/>
    <w:rsid w:val="000135B1"/>
    <w:rsid w:val="000135D8"/>
    <w:rsid w:val="0001458E"/>
    <w:rsid w:val="00015556"/>
    <w:rsid w:val="00017039"/>
    <w:rsid w:val="00017BED"/>
    <w:rsid w:val="00023EBA"/>
    <w:rsid w:val="00024973"/>
    <w:rsid w:val="00025A98"/>
    <w:rsid w:val="000264A3"/>
    <w:rsid w:val="00026990"/>
    <w:rsid w:val="00026DBE"/>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CAB"/>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172DF"/>
    <w:rsid w:val="00123A98"/>
    <w:rsid w:val="001243A0"/>
    <w:rsid w:val="00125B2E"/>
    <w:rsid w:val="00126754"/>
    <w:rsid w:val="001268F1"/>
    <w:rsid w:val="0013067F"/>
    <w:rsid w:val="0013248A"/>
    <w:rsid w:val="00132BB1"/>
    <w:rsid w:val="00134DF0"/>
    <w:rsid w:val="001368BC"/>
    <w:rsid w:val="00136FA8"/>
    <w:rsid w:val="00137574"/>
    <w:rsid w:val="00142395"/>
    <w:rsid w:val="001423A1"/>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953"/>
    <w:rsid w:val="00325E29"/>
    <w:rsid w:val="00325F18"/>
    <w:rsid w:val="0032637C"/>
    <w:rsid w:val="00326566"/>
    <w:rsid w:val="003323BC"/>
    <w:rsid w:val="003338F5"/>
    <w:rsid w:val="00333941"/>
    <w:rsid w:val="0033599D"/>
    <w:rsid w:val="003373D3"/>
    <w:rsid w:val="003409A1"/>
    <w:rsid w:val="003424AF"/>
    <w:rsid w:val="00342E0B"/>
    <w:rsid w:val="00343155"/>
    <w:rsid w:val="003478EB"/>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2F76"/>
    <w:rsid w:val="003C38B4"/>
    <w:rsid w:val="003C4E03"/>
    <w:rsid w:val="003C6D13"/>
    <w:rsid w:val="003C722D"/>
    <w:rsid w:val="003D31E5"/>
    <w:rsid w:val="003D3E49"/>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208E0"/>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3B4E"/>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6F95"/>
    <w:rsid w:val="005D08C4"/>
    <w:rsid w:val="005D16ED"/>
    <w:rsid w:val="005D1C89"/>
    <w:rsid w:val="005D2539"/>
    <w:rsid w:val="005D2D0A"/>
    <w:rsid w:val="005D4487"/>
    <w:rsid w:val="005D459E"/>
    <w:rsid w:val="005D4876"/>
    <w:rsid w:val="005D58B6"/>
    <w:rsid w:val="005D6341"/>
    <w:rsid w:val="005E2E10"/>
    <w:rsid w:val="005E52FB"/>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4F16"/>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B5B"/>
    <w:rsid w:val="00763D9D"/>
    <w:rsid w:val="00764078"/>
    <w:rsid w:val="00764BBF"/>
    <w:rsid w:val="00765B62"/>
    <w:rsid w:val="0076611B"/>
    <w:rsid w:val="0077037A"/>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3ABE"/>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96"/>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421"/>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1556"/>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2F22"/>
    <w:rsid w:val="009D4955"/>
    <w:rsid w:val="009D5134"/>
    <w:rsid w:val="009D6501"/>
    <w:rsid w:val="009D76B0"/>
    <w:rsid w:val="009E04C1"/>
    <w:rsid w:val="009E0646"/>
    <w:rsid w:val="009E174B"/>
    <w:rsid w:val="009E1AFB"/>
    <w:rsid w:val="009E2D33"/>
    <w:rsid w:val="009E3581"/>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34DC"/>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2B87"/>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0C47"/>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3099"/>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6239"/>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0EB7"/>
    <w:rsid w:val="00BD1142"/>
    <w:rsid w:val="00BD251A"/>
    <w:rsid w:val="00BD25E6"/>
    <w:rsid w:val="00BD63A9"/>
    <w:rsid w:val="00BE07D3"/>
    <w:rsid w:val="00BE19A8"/>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272A4"/>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3F79"/>
    <w:rsid w:val="00C84C34"/>
    <w:rsid w:val="00C8540D"/>
    <w:rsid w:val="00C866AE"/>
    <w:rsid w:val="00C87EF1"/>
    <w:rsid w:val="00C918C0"/>
    <w:rsid w:val="00C94E80"/>
    <w:rsid w:val="00C959E8"/>
    <w:rsid w:val="00C96911"/>
    <w:rsid w:val="00C97D8B"/>
    <w:rsid w:val="00CA1817"/>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5EEE"/>
    <w:rsid w:val="00CF68F3"/>
    <w:rsid w:val="00CF7165"/>
    <w:rsid w:val="00D001AC"/>
    <w:rsid w:val="00D008FB"/>
    <w:rsid w:val="00D01071"/>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24EE"/>
    <w:rsid w:val="00D4352D"/>
    <w:rsid w:val="00D4408B"/>
    <w:rsid w:val="00D449D8"/>
    <w:rsid w:val="00D45C0D"/>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442D"/>
    <w:rsid w:val="00DF5AE0"/>
    <w:rsid w:val="00DF656E"/>
    <w:rsid w:val="00DF6B71"/>
    <w:rsid w:val="00DF78EF"/>
    <w:rsid w:val="00E00C61"/>
    <w:rsid w:val="00E00E99"/>
    <w:rsid w:val="00E06EC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83341"/>
    <w:rsid w:val="00E9048A"/>
    <w:rsid w:val="00E906E6"/>
    <w:rsid w:val="00E9185A"/>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4735E"/>
    <w:rsid w:val="00F516E9"/>
    <w:rsid w:val="00F51DF5"/>
    <w:rsid w:val="00F521F3"/>
    <w:rsid w:val="00F52B63"/>
    <w:rsid w:val="00F533F4"/>
    <w:rsid w:val="00F5409C"/>
    <w:rsid w:val="00F55734"/>
    <w:rsid w:val="00F56F8F"/>
    <w:rsid w:val="00F6162A"/>
    <w:rsid w:val="00F62495"/>
    <w:rsid w:val="00F6363A"/>
    <w:rsid w:val="00F64AF3"/>
    <w:rsid w:val="00F70122"/>
    <w:rsid w:val="00F70B69"/>
    <w:rsid w:val="00F7295F"/>
    <w:rsid w:val="00F815C1"/>
    <w:rsid w:val="00F83BAA"/>
    <w:rsid w:val="00F83F06"/>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1C8D"/>
  <w15:docId w15:val="{5C4E5DE2-35AD-4D92-AA0D-5C1D60D7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m7134585749325751399ydp4913b04fmsonormal">
    <w:name w:val="m_7134585749325751399ydp4913b04fmsonormal"/>
    <w:basedOn w:val="Normal"/>
    <w:rsid w:val="005E52FB"/>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879629488">
      <w:bodyDiv w:val="1"/>
      <w:marLeft w:val="0"/>
      <w:marRight w:val="0"/>
      <w:marTop w:val="0"/>
      <w:marBottom w:val="0"/>
      <w:divBdr>
        <w:top w:val="none" w:sz="0" w:space="0" w:color="auto"/>
        <w:left w:val="none" w:sz="0" w:space="0" w:color="auto"/>
        <w:bottom w:val="none" w:sz="0" w:space="0" w:color="auto"/>
        <w:right w:val="none" w:sz="0" w:space="0" w:color="auto"/>
      </w:divBdr>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3165732">
      <w:bodyDiv w:val="1"/>
      <w:marLeft w:val="0"/>
      <w:marRight w:val="0"/>
      <w:marTop w:val="0"/>
      <w:marBottom w:val="0"/>
      <w:divBdr>
        <w:top w:val="none" w:sz="0" w:space="0" w:color="auto"/>
        <w:left w:val="none" w:sz="0" w:space="0" w:color="auto"/>
        <w:bottom w:val="none" w:sz="0" w:space="0" w:color="auto"/>
        <w:right w:val="none" w:sz="0" w:space="0" w:color="auto"/>
      </w:divBdr>
      <w:divsChild>
        <w:div w:id="1730879921">
          <w:marLeft w:val="0"/>
          <w:marRight w:val="0"/>
          <w:marTop w:val="0"/>
          <w:marBottom w:val="0"/>
          <w:divBdr>
            <w:top w:val="none" w:sz="0" w:space="0" w:color="auto"/>
            <w:left w:val="none" w:sz="0" w:space="0" w:color="auto"/>
            <w:bottom w:val="none" w:sz="0" w:space="0" w:color="auto"/>
            <w:right w:val="none" w:sz="0" w:space="0" w:color="auto"/>
          </w:divBdr>
          <w:divsChild>
            <w:div w:id="913054010">
              <w:marLeft w:val="450"/>
              <w:marRight w:val="0"/>
              <w:marTop w:val="0"/>
              <w:marBottom w:val="0"/>
              <w:divBdr>
                <w:top w:val="none" w:sz="0" w:space="0" w:color="auto"/>
                <w:left w:val="none" w:sz="0" w:space="0" w:color="auto"/>
                <w:bottom w:val="none" w:sz="0" w:space="0" w:color="auto"/>
                <w:right w:val="none" w:sz="0" w:space="0" w:color="auto"/>
              </w:divBdr>
              <w:divsChild>
                <w:div w:id="73169016">
                  <w:marLeft w:val="0"/>
                  <w:marRight w:val="225"/>
                  <w:marTop w:val="75"/>
                  <w:marBottom w:val="0"/>
                  <w:divBdr>
                    <w:top w:val="none" w:sz="0" w:space="0" w:color="auto"/>
                    <w:left w:val="none" w:sz="0" w:space="0" w:color="auto"/>
                    <w:bottom w:val="none" w:sz="0" w:space="0" w:color="auto"/>
                    <w:right w:val="none" w:sz="0" w:space="0" w:color="auto"/>
                  </w:divBdr>
                  <w:divsChild>
                    <w:div w:id="34080999">
                      <w:marLeft w:val="0"/>
                      <w:marRight w:val="0"/>
                      <w:marTop w:val="0"/>
                      <w:marBottom w:val="0"/>
                      <w:divBdr>
                        <w:top w:val="none" w:sz="0" w:space="0" w:color="auto"/>
                        <w:left w:val="none" w:sz="0" w:space="0" w:color="auto"/>
                        <w:bottom w:val="none" w:sz="0" w:space="0" w:color="auto"/>
                        <w:right w:val="none" w:sz="0" w:space="0" w:color="auto"/>
                      </w:divBdr>
                      <w:divsChild>
                        <w:div w:id="1855996642">
                          <w:marLeft w:val="0"/>
                          <w:marRight w:val="0"/>
                          <w:marTop w:val="0"/>
                          <w:marBottom w:val="0"/>
                          <w:divBdr>
                            <w:top w:val="none" w:sz="0" w:space="0" w:color="auto"/>
                            <w:left w:val="none" w:sz="0" w:space="0" w:color="auto"/>
                            <w:bottom w:val="none" w:sz="0" w:space="0" w:color="auto"/>
                            <w:right w:val="none" w:sz="0" w:space="0" w:color="auto"/>
                          </w:divBdr>
                          <w:divsChild>
                            <w:div w:id="1908877630">
                              <w:marLeft w:val="0"/>
                              <w:marRight w:val="0"/>
                              <w:marTop w:val="0"/>
                              <w:marBottom w:val="0"/>
                              <w:divBdr>
                                <w:top w:val="none" w:sz="0" w:space="0" w:color="auto"/>
                                <w:left w:val="none" w:sz="0" w:space="0" w:color="auto"/>
                                <w:bottom w:val="none" w:sz="0" w:space="0" w:color="auto"/>
                                <w:right w:val="none" w:sz="0" w:space="0" w:color="auto"/>
                              </w:divBdr>
                            </w:div>
                            <w:div w:id="1411737887">
                              <w:marLeft w:val="0"/>
                              <w:marRight w:val="0"/>
                              <w:marTop w:val="0"/>
                              <w:marBottom w:val="0"/>
                              <w:divBdr>
                                <w:top w:val="none" w:sz="0" w:space="0" w:color="auto"/>
                                <w:left w:val="none" w:sz="0" w:space="0" w:color="auto"/>
                                <w:bottom w:val="none" w:sz="0" w:space="0" w:color="auto"/>
                                <w:right w:val="none" w:sz="0" w:space="0" w:color="auto"/>
                              </w:divBdr>
                            </w:div>
                            <w:div w:id="1929188589">
                              <w:marLeft w:val="0"/>
                              <w:marRight w:val="0"/>
                              <w:marTop w:val="0"/>
                              <w:marBottom w:val="0"/>
                              <w:divBdr>
                                <w:top w:val="none" w:sz="0" w:space="0" w:color="auto"/>
                                <w:left w:val="none" w:sz="0" w:space="0" w:color="auto"/>
                                <w:bottom w:val="none" w:sz="0" w:space="0" w:color="auto"/>
                                <w:right w:val="none" w:sz="0" w:space="0" w:color="auto"/>
                              </w:divBdr>
                            </w:div>
                            <w:div w:id="1145507043">
                              <w:marLeft w:val="0"/>
                              <w:marRight w:val="0"/>
                              <w:marTop w:val="0"/>
                              <w:marBottom w:val="0"/>
                              <w:divBdr>
                                <w:top w:val="none" w:sz="0" w:space="0" w:color="auto"/>
                                <w:left w:val="none" w:sz="0" w:space="0" w:color="auto"/>
                                <w:bottom w:val="none" w:sz="0" w:space="0" w:color="auto"/>
                                <w:right w:val="none" w:sz="0" w:space="0" w:color="auto"/>
                              </w:divBdr>
                            </w:div>
                            <w:div w:id="1738939612">
                              <w:marLeft w:val="0"/>
                              <w:marRight w:val="0"/>
                              <w:marTop w:val="0"/>
                              <w:marBottom w:val="0"/>
                              <w:divBdr>
                                <w:top w:val="none" w:sz="0" w:space="0" w:color="auto"/>
                                <w:left w:val="none" w:sz="0" w:space="0" w:color="auto"/>
                                <w:bottom w:val="none" w:sz="0" w:space="0" w:color="auto"/>
                                <w:right w:val="none" w:sz="0" w:space="0" w:color="auto"/>
                              </w:divBdr>
                            </w:div>
                            <w:div w:id="942495495">
                              <w:marLeft w:val="0"/>
                              <w:marRight w:val="0"/>
                              <w:marTop w:val="0"/>
                              <w:marBottom w:val="0"/>
                              <w:divBdr>
                                <w:top w:val="none" w:sz="0" w:space="0" w:color="auto"/>
                                <w:left w:val="none" w:sz="0" w:space="0" w:color="auto"/>
                                <w:bottom w:val="none" w:sz="0" w:space="0" w:color="auto"/>
                                <w:right w:val="none" w:sz="0" w:space="0" w:color="auto"/>
                              </w:divBdr>
                            </w:div>
                            <w:div w:id="1214854995">
                              <w:marLeft w:val="0"/>
                              <w:marRight w:val="0"/>
                              <w:marTop w:val="0"/>
                              <w:marBottom w:val="0"/>
                              <w:divBdr>
                                <w:top w:val="none" w:sz="0" w:space="0" w:color="auto"/>
                                <w:left w:val="none" w:sz="0" w:space="0" w:color="auto"/>
                                <w:bottom w:val="none" w:sz="0" w:space="0" w:color="auto"/>
                                <w:right w:val="none" w:sz="0" w:space="0" w:color="auto"/>
                              </w:divBdr>
                            </w:div>
                            <w:div w:id="2142456023">
                              <w:marLeft w:val="0"/>
                              <w:marRight w:val="0"/>
                              <w:marTop w:val="0"/>
                              <w:marBottom w:val="0"/>
                              <w:divBdr>
                                <w:top w:val="none" w:sz="0" w:space="0" w:color="auto"/>
                                <w:left w:val="none" w:sz="0" w:space="0" w:color="auto"/>
                                <w:bottom w:val="none" w:sz="0" w:space="0" w:color="auto"/>
                                <w:right w:val="none" w:sz="0" w:space="0" w:color="auto"/>
                              </w:divBdr>
                            </w:div>
                            <w:div w:id="167330625">
                              <w:marLeft w:val="0"/>
                              <w:marRight w:val="0"/>
                              <w:marTop w:val="0"/>
                              <w:marBottom w:val="0"/>
                              <w:divBdr>
                                <w:top w:val="none" w:sz="0" w:space="0" w:color="auto"/>
                                <w:left w:val="none" w:sz="0" w:space="0" w:color="auto"/>
                                <w:bottom w:val="none" w:sz="0" w:space="0" w:color="auto"/>
                                <w:right w:val="none" w:sz="0" w:space="0" w:color="auto"/>
                              </w:divBdr>
                            </w:div>
                            <w:div w:id="844173672">
                              <w:marLeft w:val="0"/>
                              <w:marRight w:val="0"/>
                              <w:marTop w:val="0"/>
                              <w:marBottom w:val="0"/>
                              <w:divBdr>
                                <w:top w:val="none" w:sz="0" w:space="0" w:color="auto"/>
                                <w:left w:val="none" w:sz="0" w:space="0" w:color="auto"/>
                                <w:bottom w:val="none" w:sz="0" w:space="0" w:color="auto"/>
                                <w:right w:val="none" w:sz="0" w:space="0" w:color="auto"/>
                              </w:divBdr>
                            </w:div>
                            <w:div w:id="1297906238">
                              <w:marLeft w:val="0"/>
                              <w:marRight w:val="0"/>
                              <w:marTop w:val="0"/>
                              <w:marBottom w:val="0"/>
                              <w:divBdr>
                                <w:top w:val="none" w:sz="0" w:space="0" w:color="auto"/>
                                <w:left w:val="none" w:sz="0" w:space="0" w:color="auto"/>
                                <w:bottom w:val="none" w:sz="0" w:space="0" w:color="auto"/>
                                <w:right w:val="none" w:sz="0" w:space="0" w:color="auto"/>
                              </w:divBdr>
                            </w:div>
                            <w:div w:id="1151602803">
                              <w:marLeft w:val="0"/>
                              <w:marRight w:val="0"/>
                              <w:marTop w:val="0"/>
                              <w:marBottom w:val="0"/>
                              <w:divBdr>
                                <w:top w:val="none" w:sz="0" w:space="0" w:color="auto"/>
                                <w:left w:val="none" w:sz="0" w:space="0" w:color="auto"/>
                                <w:bottom w:val="none" w:sz="0" w:space="0" w:color="auto"/>
                                <w:right w:val="none" w:sz="0" w:space="0" w:color="auto"/>
                              </w:divBdr>
                            </w:div>
                            <w:div w:id="231429488">
                              <w:marLeft w:val="0"/>
                              <w:marRight w:val="0"/>
                              <w:marTop w:val="0"/>
                              <w:marBottom w:val="0"/>
                              <w:divBdr>
                                <w:top w:val="none" w:sz="0" w:space="0" w:color="auto"/>
                                <w:left w:val="none" w:sz="0" w:space="0" w:color="auto"/>
                                <w:bottom w:val="none" w:sz="0" w:space="0" w:color="auto"/>
                                <w:right w:val="none" w:sz="0" w:space="0" w:color="auto"/>
                              </w:divBdr>
                            </w:div>
                            <w:div w:id="1100567859">
                              <w:marLeft w:val="0"/>
                              <w:marRight w:val="0"/>
                              <w:marTop w:val="0"/>
                              <w:marBottom w:val="0"/>
                              <w:divBdr>
                                <w:top w:val="none" w:sz="0" w:space="0" w:color="auto"/>
                                <w:left w:val="none" w:sz="0" w:space="0" w:color="auto"/>
                                <w:bottom w:val="none" w:sz="0" w:space="0" w:color="auto"/>
                                <w:right w:val="none" w:sz="0" w:space="0" w:color="auto"/>
                              </w:divBdr>
                            </w:div>
                            <w:div w:id="738330225">
                              <w:marLeft w:val="0"/>
                              <w:marRight w:val="0"/>
                              <w:marTop w:val="0"/>
                              <w:marBottom w:val="0"/>
                              <w:divBdr>
                                <w:top w:val="none" w:sz="0" w:space="0" w:color="auto"/>
                                <w:left w:val="none" w:sz="0" w:space="0" w:color="auto"/>
                                <w:bottom w:val="none" w:sz="0" w:space="0" w:color="auto"/>
                                <w:right w:val="none" w:sz="0" w:space="0" w:color="auto"/>
                              </w:divBdr>
                            </w:div>
                            <w:div w:id="726297612">
                              <w:marLeft w:val="0"/>
                              <w:marRight w:val="0"/>
                              <w:marTop w:val="0"/>
                              <w:marBottom w:val="0"/>
                              <w:divBdr>
                                <w:top w:val="none" w:sz="0" w:space="0" w:color="auto"/>
                                <w:left w:val="none" w:sz="0" w:space="0" w:color="auto"/>
                                <w:bottom w:val="none" w:sz="0" w:space="0" w:color="auto"/>
                                <w:right w:val="none" w:sz="0" w:space="0" w:color="auto"/>
                              </w:divBdr>
                            </w:div>
                            <w:div w:id="775947457">
                              <w:marLeft w:val="0"/>
                              <w:marRight w:val="0"/>
                              <w:marTop w:val="0"/>
                              <w:marBottom w:val="0"/>
                              <w:divBdr>
                                <w:top w:val="none" w:sz="0" w:space="0" w:color="auto"/>
                                <w:left w:val="none" w:sz="0" w:space="0" w:color="auto"/>
                                <w:bottom w:val="none" w:sz="0" w:space="0" w:color="auto"/>
                                <w:right w:val="none" w:sz="0" w:space="0" w:color="auto"/>
                              </w:divBdr>
                            </w:div>
                            <w:div w:id="1468283419">
                              <w:marLeft w:val="0"/>
                              <w:marRight w:val="0"/>
                              <w:marTop w:val="0"/>
                              <w:marBottom w:val="0"/>
                              <w:divBdr>
                                <w:top w:val="none" w:sz="0" w:space="0" w:color="auto"/>
                                <w:left w:val="none" w:sz="0" w:space="0" w:color="auto"/>
                                <w:bottom w:val="none" w:sz="0" w:space="0" w:color="auto"/>
                                <w:right w:val="none" w:sz="0" w:space="0" w:color="auto"/>
                              </w:divBdr>
                            </w:div>
                            <w:div w:id="611012518">
                              <w:marLeft w:val="0"/>
                              <w:marRight w:val="0"/>
                              <w:marTop w:val="0"/>
                              <w:marBottom w:val="0"/>
                              <w:divBdr>
                                <w:top w:val="none" w:sz="0" w:space="0" w:color="auto"/>
                                <w:left w:val="none" w:sz="0" w:space="0" w:color="auto"/>
                                <w:bottom w:val="none" w:sz="0" w:space="0" w:color="auto"/>
                                <w:right w:val="none" w:sz="0" w:space="0" w:color="auto"/>
                              </w:divBdr>
                            </w:div>
                            <w:div w:id="11341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428454">
          <w:marLeft w:val="0"/>
          <w:marRight w:val="0"/>
          <w:marTop w:val="0"/>
          <w:marBottom w:val="0"/>
          <w:divBdr>
            <w:top w:val="none" w:sz="0" w:space="0" w:color="auto"/>
            <w:left w:val="none" w:sz="0" w:space="0" w:color="auto"/>
            <w:bottom w:val="none" w:sz="0" w:space="0" w:color="auto"/>
            <w:right w:val="none" w:sz="0" w:space="0" w:color="auto"/>
          </w:divBdr>
          <w:divsChild>
            <w:div w:id="1086220453">
              <w:marLeft w:val="0"/>
              <w:marRight w:val="0"/>
              <w:marTop w:val="0"/>
              <w:marBottom w:val="0"/>
              <w:divBdr>
                <w:top w:val="none" w:sz="0" w:space="0" w:color="auto"/>
                <w:left w:val="none" w:sz="0" w:space="0" w:color="auto"/>
                <w:bottom w:val="none" w:sz="0" w:space="0" w:color="auto"/>
                <w:right w:val="none" w:sz="0" w:space="0" w:color="auto"/>
              </w:divBdr>
              <w:divsChild>
                <w:div w:id="2361032">
                  <w:marLeft w:val="0"/>
                  <w:marRight w:val="75"/>
                  <w:marTop w:val="0"/>
                  <w:marBottom w:val="0"/>
                  <w:divBdr>
                    <w:top w:val="single" w:sz="6" w:space="6" w:color="D8D8D8"/>
                    <w:left w:val="none" w:sz="0" w:space="0" w:color="auto"/>
                    <w:bottom w:val="none" w:sz="0" w:space="0" w:color="auto"/>
                    <w:right w:val="none" w:sz="0" w:space="0" w:color="auto"/>
                  </w:divBdr>
                  <w:divsChild>
                    <w:div w:id="384524171">
                      <w:marLeft w:val="0"/>
                      <w:marRight w:val="0"/>
                      <w:marTop w:val="0"/>
                      <w:marBottom w:val="0"/>
                      <w:divBdr>
                        <w:top w:val="none" w:sz="0" w:space="0" w:color="auto"/>
                        <w:left w:val="none" w:sz="0" w:space="0" w:color="auto"/>
                        <w:bottom w:val="none" w:sz="0" w:space="0" w:color="auto"/>
                        <w:right w:val="none" w:sz="0" w:space="0" w:color="auto"/>
                      </w:divBdr>
                      <w:divsChild>
                        <w:div w:id="6743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B4B9-9C6C-4D58-9578-3D2BF03B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2018-02-27T21:26:00Z</cp:lastPrinted>
  <dcterms:created xsi:type="dcterms:W3CDTF">2018-05-22T16:15:00Z</dcterms:created>
  <dcterms:modified xsi:type="dcterms:W3CDTF">2018-05-22T16:15:00Z</dcterms:modified>
</cp:coreProperties>
</file>