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EC" w:rsidRPr="00A267EC" w:rsidRDefault="00A267EC" w:rsidP="00A267EC">
      <w:pPr>
        <w:spacing w:after="0"/>
        <w:jc w:val="center"/>
        <w:rPr>
          <w:rFonts w:ascii="Arial" w:hAnsi="Arial" w:cs="Arial"/>
          <w:b/>
          <w:sz w:val="24"/>
          <w:szCs w:val="24"/>
        </w:rPr>
      </w:pPr>
      <w:r w:rsidRPr="00A267EC">
        <w:rPr>
          <w:rFonts w:ascii="Arial" w:hAnsi="Arial" w:cs="Arial"/>
          <w:b/>
          <w:sz w:val="24"/>
          <w:szCs w:val="24"/>
        </w:rPr>
        <w:t xml:space="preserve">NOTA DE PRENSA </w:t>
      </w:r>
      <w:r w:rsidR="00DB3873">
        <w:rPr>
          <w:rFonts w:ascii="Arial" w:hAnsi="Arial" w:cs="Arial"/>
          <w:b/>
          <w:sz w:val="24"/>
          <w:szCs w:val="24"/>
        </w:rPr>
        <w:t xml:space="preserve"> </w:t>
      </w:r>
      <w:r w:rsidR="00A73E6A">
        <w:rPr>
          <w:rFonts w:ascii="Arial" w:hAnsi="Arial" w:cs="Arial"/>
          <w:b/>
          <w:sz w:val="24"/>
          <w:szCs w:val="24"/>
        </w:rPr>
        <w:t xml:space="preserve"> </w:t>
      </w:r>
      <w:r w:rsidR="00DB3873">
        <w:rPr>
          <w:rFonts w:ascii="Arial" w:hAnsi="Arial" w:cs="Arial"/>
          <w:b/>
          <w:sz w:val="24"/>
          <w:szCs w:val="24"/>
        </w:rPr>
        <w:t>020</w:t>
      </w:r>
      <w:r w:rsidR="00A73E6A">
        <w:rPr>
          <w:rFonts w:ascii="Arial" w:hAnsi="Arial" w:cs="Arial"/>
          <w:b/>
          <w:sz w:val="24"/>
          <w:szCs w:val="24"/>
        </w:rPr>
        <w:t xml:space="preserve"> </w:t>
      </w:r>
      <w:r w:rsidRPr="00A267EC">
        <w:rPr>
          <w:rFonts w:ascii="Arial" w:hAnsi="Arial" w:cs="Arial"/>
          <w:b/>
          <w:sz w:val="24"/>
          <w:szCs w:val="24"/>
        </w:rPr>
        <w:t>-2017-2018/CTSS</w:t>
      </w:r>
    </w:p>
    <w:p w:rsidR="00A267EC" w:rsidRPr="006D62AA" w:rsidRDefault="00A267EC" w:rsidP="00A267EC">
      <w:pPr>
        <w:spacing w:after="0"/>
        <w:rPr>
          <w:rFonts w:ascii="Arial" w:hAnsi="Arial" w:cs="Arial"/>
          <w:sz w:val="16"/>
          <w:szCs w:val="16"/>
        </w:rPr>
      </w:pPr>
    </w:p>
    <w:p w:rsidR="00BE27FC" w:rsidRPr="00166820" w:rsidRDefault="00BE27FC" w:rsidP="00BE27FC">
      <w:pPr>
        <w:pStyle w:val="yiv3292615922msonormal"/>
        <w:shd w:val="clear" w:color="auto" w:fill="FFFFFF"/>
        <w:spacing w:before="0" w:beforeAutospacing="0" w:after="200" w:afterAutospacing="0" w:line="253" w:lineRule="atLeast"/>
        <w:jc w:val="center"/>
        <w:rPr>
          <w:rFonts w:ascii="Arial" w:hAnsi="Arial" w:cs="Arial"/>
        </w:rPr>
      </w:pPr>
      <w:r w:rsidRPr="00166820">
        <w:rPr>
          <w:rFonts w:ascii="Arial" w:hAnsi="Arial" w:cs="Arial"/>
          <w:b/>
          <w:bCs/>
        </w:rPr>
        <w:t xml:space="preserve">SE ELIMINA RÉGIMEN DE EXPLOTACIÓN CAS, TRIUNFO DE LOS TRABAJADORES </w:t>
      </w:r>
    </w:p>
    <w:p w:rsidR="00BE27FC" w:rsidRPr="00166820" w:rsidRDefault="00BE27FC" w:rsidP="00BE27FC">
      <w:pPr>
        <w:pStyle w:val="yiv3292615922msonormal"/>
        <w:shd w:val="clear" w:color="auto" w:fill="FFFFFF"/>
        <w:spacing w:before="0" w:beforeAutospacing="0" w:after="200" w:afterAutospacing="0" w:line="253" w:lineRule="atLeast"/>
        <w:rPr>
          <w:rFonts w:ascii="Arial" w:hAnsi="Arial" w:cs="Arial"/>
        </w:rPr>
      </w:pPr>
      <w:r w:rsidRPr="00166820">
        <w:rPr>
          <w:rFonts w:ascii="Arial" w:hAnsi="Arial" w:cs="Arial"/>
          <w:b/>
          <w:bCs/>
        </w:rPr>
        <w:t>Más de 156 mil trabajadores públicos serán beneficiados</w:t>
      </w:r>
    </w:p>
    <w:p w:rsidR="00BE27FC" w:rsidRPr="00166820" w:rsidRDefault="00BE27FC" w:rsidP="00BE27FC">
      <w:pPr>
        <w:pStyle w:val="yiv3292615922msonormal"/>
        <w:shd w:val="clear" w:color="auto" w:fill="FFFFFF"/>
        <w:spacing w:before="0" w:beforeAutospacing="0" w:after="200" w:afterAutospacing="0" w:line="253" w:lineRule="atLeast"/>
        <w:jc w:val="both"/>
        <w:rPr>
          <w:rFonts w:ascii="Arial" w:hAnsi="Arial" w:cs="Arial"/>
        </w:rPr>
      </w:pPr>
      <w:r w:rsidRPr="00166820">
        <w:rPr>
          <w:rFonts w:ascii="Arial" w:hAnsi="Arial" w:cs="Arial"/>
        </w:rPr>
        <w:t>La Comisión de Trabajo del Congreso   aprobó, por unanimidad, el dictamen del  proyecto de ley que elimina el régimen CAS en el sector público, así lo informó el presidente de la Comisión de Trabajo, congresista Justiniano Apaza Ordóñez, quien indicó que esta iniciativa  beneficiará a más de 156 mil trabajadores públicos que se encuentran bajo esta moderna forma de explotación laboral.</w:t>
      </w:r>
    </w:p>
    <w:p w:rsidR="00BE27FC" w:rsidRPr="00166820" w:rsidRDefault="00BE27FC" w:rsidP="00BE27FC">
      <w:pPr>
        <w:pStyle w:val="yiv3292615922msonormal"/>
        <w:shd w:val="clear" w:color="auto" w:fill="FFFFFF"/>
        <w:spacing w:before="0" w:beforeAutospacing="0" w:after="200" w:afterAutospacing="0" w:line="253" w:lineRule="atLeast"/>
        <w:jc w:val="both"/>
        <w:rPr>
          <w:rFonts w:ascii="Arial" w:hAnsi="Arial" w:cs="Arial"/>
        </w:rPr>
      </w:pPr>
      <w:r w:rsidRPr="00166820">
        <w:rPr>
          <w:rFonts w:ascii="Arial" w:hAnsi="Arial" w:cs="Arial"/>
        </w:rPr>
        <w:t>“Hemos dado un paso trascendental  para devolver a los trabajadores públicos los derechos que les fueron conculcados desde el gobierno aprista. En una democracia no es admisible la discriminación entre trabajadores que tienen responsabilidades y  labores similares tengan diferentes remuneraciones y beneficios reducidos. Por ello, con  la aprobación de este proyecto de ley que elimina este moderno régimen de explotación laboral llamado CAS se busca reconocer y restituir derechos de los trabajadores públicos y hacer justicia social”, señaló el parlamentario.</w:t>
      </w:r>
    </w:p>
    <w:p w:rsidR="00BE27FC" w:rsidRPr="00166820" w:rsidRDefault="00BE27FC" w:rsidP="00BE27FC">
      <w:pPr>
        <w:pStyle w:val="yiv3292615922msonormal"/>
        <w:shd w:val="clear" w:color="auto" w:fill="FFFFFF"/>
        <w:spacing w:before="0" w:beforeAutospacing="0" w:after="200" w:afterAutospacing="0" w:line="253" w:lineRule="atLeast"/>
        <w:jc w:val="both"/>
        <w:rPr>
          <w:rFonts w:ascii="Arial" w:hAnsi="Arial" w:cs="Arial"/>
        </w:rPr>
      </w:pPr>
      <w:r w:rsidRPr="00166820">
        <w:rPr>
          <w:rFonts w:ascii="Arial" w:hAnsi="Arial" w:cs="Arial"/>
        </w:rPr>
        <w:t>Además, Apaza Ordoñez cuestionó los argumentos del Ejecutivo que a través del MEF y de los voceros oficialistas aseguran que la iniciativa desequilibrará el presupuesto público e incrementará el déficit fiscal. “El dictamen aprobado es responsable en la medida que dispone que la incorporación de los trabajadores se hará en un período de 5 años, es decir 20% cada año y con cargo al presupuesto de cada entidad. Cuando se habla de los derechos de los trabajadores la objeción del MEF siempre es la misma, lo que no ocurre cuando se trata de otorgar privilegios tributarios a las grandes empresas que, por ejemplo, en el año 2017 se beneficiaron con exoneraciones tributarias que superaron los 15 mil millones de soles y, en realidad, esa es la causa del déficit fiscal” enfatizó el legislador.</w:t>
      </w:r>
    </w:p>
    <w:p w:rsidR="00BE27FC" w:rsidRPr="00166820" w:rsidRDefault="00BE27FC" w:rsidP="00BE27FC">
      <w:pPr>
        <w:pStyle w:val="yiv3292615922msonormal"/>
        <w:shd w:val="clear" w:color="auto" w:fill="FFFFFF"/>
        <w:spacing w:before="0" w:beforeAutospacing="0" w:after="200" w:afterAutospacing="0" w:line="253" w:lineRule="atLeast"/>
        <w:jc w:val="both"/>
        <w:rPr>
          <w:rFonts w:ascii="Arial" w:hAnsi="Arial" w:cs="Arial"/>
        </w:rPr>
      </w:pPr>
      <w:r w:rsidRPr="00166820">
        <w:rPr>
          <w:rFonts w:ascii="Arial" w:hAnsi="Arial" w:cs="Arial"/>
        </w:rPr>
        <w:t>El legislador informó que los trabajadores públicos que están contratados bajo el régimen CAS se podrán incorporar al régimen laboral del Decreto Legislativo 728 o del Decreto Legislativo 276, según corresponda a cada entidad, siempre que realicen labores permanentes al momento de la promulgación de la ley,  tengan un contratos CAS de 2 años de modo continuo o 3 años de modo discontinuo y haber ingresado a la institución mediante concurso público.</w:t>
      </w:r>
    </w:p>
    <w:p w:rsidR="00BE27FC" w:rsidRPr="00166820" w:rsidRDefault="00BE27FC" w:rsidP="00BE27FC">
      <w:pPr>
        <w:pStyle w:val="yiv3292615922msonormal"/>
        <w:shd w:val="clear" w:color="auto" w:fill="FFFFFF"/>
        <w:spacing w:before="0" w:beforeAutospacing="0" w:after="200" w:afterAutospacing="0" w:line="253" w:lineRule="atLeast"/>
        <w:jc w:val="both"/>
        <w:rPr>
          <w:rFonts w:ascii="Arial" w:hAnsi="Arial" w:cs="Arial"/>
        </w:rPr>
      </w:pPr>
      <w:r w:rsidRPr="00166820">
        <w:rPr>
          <w:rFonts w:ascii="Arial" w:hAnsi="Arial" w:cs="Arial"/>
        </w:rPr>
        <w:t>Asimismo, el presidente de la Comisión de Trabajo, indicó que los trabajadores tendrán prioridad en su incorporación, en función de la antigüedad del contrato, su edad, cuota de discapacitados e igualdad de género. Del mismo modo, los trabajadores que hayan renunciado a un contrato CAS para asumir un contrato distinto en la transición de la vigencia de la norma también serán reconocidos. En tanto, quedan exceptuados de los alcances de la ley los trabajadores CAS que hayan sido contratados bajo la modalidad de CAS en cargos de confianza.</w:t>
      </w:r>
    </w:p>
    <w:p w:rsidR="00BE27FC" w:rsidRPr="00166820" w:rsidRDefault="00BE27FC" w:rsidP="00BE27FC">
      <w:pPr>
        <w:pStyle w:val="yiv3292615922msonormal"/>
        <w:shd w:val="clear" w:color="auto" w:fill="FFFFFF"/>
        <w:spacing w:before="0" w:beforeAutospacing="0" w:after="200" w:afterAutospacing="0" w:line="253" w:lineRule="atLeast"/>
        <w:jc w:val="both"/>
        <w:rPr>
          <w:rFonts w:ascii="Arial" w:hAnsi="Arial" w:cs="Arial"/>
        </w:rPr>
      </w:pPr>
      <w:r w:rsidRPr="00166820">
        <w:rPr>
          <w:rFonts w:ascii="Arial" w:hAnsi="Arial" w:cs="Arial"/>
        </w:rPr>
        <w:t>Finalmente, el legislador exhortó a los trabajadores a seguir luchando por sus derechos, ya que lo que ha sucedido en la Comisión de Trabajo es tan solo el comienzo, porque el dictamen también tendrá que ser aprobado en el Pleno del Congreso. En tanto, indicó que solicitará al presidente del Congreso poner en agenda lo más antes posible esta iniciativa legislativa.</w:t>
      </w:r>
    </w:p>
    <w:p w:rsidR="006D62AA" w:rsidRDefault="006D62AA" w:rsidP="00A267EC">
      <w:pPr>
        <w:spacing w:after="0"/>
        <w:jc w:val="both"/>
        <w:rPr>
          <w:rFonts w:ascii="Arial" w:hAnsi="Arial" w:cs="Arial"/>
          <w:sz w:val="16"/>
          <w:szCs w:val="16"/>
        </w:rPr>
      </w:pPr>
    </w:p>
    <w:p w:rsidR="006D62AA" w:rsidRDefault="006D62AA" w:rsidP="00A267EC">
      <w:pPr>
        <w:spacing w:after="0"/>
        <w:rPr>
          <w:rFonts w:ascii="Arial" w:hAnsi="Arial" w:cs="Arial"/>
          <w:sz w:val="16"/>
          <w:szCs w:val="16"/>
        </w:rPr>
      </w:pPr>
    </w:p>
    <w:p w:rsidR="006D62AA" w:rsidRDefault="006D62AA" w:rsidP="00A267EC">
      <w:pPr>
        <w:spacing w:after="0"/>
        <w:rPr>
          <w:rFonts w:ascii="Arial" w:hAnsi="Arial" w:cs="Arial"/>
          <w:sz w:val="16"/>
          <w:szCs w:val="16"/>
        </w:rPr>
      </w:pPr>
    </w:p>
    <w:p w:rsidR="00A267EC" w:rsidRPr="006D62AA" w:rsidRDefault="00A267EC" w:rsidP="00A267EC">
      <w:pPr>
        <w:spacing w:after="0"/>
        <w:rPr>
          <w:rFonts w:ascii="Arial" w:hAnsi="Arial" w:cs="Arial"/>
          <w:sz w:val="20"/>
          <w:szCs w:val="20"/>
        </w:rPr>
      </w:pPr>
      <w:r w:rsidRPr="006D62AA">
        <w:rPr>
          <w:rFonts w:ascii="Arial" w:hAnsi="Arial" w:cs="Arial"/>
          <w:sz w:val="20"/>
          <w:szCs w:val="20"/>
        </w:rPr>
        <w:t>Agradecemos su difusión.</w:t>
      </w:r>
    </w:p>
    <w:p w:rsidR="00A267EC" w:rsidRPr="006D62AA" w:rsidRDefault="00A267EC" w:rsidP="00A267EC">
      <w:pPr>
        <w:spacing w:after="0"/>
        <w:rPr>
          <w:rFonts w:ascii="Arial" w:hAnsi="Arial" w:cs="Arial"/>
          <w:sz w:val="20"/>
          <w:szCs w:val="20"/>
        </w:rPr>
      </w:pPr>
      <w:r w:rsidRPr="006D62AA">
        <w:rPr>
          <w:rFonts w:ascii="Arial" w:hAnsi="Arial" w:cs="Arial"/>
          <w:sz w:val="20"/>
          <w:szCs w:val="20"/>
        </w:rPr>
        <w:t xml:space="preserve">Lima, </w:t>
      </w:r>
      <w:r w:rsidR="00BE27FC">
        <w:rPr>
          <w:rFonts w:ascii="Arial" w:hAnsi="Arial" w:cs="Arial"/>
          <w:sz w:val="20"/>
          <w:szCs w:val="20"/>
        </w:rPr>
        <w:t>2</w:t>
      </w:r>
      <w:r w:rsidR="00937A8C">
        <w:rPr>
          <w:rFonts w:ascii="Arial" w:hAnsi="Arial" w:cs="Arial"/>
          <w:sz w:val="20"/>
          <w:szCs w:val="20"/>
        </w:rPr>
        <w:t xml:space="preserve">1 de </w:t>
      </w:r>
      <w:r w:rsidR="00BE27FC">
        <w:rPr>
          <w:rFonts w:ascii="Arial" w:hAnsi="Arial" w:cs="Arial"/>
          <w:sz w:val="20"/>
          <w:szCs w:val="20"/>
        </w:rPr>
        <w:t xml:space="preserve">marzo </w:t>
      </w:r>
      <w:r w:rsidRPr="006D62AA">
        <w:rPr>
          <w:rFonts w:ascii="Arial" w:hAnsi="Arial" w:cs="Arial"/>
          <w:sz w:val="20"/>
          <w:szCs w:val="20"/>
        </w:rPr>
        <w:t>del 201</w:t>
      </w:r>
      <w:r w:rsidR="00BE27FC">
        <w:rPr>
          <w:rFonts w:ascii="Arial" w:hAnsi="Arial" w:cs="Arial"/>
          <w:sz w:val="20"/>
          <w:szCs w:val="20"/>
        </w:rPr>
        <w:t>8</w:t>
      </w:r>
    </w:p>
    <w:p w:rsidR="00A267EC" w:rsidRPr="006D62AA" w:rsidRDefault="00A267EC" w:rsidP="00A267EC">
      <w:pPr>
        <w:spacing w:after="0"/>
        <w:rPr>
          <w:rFonts w:ascii="Arial" w:hAnsi="Arial" w:cs="Arial"/>
          <w:sz w:val="20"/>
          <w:szCs w:val="20"/>
        </w:rPr>
      </w:pPr>
      <w:r w:rsidRPr="006D62AA">
        <w:rPr>
          <w:rFonts w:ascii="Arial" w:hAnsi="Arial" w:cs="Arial"/>
          <w:sz w:val="20"/>
          <w:szCs w:val="20"/>
        </w:rPr>
        <w:t xml:space="preserve">Prensa – Comisión de Trabajo y Seguridad Social </w:t>
      </w:r>
    </w:p>
    <w:p w:rsidR="00A267EC" w:rsidRPr="006D62AA" w:rsidRDefault="00A267EC" w:rsidP="00A267EC">
      <w:pPr>
        <w:spacing w:after="0"/>
        <w:rPr>
          <w:rFonts w:ascii="Arial" w:hAnsi="Arial" w:cs="Arial"/>
          <w:sz w:val="20"/>
          <w:szCs w:val="20"/>
        </w:rPr>
      </w:pPr>
      <w:r w:rsidRPr="006D62AA">
        <w:rPr>
          <w:rFonts w:ascii="Arial" w:hAnsi="Arial" w:cs="Arial"/>
          <w:sz w:val="20"/>
          <w:szCs w:val="20"/>
        </w:rPr>
        <w:t>Mayor información: #939273858</w:t>
      </w:r>
    </w:p>
    <w:p w:rsidR="00354F67" w:rsidRPr="00A267EC" w:rsidRDefault="00A267EC" w:rsidP="00A267EC">
      <w:pPr>
        <w:spacing w:after="0"/>
        <w:rPr>
          <w:rFonts w:ascii="Arial" w:hAnsi="Arial" w:cs="Arial"/>
          <w:sz w:val="24"/>
          <w:szCs w:val="24"/>
        </w:rPr>
      </w:pPr>
      <w:r w:rsidRPr="006D62AA">
        <w:rPr>
          <w:rFonts w:ascii="Arial" w:hAnsi="Arial" w:cs="Arial"/>
          <w:sz w:val="20"/>
          <w:szCs w:val="20"/>
        </w:rPr>
        <w:t>987961040</w:t>
      </w:r>
      <w:bookmarkStart w:id="0" w:name="_GoBack"/>
      <w:bookmarkEnd w:id="0"/>
    </w:p>
    <w:sectPr w:rsidR="00354F67" w:rsidRPr="00A267EC" w:rsidSect="006D62AA">
      <w:headerReference w:type="default" r:id="rId8"/>
      <w:footerReference w:type="default" r:id="rId9"/>
      <w:pgSz w:w="11906" w:h="16838"/>
      <w:pgMar w:top="1440" w:right="127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AD" w:rsidRDefault="009042AD" w:rsidP="00146577">
      <w:pPr>
        <w:spacing w:after="0" w:line="240" w:lineRule="auto"/>
      </w:pPr>
      <w:r>
        <w:separator/>
      </w:r>
    </w:p>
  </w:endnote>
  <w:endnote w:type="continuationSeparator" w:id="0">
    <w:p w:rsidR="009042AD" w:rsidRDefault="009042AD" w:rsidP="001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77" w:rsidRDefault="00B955C2" w:rsidP="00146577">
    <w:pPr>
      <w:pStyle w:val="Piedepgina"/>
      <w:tabs>
        <w:tab w:val="clear" w:pos="4153"/>
        <w:tab w:val="clear" w:pos="8306"/>
        <w:tab w:val="left" w:pos="5585"/>
      </w:tabs>
    </w:pPr>
    <w:r w:rsidRPr="00146577">
      <w:rPr>
        <w:noProof/>
        <w:lang w:eastAsia="es-PE"/>
      </w:rPr>
      <mc:AlternateContent>
        <mc:Choice Requires="wps">
          <w:drawing>
            <wp:anchor distT="0" distB="0" distL="114300" distR="114300" simplePos="0" relativeHeight="251664384" behindDoc="0" locked="0" layoutInCell="1" allowOverlap="1" wp14:anchorId="245965DD" wp14:editId="14A58C94">
              <wp:simplePos x="0" y="0"/>
              <wp:positionH relativeFrom="column">
                <wp:posOffset>-606094</wp:posOffset>
              </wp:positionH>
              <wp:positionV relativeFrom="paragraph">
                <wp:posOffset>7399</wp:posOffset>
              </wp:positionV>
              <wp:extent cx="2425700" cy="276225"/>
              <wp:effectExtent l="0" t="0" r="0" b="9525"/>
              <wp:wrapNone/>
              <wp:docPr id="40" name="Rectángulo 39"/>
              <wp:cNvGraphicFramePr/>
              <a:graphic xmlns:a="http://schemas.openxmlformats.org/drawingml/2006/main">
                <a:graphicData uri="http://schemas.microsoft.com/office/word/2010/wordprocessingShape">
                  <wps:wsp>
                    <wps:cNvSpPr/>
                    <wps:spPr>
                      <a:xfrm>
                        <a:off x="0" y="0"/>
                        <a:ext cx="24257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6577" w:rsidRPr="00146577" w:rsidRDefault="00146577" w:rsidP="00146577">
                          <w:pPr>
                            <w:pStyle w:val="NormalWeb"/>
                            <w:spacing w:before="0" w:beforeAutospacing="0" w:after="0" w:afterAutospacing="0"/>
                            <w:rPr>
                              <w:color w:val="808080" w:themeColor="background1" w:themeShade="80"/>
                            </w:rPr>
                          </w:pPr>
                          <w:r w:rsidRPr="00146577">
                            <w:rPr>
                              <w:rFonts w:ascii="Arial" w:hAnsi="Arial" w:cs="Arial"/>
                              <w:b/>
                              <w:bCs/>
                              <w:color w:val="808080" w:themeColor="background1" w:themeShade="80"/>
                              <w:kern w:val="24"/>
                              <w:sz w:val="20"/>
                              <w:szCs w:val="20"/>
                            </w:rPr>
                            <w:t>www.congreso.gob.pe</w:t>
                          </w:r>
                        </w:p>
                      </w:txbxContent>
                    </wps:txbx>
                    <wps:bodyPr lIns="0" tIns="0" rIns="0" bIns="0" rtlCol="0" anchor="ctr">
                      <a:noAutofit/>
                    </wps:bodyPr>
                  </wps:wsp>
                </a:graphicData>
              </a:graphic>
              <wp14:sizeRelV relativeFrom="margin">
                <wp14:pctHeight>0</wp14:pctHeight>
              </wp14:sizeRelV>
            </wp:anchor>
          </w:drawing>
        </mc:Choice>
        <mc:Fallback>
          <w:pict>
            <v:rect id="Rectángulo 39" o:spid="_x0000_s1028" style="position:absolute;margin-left:-47.7pt;margin-top:.6pt;width:191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" fillcolor="white [3212]" stroked="f" strokeweight="1pt">
              <v:textbox inset="0,0,0,0">
                <w:txbxContent>
                  <w:p w:rsidR="00146577" w:rsidRPr="00146577" w:rsidRDefault="00146577" w:rsidP="00146577">
                    <w:pPr>
                      <w:pStyle w:val="NormalWeb"/>
                      <w:spacing w:before="0" w:beforeAutospacing="0" w:after="0" w:afterAutospacing="0"/>
                      <w:rPr>
                        <w:color w:val="808080" w:themeColor="background1" w:themeShade="80"/>
                      </w:rPr>
                    </w:pPr>
                    <w:r w:rsidRPr="00146577">
                      <w:rPr>
                        <w:rFonts w:ascii="Arial" w:hAnsi="Arial" w:cs="Arial"/>
                        <w:b/>
                        <w:bCs/>
                        <w:color w:val="808080" w:themeColor="background1" w:themeShade="80"/>
                        <w:kern w:val="24"/>
                        <w:sz w:val="20"/>
                        <w:szCs w:val="20"/>
                      </w:rPr>
                      <w:t>www.congreso.gob.pe</w:t>
                    </w:r>
                  </w:p>
                </w:txbxContent>
              </v:textbox>
            </v:rect>
          </w:pict>
        </mc:Fallback>
      </mc:AlternateContent>
    </w:r>
    <w:r w:rsidRPr="00146577">
      <w:rPr>
        <w:noProof/>
        <w:lang w:eastAsia="es-PE"/>
      </w:rPr>
      <mc:AlternateContent>
        <mc:Choice Requires="wps">
          <w:drawing>
            <wp:anchor distT="0" distB="0" distL="114300" distR="114300" simplePos="0" relativeHeight="251668480" behindDoc="0" locked="0" layoutInCell="1" allowOverlap="1" wp14:anchorId="2E0ED392" wp14:editId="09D75EA9">
              <wp:simplePos x="0" y="0"/>
              <wp:positionH relativeFrom="column">
                <wp:posOffset>2394585</wp:posOffset>
              </wp:positionH>
              <wp:positionV relativeFrom="paragraph">
                <wp:posOffset>-100164</wp:posOffset>
              </wp:positionV>
              <wp:extent cx="3613150" cy="294198"/>
              <wp:effectExtent l="0" t="0" r="6350" b="0"/>
              <wp:wrapNone/>
              <wp:docPr id="7" name="Rectángulo 91"/>
              <wp:cNvGraphicFramePr/>
              <a:graphic xmlns:a="http://schemas.openxmlformats.org/drawingml/2006/main">
                <a:graphicData uri="http://schemas.microsoft.com/office/word/2010/wordprocessingShape">
                  <wps:wsp>
                    <wps:cNvSpPr/>
                    <wps:spPr>
                      <a:xfrm>
                        <a:off x="0" y="0"/>
                        <a:ext cx="3613150" cy="294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F67" w:rsidRDefault="00354F67" w:rsidP="00354F67">
                          <w:pPr>
                            <w:pStyle w:val="NormalWeb"/>
                            <w:spacing w:before="0" w:beforeAutospacing="0" w:after="0" w:afterAutospacing="0"/>
                            <w:jc w:val="right"/>
                            <w:rPr>
                              <w:rFonts w:ascii="Arial" w:hAnsi="Arial" w:cs="Arial"/>
                              <w:b/>
                              <w:bCs/>
                              <w:color w:val="808080" w:themeColor="background1" w:themeShade="80"/>
                              <w:kern w:val="24"/>
                              <w:sz w:val="20"/>
                              <w:szCs w:val="20"/>
                            </w:rPr>
                          </w:pPr>
                        </w:p>
                        <w:p w:rsidR="00354F67" w:rsidRPr="00146577" w:rsidRDefault="00E926A5"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3</w:t>
                          </w:r>
                          <w:r w:rsidR="00591698" w:rsidRPr="00591698">
                            <w:rPr>
                              <w:rFonts w:ascii="Arial" w:hAnsi="Arial" w:cs="Arial"/>
                              <w:b/>
                              <w:bCs/>
                              <w:color w:val="808080" w:themeColor="background1" w:themeShade="80"/>
                              <w:kern w:val="24"/>
                              <w:sz w:val="20"/>
                              <w:szCs w:val="20"/>
                            </w:rPr>
                            <w:t>° Piso del Edificio Víctor Raúl</w:t>
                          </w:r>
                          <w:r w:rsidR="00B955C2">
                            <w:rPr>
                              <w:rFonts w:ascii="Arial" w:hAnsi="Arial" w:cs="Arial"/>
                              <w:b/>
                              <w:bCs/>
                              <w:color w:val="808080" w:themeColor="background1" w:themeShade="80"/>
                              <w:kern w:val="24"/>
                              <w:sz w:val="20"/>
                              <w:szCs w:val="20"/>
                            </w:rPr>
                            <w:t xml:space="preserve"> Haya de la Torre Lima,</w:t>
                          </w:r>
                          <w:r w:rsidR="00591698" w:rsidRPr="00591698">
                            <w:rPr>
                              <w:rFonts w:ascii="Arial" w:hAnsi="Arial" w:cs="Arial"/>
                              <w:b/>
                              <w:bCs/>
                              <w:color w:val="808080" w:themeColor="background1" w:themeShade="80"/>
                              <w:kern w:val="24"/>
                              <w:sz w:val="20"/>
                              <w:szCs w:val="20"/>
                            </w:rPr>
                            <w:t xml:space="preserve"> Perú</w:t>
                          </w:r>
                        </w:p>
                      </w:txbxContent>
                    </wps:txbx>
                    <wps:bodyPr lIns="0" tIns="0" rIns="0" bIns="0" rtlCol="0" anchor="ctr">
                      <a:noAutofit/>
                    </wps:bodyPr>
                  </wps:wsp>
                </a:graphicData>
              </a:graphic>
              <wp14:sizeRelV relativeFrom="margin">
                <wp14:pctHeight>0</wp14:pctHeight>
              </wp14:sizeRelV>
            </wp:anchor>
          </w:drawing>
        </mc:Choice>
        <mc:Fallback>
          <w:pict>
            <v:rect id="Rectángulo 91" o:spid="_x0000_s1029" style="position:absolute;margin-left:188.55pt;margin-top:-7.9pt;width:284.5pt;height:2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" fillcolor="white [3212]" stroked="f" strokeweight="1pt">
              <v:textbox inset="0,0,0,0">
                <w:txbxContent>
                  <w:p w:rsidR="00354F67" w:rsidRDefault="00354F67" w:rsidP="00354F67">
                    <w:pPr>
                      <w:pStyle w:val="NormalWeb"/>
                      <w:spacing w:before="0" w:beforeAutospacing="0" w:after="0" w:afterAutospacing="0"/>
                      <w:jc w:val="right"/>
                      <w:rPr>
                        <w:rFonts w:ascii="Arial" w:hAnsi="Arial" w:cs="Arial"/>
                        <w:b/>
                        <w:bCs/>
                        <w:color w:val="808080" w:themeColor="background1" w:themeShade="80"/>
                        <w:kern w:val="24"/>
                        <w:sz w:val="20"/>
                        <w:szCs w:val="20"/>
                      </w:rPr>
                    </w:pPr>
                  </w:p>
                  <w:p w:rsidR="00354F67" w:rsidRPr="00146577" w:rsidRDefault="00E926A5"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3</w:t>
                    </w:r>
                    <w:r w:rsidR="00591698" w:rsidRPr="00591698">
                      <w:rPr>
                        <w:rFonts w:ascii="Arial" w:hAnsi="Arial" w:cs="Arial"/>
                        <w:b/>
                        <w:bCs/>
                        <w:color w:val="808080" w:themeColor="background1" w:themeShade="80"/>
                        <w:kern w:val="24"/>
                        <w:sz w:val="20"/>
                        <w:szCs w:val="20"/>
                      </w:rPr>
                      <w:t>° Piso del Edificio Víctor Raúl</w:t>
                    </w:r>
                    <w:r w:rsidR="00B955C2">
                      <w:rPr>
                        <w:rFonts w:ascii="Arial" w:hAnsi="Arial" w:cs="Arial"/>
                        <w:b/>
                        <w:bCs/>
                        <w:color w:val="808080" w:themeColor="background1" w:themeShade="80"/>
                        <w:kern w:val="24"/>
                        <w:sz w:val="20"/>
                        <w:szCs w:val="20"/>
                      </w:rPr>
                      <w:t xml:space="preserve"> Haya de la Torre Lima,</w:t>
                    </w:r>
                    <w:r w:rsidR="00591698" w:rsidRPr="00591698">
                      <w:rPr>
                        <w:rFonts w:ascii="Arial" w:hAnsi="Arial" w:cs="Arial"/>
                        <w:b/>
                        <w:bCs/>
                        <w:color w:val="808080" w:themeColor="background1" w:themeShade="80"/>
                        <w:kern w:val="24"/>
                        <w:sz w:val="20"/>
                        <w:szCs w:val="20"/>
                      </w:rPr>
                      <w:t xml:space="preserve"> Perú</w:t>
                    </w:r>
                  </w:p>
                </w:txbxContent>
              </v:textbox>
            </v:rect>
          </w:pict>
        </mc:Fallback>
      </mc:AlternateContent>
    </w:r>
    <w:r w:rsidR="00354F67" w:rsidRPr="00146577">
      <w:rPr>
        <w:noProof/>
        <w:lang w:eastAsia="es-PE"/>
      </w:rPr>
      <mc:AlternateContent>
        <mc:Choice Requires="wps">
          <w:drawing>
            <wp:anchor distT="0" distB="0" distL="114300" distR="114300" simplePos="0" relativeHeight="251666432" behindDoc="0" locked="0" layoutInCell="1" allowOverlap="1" wp14:anchorId="26572BF9" wp14:editId="793EBA3B">
              <wp:simplePos x="0" y="0"/>
              <wp:positionH relativeFrom="column">
                <wp:posOffset>2401570</wp:posOffset>
              </wp:positionH>
              <wp:positionV relativeFrom="paragraph">
                <wp:posOffset>70485</wp:posOffset>
              </wp:positionV>
              <wp:extent cx="3613150" cy="279125"/>
              <wp:effectExtent l="0" t="0" r="6350" b="6985"/>
              <wp:wrapNone/>
              <wp:docPr id="92" name="Rectángulo 91"/>
              <wp:cNvGraphicFramePr/>
              <a:graphic xmlns:a="http://schemas.openxmlformats.org/drawingml/2006/main">
                <a:graphicData uri="http://schemas.microsoft.com/office/word/2010/wordprocessingShape">
                  <wps:wsp>
                    <wps:cNvSpPr/>
                    <wps:spPr>
                      <a:xfrm>
                        <a:off x="0" y="0"/>
                        <a:ext cx="3613150" cy="27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65DB" w:rsidRDefault="000765DB" w:rsidP="00146577">
                          <w:pPr>
                            <w:pStyle w:val="NormalWeb"/>
                            <w:spacing w:before="0" w:beforeAutospacing="0" w:after="0" w:afterAutospacing="0"/>
                            <w:jc w:val="right"/>
                            <w:rPr>
                              <w:rFonts w:ascii="Arial" w:hAnsi="Arial" w:cs="Arial"/>
                              <w:b/>
                              <w:bCs/>
                              <w:color w:val="808080" w:themeColor="background1" w:themeShade="80"/>
                              <w:kern w:val="24"/>
                              <w:sz w:val="20"/>
                              <w:szCs w:val="20"/>
                            </w:rPr>
                          </w:pPr>
                        </w:p>
                        <w:p w:rsidR="00146577" w:rsidRPr="00146577" w:rsidRDefault="00B955C2"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Directo: 311-7777 anexos 7</w:t>
                          </w:r>
                          <w:r w:rsidR="00E926A5">
                            <w:rPr>
                              <w:rFonts w:ascii="Arial" w:hAnsi="Arial" w:cs="Arial"/>
                              <w:b/>
                              <w:bCs/>
                              <w:color w:val="808080" w:themeColor="background1" w:themeShade="80"/>
                              <w:kern w:val="24"/>
                              <w:sz w:val="20"/>
                              <w:szCs w:val="20"/>
                            </w:rPr>
                            <w:t>816</w:t>
                          </w:r>
                          <w:r>
                            <w:rPr>
                              <w:rFonts w:ascii="Arial" w:hAnsi="Arial" w:cs="Arial"/>
                              <w:b/>
                              <w:bCs/>
                              <w:color w:val="808080" w:themeColor="background1" w:themeShade="80"/>
                              <w:kern w:val="24"/>
                              <w:sz w:val="20"/>
                              <w:szCs w:val="20"/>
                            </w:rPr>
                            <w:t xml:space="preserve"> – 7</w:t>
                          </w:r>
                          <w:r w:rsidR="00E926A5">
                            <w:rPr>
                              <w:rFonts w:ascii="Arial" w:hAnsi="Arial" w:cs="Arial"/>
                              <w:b/>
                              <w:bCs/>
                              <w:color w:val="808080" w:themeColor="background1" w:themeShade="80"/>
                              <w:kern w:val="24"/>
                              <w:sz w:val="20"/>
                              <w:szCs w:val="20"/>
                            </w:rPr>
                            <w:t>817</w:t>
                          </w:r>
                          <w:r>
                            <w:rPr>
                              <w:rFonts w:ascii="Arial" w:hAnsi="Arial" w:cs="Arial"/>
                              <w:b/>
                              <w:bCs/>
                              <w:color w:val="808080" w:themeColor="background1" w:themeShade="80"/>
                              <w:kern w:val="24"/>
                              <w:sz w:val="20"/>
                              <w:szCs w:val="20"/>
                            </w:rPr>
                            <w:t xml:space="preserve"> - 4</w:t>
                          </w:r>
                          <w:r w:rsidR="00E926A5">
                            <w:rPr>
                              <w:rFonts w:ascii="Arial" w:hAnsi="Arial" w:cs="Arial"/>
                              <w:b/>
                              <w:bCs/>
                              <w:color w:val="808080" w:themeColor="background1" w:themeShade="80"/>
                              <w:kern w:val="24"/>
                              <w:sz w:val="20"/>
                              <w:szCs w:val="20"/>
                            </w:rPr>
                            <w:t>916</w:t>
                          </w:r>
                        </w:p>
                      </w:txbxContent>
                    </wps:txbx>
                    <wps:bodyPr lIns="0" tIns="0" rIns="0" bIns="0" rtlCol="0" anchor="ctr">
                      <a:noAutofit/>
                    </wps:bodyPr>
                  </wps:wsp>
                </a:graphicData>
              </a:graphic>
              <wp14:sizeRelV relativeFrom="margin">
                <wp14:pctHeight>0</wp14:pctHeight>
              </wp14:sizeRelV>
            </wp:anchor>
          </w:drawing>
        </mc:Choice>
        <mc:Fallback>
          <w:pict>
            <v:rect id="_x0000_s1030" style="position:absolute;margin-left:189.1pt;margin-top:5.55pt;width:284.5pt;height: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" fillcolor="white [3212]" stroked="f" strokeweight="1pt">
              <v:textbox inset="0,0,0,0">
                <w:txbxContent>
                  <w:p w:rsidR="000765DB" w:rsidRDefault="000765DB" w:rsidP="00146577">
                    <w:pPr>
                      <w:pStyle w:val="NormalWeb"/>
                      <w:spacing w:before="0" w:beforeAutospacing="0" w:after="0" w:afterAutospacing="0"/>
                      <w:jc w:val="right"/>
                      <w:rPr>
                        <w:rFonts w:ascii="Arial" w:hAnsi="Arial" w:cs="Arial"/>
                        <w:b/>
                        <w:bCs/>
                        <w:color w:val="808080" w:themeColor="background1" w:themeShade="80"/>
                        <w:kern w:val="24"/>
                        <w:sz w:val="20"/>
                        <w:szCs w:val="20"/>
                      </w:rPr>
                    </w:pPr>
                  </w:p>
                  <w:p w:rsidR="00146577" w:rsidRPr="00146577" w:rsidRDefault="00B955C2"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Directo: 311-7777 anexos 7</w:t>
                    </w:r>
                    <w:r w:rsidR="00E926A5">
                      <w:rPr>
                        <w:rFonts w:ascii="Arial" w:hAnsi="Arial" w:cs="Arial"/>
                        <w:b/>
                        <w:bCs/>
                        <w:color w:val="808080" w:themeColor="background1" w:themeShade="80"/>
                        <w:kern w:val="24"/>
                        <w:sz w:val="20"/>
                        <w:szCs w:val="20"/>
                      </w:rPr>
                      <w:t>816</w:t>
                    </w:r>
                    <w:r>
                      <w:rPr>
                        <w:rFonts w:ascii="Arial" w:hAnsi="Arial" w:cs="Arial"/>
                        <w:b/>
                        <w:bCs/>
                        <w:color w:val="808080" w:themeColor="background1" w:themeShade="80"/>
                        <w:kern w:val="24"/>
                        <w:sz w:val="20"/>
                        <w:szCs w:val="20"/>
                      </w:rPr>
                      <w:t xml:space="preserve"> – 7</w:t>
                    </w:r>
                    <w:r w:rsidR="00E926A5">
                      <w:rPr>
                        <w:rFonts w:ascii="Arial" w:hAnsi="Arial" w:cs="Arial"/>
                        <w:b/>
                        <w:bCs/>
                        <w:color w:val="808080" w:themeColor="background1" w:themeShade="80"/>
                        <w:kern w:val="24"/>
                        <w:sz w:val="20"/>
                        <w:szCs w:val="20"/>
                      </w:rPr>
                      <w:t>817</w:t>
                    </w:r>
                    <w:r>
                      <w:rPr>
                        <w:rFonts w:ascii="Arial" w:hAnsi="Arial" w:cs="Arial"/>
                        <w:b/>
                        <w:bCs/>
                        <w:color w:val="808080" w:themeColor="background1" w:themeShade="80"/>
                        <w:kern w:val="24"/>
                        <w:sz w:val="20"/>
                        <w:szCs w:val="20"/>
                      </w:rPr>
                      <w:t xml:space="preserve"> - 4</w:t>
                    </w:r>
                    <w:r w:rsidR="00E926A5">
                      <w:rPr>
                        <w:rFonts w:ascii="Arial" w:hAnsi="Arial" w:cs="Arial"/>
                        <w:b/>
                        <w:bCs/>
                        <w:color w:val="808080" w:themeColor="background1" w:themeShade="80"/>
                        <w:kern w:val="24"/>
                        <w:sz w:val="20"/>
                        <w:szCs w:val="20"/>
                      </w:rPr>
                      <w:t>916</w:t>
                    </w:r>
                  </w:p>
                </w:txbxContent>
              </v:textbox>
            </v:rect>
          </w:pict>
        </mc:Fallback>
      </mc:AlternateContent>
    </w:r>
    <w:r w:rsidR="0014657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AD" w:rsidRDefault="009042AD" w:rsidP="00146577">
      <w:pPr>
        <w:spacing w:after="0" w:line="240" w:lineRule="auto"/>
      </w:pPr>
      <w:r>
        <w:separator/>
      </w:r>
    </w:p>
  </w:footnote>
  <w:footnote w:type="continuationSeparator" w:id="0">
    <w:p w:rsidR="009042AD" w:rsidRDefault="009042AD" w:rsidP="0014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77" w:rsidRDefault="00CA77E4" w:rsidP="00146577">
    <w:pPr>
      <w:pStyle w:val="Encabezado"/>
    </w:pPr>
    <w:r w:rsidRPr="00146577">
      <w:rPr>
        <w:noProof/>
        <w:lang w:eastAsia="es-PE"/>
      </w:rPr>
      <mc:AlternateContent>
        <mc:Choice Requires="wps">
          <w:drawing>
            <wp:anchor distT="0" distB="0" distL="114300" distR="114300" simplePos="0" relativeHeight="251661312" behindDoc="0" locked="0" layoutInCell="1" allowOverlap="1" wp14:anchorId="29A4805F" wp14:editId="26DD857E">
              <wp:simplePos x="0" y="0"/>
              <wp:positionH relativeFrom="column">
                <wp:posOffset>2959735</wp:posOffset>
              </wp:positionH>
              <wp:positionV relativeFrom="paragraph">
                <wp:posOffset>149225</wp:posOffset>
              </wp:positionV>
              <wp:extent cx="3060065" cy="27305"/>
              <wp:effectExtent l="0" t="0" r="26035" b="29845"/>
              <wp:wrapNone/>
              <wp:docPr id="6" name="Conector recto 5"/>
              <wp:cNvGraphicFramePr/>
              <a:graphic xmlns:a="http://schemas.openxmlformats.org/drawingml/2006/main">
                <a:graphicData uri="http://schemas.microsoft.com/office/word/2010/wordprocessingShape">
                  <wps:wsp>
                    <wps:cNvCnPr/>
                    <wps:spPr>
                      <a:xfrm>
                        <a:off x="0" y="0"/>
                        <a:ext cx="3060065" cy="27305"/>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11.75pt" to="47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" strokecolor="#7f7f7f [1612]" strokeweight="1pt">
              <v:stroke joinstyle="miter"/>
            </v:line>
          </w:pict>
        </mc:Fallback>
      </mc:AlternateContent>
    </w:r>
    <w:r w:rsidRPr="00146577">
      <w:rPr>
        <w:noProof/>
        <w:lang w:eastAsia="es-PE"/>
      </w:rPr>
      <mc:AlternateContent>
        <mc:Choice Requires="wps">
          <w:drawing>
            <wp:anchor distT="0" distB="0" distL="114300" distR="114300" simplePos="0" relativeHeight="251662336" behindDoc="0" locked="0" layoutInCell="1" allowOverlap="1" wp14:anchorId="1B570978" wp14:editId="7512FA23">
              <wp:simplePos x="0" y="0"/>
              <wp:positionH relativeFrom="column">
                <wp:posOffset>2959735</wp:posOffset>
              </wp:positionH>
              <wp:positionV relativeFrom="paragraph">
                <wp:posOffset>-195580</wp:posOffset>
              </wp:positionV>
              <wp:extent cx="3047365" cy="344805"/>
              <wp:effectExtent l="0" t="0" r="635" b="0"/>
              <wp:wrapNone/>
              <wp:docPr id="34" name="Rectángulo 33"/>
              <wp:cNvGraphicFramePr/>
              <a:graphic xmlns:a="http://schemas.openxmlformats.org/drawingml/2006/main">
                <a:graphicData uri="http://schemas.microsoft.com/office/word/2010/wordprocessingShape">
                  <wps:wsp>
                    <wps:cNvSpPr/>
                    <wps:spPr>
                      <a:xfrm>
                        <a:off x="0" y="0"/>
                        <a:ext cx="3047365" cy="344805"/>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146577" w:rsidRPr="00E926A5" w:rsidRDefault="00E926A5" w:rsidP="00146577">
                          <w:pPr>
                            <w:pStyle w:val="NormalWeb"/>
                            <w:spacing w:before="0" w:beforeAutospacing="0" w:after="0" w:afterAutospacing="0"/>
                            <w:jc w:val="right"/>
                            <w:rPr>
                              <w:sz w:val="18"/>
                              <w:szCs w:val="18"/>
                            </w:rPr>
                          </w:pPr>
                          <w:r w:rsidRPr="00E926A5">
                            <w:rPr>
                              <w:rFonts w:ascii="Bookman Old Style" w:hAnsi="Bookman Old Style" w:cstheme="minorBidi"/>
                              <w:b/>
                              <w:bCs/>
                              <w:color w:val="FFFFFF" w:themeColor="light1"/>
                              <w:kern w:val="24"/>
                              <w:sz w:val="18"/>
                              <w:szCs w:val="18"/>
                            </w:rPr>
                            <w:t>COMISIÓN DE TRABAJO Y SEGURIDAD SOCIAL</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id="Rectángulo 33" o:spid="_x0000_s1026" style="position:absolute;margin-left:233.05pt;margin-top:-15.4pt;width:239.9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" fillcolor="#87888a" stroked="f" strokeweight="1pt">
              <v:textbox inset=",1.5mm,1.5mm,1.5mm">
                <w:txbxContent>
                  <w:p w:rsidR="00146577" w:rsidRPr="00E926A5" w:rsidRDefault="00E926A5" w:rsidP="00146577">
                    <w:pPr>
                      <w:pStyle w:val="NormalWeb"/>
                      <w:spacing w:before="0" w:beforeAutospacing="0" w:after="0" w:afterAutospacing="0"/>
                      <w:jc w:val="right"/>
                      <w:rPr>
                        <w:sz w:val="18"/>
                        <w:szCs w:val="18"/>
                      </w:rPr>
                    </w:pPr>
                    <w:r w:rsidRPr="00E926A5">
                      <w:rPr>
                        <w:rFonts w:ascii="Bookman Old Style" w:hAnsi="Bookman Old Style" w:cstheme="minorBidi"/>
                        <w:b/>
                        <w:bCs/>
                        <w:color w:val="FFFFFF" w:themeColor="light1"/>
                        <w:kern w:val="24"/>
                        <w:sz w:val="18"/>
                        <w:szCs w:val="18"/>
                      </w:rPr>
                      <w:t>COMISIÓN DE TRABAJO Y SEGURIDAD SOCIAL</w:t>
                    </w:r>
                  </w:p>
                </w:txbxContent>
              </v:textbox>
            </v:rect>
          </w:pict>
        </mc:Fallback>
      </mc:AlternateContent>
    </w:r>
    <w:r>
      <w:rPr>
        <w:noProof/>
        <w:lang w:eastAsia="es-PE"/>
      </w:rPr>
      <w:drawing>
        <wp:anchor distT="0" distB="0" distL="114300" distR="114300" simplePos="0" relativeHeight="251670528" behindDoc="1" locked="0" layoutInCell="1" allowOverlap="1" wp14:anchorId="7412FDBC" wp14:editId="179CFA3A">
          <wp:simplePos x="0" y="0"/>
          <wp:positionH relativeFrom="column">
            <wp:posOffset>2071370</wp:posOffset>
          </wp:positionH>
          <wp:positionV relativeFrom="paragraph">
            <wp:posOffset>-98425</wp:posOffset>
          </wp:positionV>
          <wp:extent cx="754380" cy="447040"/>
          <wp:effectExtent l="0" t="0" r="7620" b="0"/>
          <wp:wrapThrough wrapText="bothSides">
            <wp:wrapPolygon edited="0">
              <wp:start x="0" y="0"/>
              <wp:lineTo x="0" y="20250"/>
              <wp:lineTo x="21273" y="20250"/>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sidR="00146577" w:rsidRPr="00146577">
      <w:rPr>
        <w:noProof/>
        <w:lang w:eastAsia="es-PE"/>
      </w:rPr>
      <w:drawing>
        <wp:anchor distT="0" distB="0" distL="114300" distR="114300" simplePos="0" relativeHeight="251658240" behindDoc="0" locked="0" layoutInCell="1" allowOverlap="1" wp14:anchorId="7C385051" wp14:editId="176E3E0C">
          <wp:simplePos x="0" y="0"/>
          <wp:positionH relativeFrom="column">
            <wp:posOffset>-634365</wp:posOffset>
          </wp:positionH>
          <wp:positionV relativeFrom="paragraph">
            <wp:posOffset>-361315</wp:posOffset>
          </wp:positionV>
          <wp:extent cx="1200148" cy="869950"/>
          <wp:effectExtent l="0" t="0" r="0" b="0"/>
          <wp:wrapSquare wrapText="bothSides"/>
          <wp:docPr id="1085"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1416" b="91580"/>
                  <a:stretch/>
                </pic:blipFill>
                <pic:spPr bwMode="auto">
                  <a:xfrm>
                    <a:off x="0" y="0"/>
                    <a:ext cx="1200148"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46577" w:rsidRDefault="00B955C2" w:rsidP="00146577">
    <w:pPr>
      <w:pStyle w:val="Encabezado"/>
    </w:pPr>
    <w:r w:rsidRPr="00146577">
      <w:rPr>
        <w:noProof/>
        <w:lang w:eastAsia="es-PE"/>
      </w:rPr>
      <mc:AlternateContent>
        <mc:Choice Requires="wps">
          <w:drawing>
            <wp:anchor distT="0" distB="0" distL="114300" distR="114300" simplePos="0" relativeHeight="251660288" behindDoc="0" locked="0" layoutInCell="1" allowOverlap="1" wp14:anchorId="7B4F0755" wp14:editId="21D931D4">
              <wp:simplePos x="0" y="0"/>
              <wp:positionH relativeFrom="column">
                <wp:posOffset>3053343</wp:posOffset>
              </wp:positionH>
              <wp:positionV relativeFrom="paragraph">
                <wp:posOffset>6625</wp:posOffset>
              </wp:positionV>
              <wp:extent cx="3036886" cy="318924"/>
              <wp:effectExtent l="0" t="0" r="0" b="5080"/>
              <wp:wrapNone/>
              <wp:docPr id="8" name="CuadroTexto 7"/>
              <wp:cNvGraphicFramePr/>
              <a:graphic xmlns:a="http://schemas.openxmlformats.org/drawingml/2006/main">
                <a:graphicData uri="http://schemas.microsoft.com/office/word/2010/wordprocessingShape">
                  <wps:wsp>
                    <wps:cNvSpPr txBox="1"/>
                    <wps:spPr>
                      <a:xfrm>
                        <a:off x="0" y="0"/>
                        <a:ext cx="3036886" cy="318924"/>
                      </a:xfrm>
                      <a:prstGeom prst="rect">
                        <a:avLst/>
                      </a:prstGeom>
                      <a:solidFill>
                        <a:schemeClr val="bg1"/>
                      </a:solidFill>
                    </wps:spPr>
                    <wps:txbx>
                      <w:txbxContent>
                        <w:p w:rsidR="00146577" w:rsidRPr="00354F67" w:rsidRDefault="00146577" w:rsidP="00146577">
                          <w:pPr>
                            <w:pStyle w:val="NormalWeb"/>
                            <w:spacing w:before="0" w:beforeAutospacing="0" w:after="0" w:afterAutospacing="0"/>
                            <w:jc w:val="right"/>
                            <w:rPr>
                              <w:color w:val="767171" w:themeColor="background2" w:themeShade="80"/>
                              <w:sz w:val="18"/>
                              <w:szCs w:val="18"/>
                            </w:rPr>
                          </w:pPr>
                          <w:r w:rsidRPr="00354F67">
                            <w:rPr>
                              <w:rFonts w:asciiTheme="minorHAnsi" w:hAnsi="Calibri" w:cstheme="minorBidi"/>
                              <w:b/>
                              <w:bCs/>
                              <w:color w:val="767171" w:themeColor="background2" w:themeShade="80"/>
                              <w:kern w:val="24"/>
                              <w:sz w:val="18"/>
                              <w:szCs w:val="18"/>
                            </w:rPr>
                            <w:t>"Añ</w:t>
                          </w:r>
                          <w:r w:rsidR="0036385C" w:rsidRPr="00354F67">
                            <w:rPr>
                              <w:rFonts w:asciiTheme="minorHAnsi" w:hAnsi="Calibri" w:cstheme="minorBidi"/>
                              <w:b/>
                              <w:bCs/>
                              <w:color w:val="767171" w:themeColor="background2" w:themeShade="80"/>
                              <w:kern w:val="24"/>
                              <w:sz w:val="18"/>
                              <w:szCs w:val="18"/>
                            </w:rPr>
                            <w:t>o del Buen Servicio al Ciudadano</w:t>
                          </w:r>
                          <w:r w:rsidRPr="00354F67">
                            <w:rPr>
                              <w:rFonts w:asciiTheme="minorHAnsi" w:hAnsi="Calibri" w:cstheme="minorBidi"/>
                              <w:b/>
                              <w:bCs/>
                              <w:color w:val="767171" w:themeColor="background2" w:themeShade="80"/>
                              <w:kern w:val="24"/>
                              <w:sz w:val="18"/>
                              <w:szCs w:val="18"/>
                            </w:rPr>
                            <w:t>"</w:t>
                          </w:r>
                        </w:p>
                      </w:txbxContent>
                    </wps:txbx>
                    <wps:bodyPr wrap="square" tIns="36000" bIns="36000" rtlCol="0">
                      <a:spAutoFit/>
                    </wps:bodyPr>
                  </wps:wsp>
                </a:graphicData>
              </a:graphic>
            </wp:anchor>
          </w:drawing>
        </mc:Choice>
        <mc:Fallback>
          <w:pict>
            <v:shapetype id="_x0000_t202" coordsize="21600,21600" o:spt="202" path="m,l,21600r21600,l21600,xe">
              <v:stroke joinstyle="miter"/>
              <v:path gradientshapeok="t" o:connecttype="rect"/>
            </v:shapetype>
            <v:shape id="CuadroTexto 7" o:spid="_x0000_s1027" type="#_x0000_t202" style="position:absolute;margin-left:240.4pt;margin-top:.5pt;width:239.1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" fillcolor="white [3212]" stroked="f">
              <v:textbox style="mso-fit-shape-to-text:t" inset=",1mm,,1mm">
                <w:txbxContent>
                  <w:p w:rsidR="00146577" w:rsidRPr="00354F67" w:rsidRDefault="00146577" w:rsidP="00146577">
                    <w:pPr>
                      <w:pStyle w:val="NormalWeb"/>
                      <w:spacing w:before="0" w:beforeAutospacing="0" w:after="0" w:afterAutospacing="0"/>
                      <w:jc w:val="right"/>
                      <w:rPr>
                        <w:color w:val="767171" w:themeColor="background2" w:themeShade="80"/>
                        <w:sz w:val="18"/>
                        <w:szCs w:val="18"/>
                      </w:rPr>
                    </w:pPr>
                    <w:r w:rsidRPr="00354F67">
                      <w:rPr>
                        <w:rFonts w:asciiTheme="minorHAnsi" w:hAnsi="Calibri" w:cstheme="minorBidi"/>
                        <w:b/>
                        <w:bCs/>
                        <w:color w:val="767171" w:themeColor="background2" w:themeShade="80"/>
                        <w:kern w:val="24"/>
                        <w:sz w:val="18"/>
                        <w:szCs w:val="18"/>
                      </w:rPr>
                      <w:t>"Añ</w:t>
                    </w:r>
                    <w:r w:rsidR="0036385C" w:rsidRPr="00354F67">
                      <w:rPr>
                        <w:rFonts w:asciiTheme="minorHAnsi" w:hAnsi="Calibri" w:cstheme="minorBidi"/>
                        <w:b/>
                        <w:bCs/>
                        <w:color w:val="767171" w:themeColor="background2" w:themeShade="80"/>
                        <w:kern w:val="24"/>
                        <w:sz w:val="18"/>
                        <w:szCs w:val="18"/>
                      </w:rPr>
                      <w:t>o del Buen Servicio al Ciudadano</w:t>
                    </w:r>
                    <w:r w:rsidRPr="00354F67">
                      <w:rPr>
                        <w:rFonts w:asciiTheme="minorHAnsi" w:hAnsi="Calibri" w:cstheme="minorBidi"/>
                        <w:b/>
                        <w:bCs/>
                        <w:color w:val="767171" w:themeColor="background2" w:themeShade="80"/>
                        <w:kern w:val="24"/>
                        <w:sz w:val="18"/>
                        <w:szCs w:val="18"/>
                      </w:rPr>
                      <w:t>"</w:t>
                    </w:r>
                  </w:p>
                </w:txbxContent>
              </v:textbox>
            </v:shape>
          </w:pict>
        </mc:Fallback>
      </mc:AlternateContent>
    </w:r>
  </w:p>
  <w:p w:rsidR="00146577" w:rsidRPr="00146577" w:rsidRDefault="00146577" w:rsidP="00146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C37"/>
    <w:multiLevelType w:val="hybridMultilevel"/>
    <w:tmpl w:val="CCA8052C"/>
    <w:lvl w:ilvl="0" w:tplc="C588A86C">
      <w:start w:val="1"/>
      <w:numFmt w:val="upperLetter"/>
      <w:lvlText w:val="%1."/>
      <w:lvlJc w:val="left"/>
      <w:pPr>
        <w:ind w:left="720" w:hanging="360"/>
      </w:pPr>
      <w:rPr>
        <w:rFonts w:ascii="Arial" w:hAnsi="Arial" w:cs="Arial"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77"/>
    <w:rsid w:val="000573E9"/>
    <w:rsid w:val="000608F6"/>
    <w:rsid w:val="00073F15"/>
    <w:rsid w:val="000765DB"/>
    <w:rsid w:val="000B6A12"/>
    <w:rsid w:val="000C3BC4"/>
    <w:rsid w:val="000C576D"/>
    <w:rsid w:val="000D1831"/>
    <w:rsid w:val="000F2477"/>
    <w:rsid w:val="00132BCC"/>
    <w:rsid w:val="0014090E"/>
    <w:rsid w:val="00142F45"/>
    <w:rsid w:val="00146577"/>
    <w:rsid w:val="0014726F"/>
    <w:rsid w:val="00150627"/>
    <w:rsid w:val="001519D3"/>
    <w:rsid w:val="00152D2C"/>
    <w:rsid w:val="00163D19"/>
    <w:rsid w:val="00180210"/>
    <w:rsid w:val="00183EA5"/>
    <w:rsid w:val="00184C54"/>
    <w:rsid w:val="00187715"/>
    <w:rsid w:val="001A644D"/>
    <w:rsid w:val="001B2317"/>
    <w:rsid w:val="001C36DB"/>
    <w:rsid w:val="001D5C76"/>
    <w:rsid w:val="001F125D"/>
    <w:rsid w:val="00211763"/>
    <w:rsid w:val="00215359"/>
    <w:rsid w:val="002307CF"/>
    <w:rsid w:val="00237DA1"/>
    <w:rsid w:val="002473F4"/>
    <w:rsid w:val="00254A5B"/>
    <w:rsid w:val="002826D7"/>
    <w:rsid w:val="002925ED"/>
    <w:rsid w:val="002B2990"/>
    <w:rsid w:val="002E4969"/>
    <w:rsid w:val="003245C9"/>
    <w:rsid w:val="0034563C"/>
    <w:rsid w:val="00346528"/>
    <w:rsid w:val="00354F67"/>
    <w:rsid w:val="0036385C"/>
    <w:rsid w:val="003B1A98"/>
    <w:rsid w:val="003B1DC3"/>
    <w:rsid w:val="003D356E"/>
    <w:rsid w:val="003D4D3E"/>
    <w:rsid w:val="003F7C47"/>
    <w:rsid w:val="0040232F"/>
    <w:rsid w:val="004223F2"/>
    <w:rsid w:val="00437E1D"/>
    <w:rsid w:val="00445409"/>
    <w:rsid w:val="00466062"/>
    <w:rsid w:val="00473C91"/>
    <w:rsid w:val="00496E25"/>
    <w:rsid w:val="004A0B80"/>
    <w:rsid w:val="004A3CE1"/>
    <w:rsid w:val="004B7043"/>
    <w:rsid w:val="004D0AF4"/>
    <w:rsid w:val="004E7A42"/>
    <w:rsid w:val="005125A7"/>
    <w:rsid w:val="005201D5"/>
    <w:rsid w:val="00522EA6"/>
    <w:rsid w:val="00523925"/>
    <w:rsid w:val="00524ED3"/>
    <w:rsid w:val="00544388"/>
    <w:rsid w:val="005443B1"/>
    <w:rsid w:val="00571FEA"/>
    <w:rsid w:val="00586482"/>
    <w:rsid w:val="00591698"/>
    <w:rsid w:val="005E4497"/>
    <w:rsid w:val="005F7DAF"/>
    <w:rsid w:val="00612D47"/>
    <w:rsid w:val="00665EEE"/>
    <w:rsid w:val="006720CA"/>
    <w:rsid w:val="006874B8"/>
    <w:rsid w:val="006D4F16"/>
    <w:rsid w:val="006D4FC9"/>
    <w:rsid w:val="006D595F"/>
    <w:rsid w:val="006D62AA"/>
    <w:rsid w:val="007229BA"/>
    <w:rsid w:val="00756FDD"/>
    <w:rsid w:val="007A0A0F"/>
    <w:rsid w:val="007F3C9C"/>
    <w:rsid w:val="007F7121"/>
    <w:rsid w:val="008014FF"/>
    <w:rsid w:val="008072B5"/>
    <w:rsid w:val="008862AB"/>
    <w:rsid w:val="008A247E"/>
    <w:rsid w:val="008B63D9"/>
    <w:rsid w:val="008C0A6E"/>
    <w:rsid w:val="008F0F0D"/>
    <w:rsid w:val="009042AD"/>
    <w:rsid w:val="009368CA"/>
    <w:rsid w:val="00937A8C"/>
    <w:rsid w:val="00977C97"/>
    <w:rsid w:val="00986522"/>
    <w:rsid w:val="009956B8"/>
    <w:rsid w:val="009B3AB9"/>
    <w:rsid w:val="009F08D0"/>
    <w:rsid w:val="00A17E2A"/>
    <w:rsid w:val="00A213D2"/>
    <w:rsid w:val="00A2171D"/>
    <w:rsid w:val="00A267EC"/>
    <w:rsid w:val="00A35176"/>
    <w:rsid w:val="00A46CC3"/>
    <w:rsid w:val="00A47556"/>
    <w:rsid w:val="00A47FEA"/>
    <w:rsid w:val="00A56D4E"/>
    <w:rsid w:val="00A67623"/>
    <w:rsid w:val="00A73E6A"/>
    <w:rsid w:val="00A92B82"/>
    <w:rsid w:val="00AB1137"/>
    <w:rsid w:val="00AD3E28"/>
    <w:rsid w:val="00AD5A88"/>
    <w:rsid w:val="00AD6650"/>
    <w:rsid w:val="00AE1E15"/>
    <w:rsid w:val="00AF00CD"/>
    <w:rsid w:val="00AF5363"/>
    <w:rsid w:val="00B03E0C"/>
    <w:rsid w:val="00B0721D"/>
    <w:rsid w:val="00B3336A"/>
    <w:rsid w:val="00B43868"/>
    <w:rsid w:val="00B5631F"/>
    <w:rsid w:val="00B66905"/>
    <w:rsid w:val="00B710CB"/>
    <w:rsid w:val="00B83B2A"/>
    <w:rsid w:val="00B904C2"/>
    <w:rsid w:val="00B94888"/>
    <w:rsid w:val="00B955C2"/>
    <w:rsid w:val="00BC508E"/>
    <w:rsid w:val="00BD7A42"/>
    <w:rsid w:val="00BE27FC"/>
    <w:rsid w:val="00BE6DAB"/>
    <w:rsid w:val="00BF01A8"/>
    <w:rsid w:val="00C11AD3"/>
    <w:rsid w:val="00C375A0"/>
    <w:rsid w:val="00C72314"/>
    <w:rsid w:val="00C75428"/>
    <w:rsid w:val="00C812CF"/>
    <w:rsid w:val="00C91DEB"/>
    <w:rsid w:val="00C92685"/>
    <w:rsid w:val="00CA77E4"/>
    <w:rsid w:val="00CB5678"/>
    <w:rsid w:val="00CC0A32"/>
    <w:rsid w:val="00CD500A"/>
    <w:rsid w:val="00D0125A"/>
    <w:rsid w:val="00D36930"/>
    <w:rsid w:val="00D63EC2"/>
    <w:rsid w:val="00D6726A"/>
    <w:rsid w:val="00D83AD0"/>
    <w:rsid w:val="00D855F3"/>
    <w:rsid w:val="00DA3746"/>
    <w:rsid w:val="00DA3803"/>
    <w:rsid w:val="00DB3873"/>
    <w:rsid w:val="00DB52F2"/>
    <w:rsid w:val="00DD37B6"/>
    <w:rsid w:val="00DE0C0F"/>
    <w:rsid w:val="00DF1EAF"/>
    <w:rsid w:val="00DF7832"/>
    <w:rsid w:val="00E4185B"/>
    <w:rsid w:val="00E44D39"/>
    <w:rsid w:val="00E7608C"/>
    <w:rsid w:val="00E90B23"/>
    <w:rsid w:val="00E926A5"/>
    <w:rsid w:val="00EA4D61"/>
    <w:rsid w:val="00EC08C7"/>
    <w:rsid w:val="00EE589D"/>
    <w:rsid w:val="00EF2BDB"/>
    <w:rsid w:val="00EF3F9C"/>
    <w:rsid w:val="00F21E17"/>
    <w:rsid w:val="00F3550D"/>
    <w:rsid w:val="00F51FF9"/>
    <w:rsid w:val="00F82371"/>
    <w:rsid w:val="00FB3B01"/>
    <w:rsid w:val="00FB46E8"/>
    <w:rsid w:val="00FC1346"/>
    <w:rsid w:val="00FE502F"/>
    <w:rsid w:val="00FF2874"/>
    <w:rsid w:val="00FF2DF6"/>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57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146577"/>
  </w:style>
  <w:style w:type="paragraph" w:styleId="Piedepgina">
    <w:name w:val="footer"/>
    <w:basedOn w:val="Normal"/>
    <w:link w:val="PiedepginaCar"/>
    <w:uiPriority w:val="99"/>
    <w:unhideWhenUsed/>
    <w:rsid w:val="00146577"/>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146577"/>
  </w:style>
  <w:style w:type="paragraph" w:styleId="NormalWeb">
    <w:name w:val="Normal (Web)"/>
    <w:basedOn w:val="Normal"/>
    <w:uiPriority w:val="99"/>
    <w:unhideWhenUsed/>
    <w:rsid w:val="00146577"/>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46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77"/>
    <w:rPr>
      <w:rFonts w:ascii="Segoe UI" w:hAnsi="Segoe UI" w:cs="Segoe UI"/>
      <w:sz w:val="18"/>
      <w:szCs w:val="18"/>
    </w:rPr>
  </w:style>
  <w:style w:type="paragraph" w:customStyle="1" w:styleId="Default">
    <w:name w:val="Default"/>
    <w:rsid w:val="005F7DAF"/>
    <w:pPr>
      <w:autoSpaceDE w:val="0"/>
      <w:autoSpaceDN w:val="0"/>
      <w:adjustRightInd w:val="0"/>
      <w:spacing w:after="0" w:line="240" w:lineRule="auto"/>
    </w:pPr>
    <w:rPr>
      <w:rFonts w:ascii="Arial" w:hAnsi="Arial" w:cs="Arial"/>
      <w:color w:val="000000"/>
      <w:sz w:val="24"/>
      <w:szCs w:val="24"/>
    </w:rPr>
  </w:style>
  <w:style w:type="paragraph" w:customStyle="1" w:styleId="yiv3292615922msonormal">
    <w:name w:val="yiv3292615922msonormal"/>
    <w:basedOn w:val="Normal"/>
    <w:rsid w:val="00BE27F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57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146577"/>
  </w:style>
  <w:style w:type="paragraph" w:styleId="Piedepgina">
    <w:name w:val="footer"/>
    <w:basedOn w:val="Normal"/>
    <w:link w:val="PiedepginaCar"/>
    <w:uiPriority w:val="99"/>
    <w:unhideWhenUsed/>
    <w:rsid w:val="00146577"/>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146577"/>
  </w:style>
  <w:style w:type="paragraph" w:styleId="NormalWeb">
    <w:name w:val="Normal (Web)"/>
    <w:basedOn w:val="Normal"/>
    <w:uiPriority w:val="99"/>
    <w:unhideWhenUsed/>
    <w:rsid w:val="00146577"/>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46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77"/>
    <w:rPr>
      <w:rFonts w:ascii="Segoe UI" w:hAnsi="Segoe UI" w:cs="Segoe UI"/>
      <w:sz w:val="18"/>
      <w:szCs w:val="18"/>
    </w:rPr>
  </w:style>
  <w:style w:type="paragraph" w:customStyle="1" w:styleId="Default">
    <w:name w:val="Default"/>
    <w:rsid w:val="005F7DAF"/>
    <w:pPr>
      <w:autoSpaceDE w:val="0"/>
      <w:autoSpaceDN w:val="0"/>
      <w:adjustRightInd w:val="0"/>
      <w:spacing w:after="0" w:line="240" w:lineRule="auto"/>
    </w:pPr>
    <w:rPr>
      <w:rFonts w:ascii="Arial" w:hAnsi="Arial" w:cs="Arial"/>
      <w:color w:val="000000"/>
      <w:sz w:val="24"/>
      <w:szCs w:val="24"/>
    </w:rPr>
  </w:style>
  <w:style w:type="paragraph" w:customStyle="1" w:styleId="yiv3292615922msonormal">
    <w:name w:val="yiv3292615922msonormal"/>
    <w:basedOn w:val="Normal"/>
    <w:rsid w:val="00BE27F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391">
      <w:bodyDiv w:val="1"/>
      <w:marLeft w:val="0"/>
      <w:marRight w:val="0"/>
      <w:marTop w:val="0"/>
      <w:marBottom w:val="0"/>
      <w:divBdr>
        <w:top w:val="none" w:sz="0" w:space="0" w:color="auto"/>
        <w:left w:val="none" w:sz="0" w:space="0" w:color="auto"/>
        <w:bottom w:val="none" w:sz="0" w:space="0" w:color="auto"/>
        <w:right w:val="none" w:sz="0" w:space="0" w:color="auto"/>
      </w:divBdr>
      <w:divsChild>
        <w:div w:id="412044777">
          <w:marLeft w:val="0"/>
          <w:marRight w:val="0"/>
          <w:marTop w:val="30"/>
          <w:marBottom w:val="0"/>
          <w:divBdr>
            <w:top w:val="none" w:sz="0" w:space="0" w:color="auto"/>
            <w:left w:val="none" w:sz="0" w:space="0" w:color="auto"/>
            <w:bottom w:val="none" w:sz="0" w:space="0" w:color="auto"/>
            <w:right w:val="none" w:sz="0" w:space="0" w:color="auto"/>
          </w:divBdr>
          <w:divsChild>
            <w:div w:id="4458576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62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Turpo Santos</dc:creator>
  <cp:lastModifiedBy>Maria Rosario Alva Cabezudo</cp:lastModifiedBy>
  <cp:revision>2</cp:revision>
  <cp:lastPrinted>2017-11-24T21:38:00Z</cp:lastPrinted>
  <dcterms:created xsi:type="dcterms:W3CDTF">2018-03-21T16:43:00Z</dcterms:created>
  <dcterms:modified xsi:type="dcterms:W3CDTF">2018-03-21T16:43:00Z</dcterms:modified>
</cp:coreProperties>
</file>