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257" w:rsidRDefault="00953257">
      <w:r>
        <w:rPr>
          <w:noProof/>
          <w:lang w:eastAsia="es-PE"/>
        </w:rPr>
        <w:drawing>
          <wp:inline distT="0" distB="0" distL="0" distR="0" wp14:anchorId="28F98649" wp14:editId="3512478C">
            <wp:extent cx="5609758" cy="3093513"/>
            <wp:effectExtent l="0" t="0" r="0" b="0"/>
            <wp:docPr id="1" name="Imagen 1" descr="La imagen puede contener: 3 personas, personas sentad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imagen puede contener: 3 personas, personas sentadas e interior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02"/>
                    <a:stretch/>
                  </pic:blipFill>
                  <pic:spPr bwMode="auto">
                    <a:xfrm>
                      <a:off x="0" y="0"/>
                      <a:ext cx="5624405" cy="31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FF8" w:rsidRDefault="00816FF8"/>
    <w:p w:rsidR="00953257" w:rsidRDefault="00A6222C" w:rsidP="00A7508B">
      <w:pPr>
        <w:jc w:val="center"/>
      </w:pPr>
      <w:bookmarkStart w:id="0" w:name="_GoBack"/>
      <w:r>
        <w:rPr>
          <w:b/>
        </w:rPr>
        <w:t>EL P</w:t>
      </w:r>
      <w:r w:rsidR="00A7508B">
        <w:rPr>
          <w:b/>
        </w:rPr>
        <w:t>O</w:t>
      </w:r>
      <w:r>
        <w:rPr>
          <w:b/>
        </w:rPr>
        <w:t xml:space="preserve">LICLINICO DE LA SANIDAD DE LA LIBERTAD SOLO RECIBE EL 20% DE  </w:t>
      </w:r>
      <w:r w:rsidRPr="00A6222C">
        <w:rPr>
          <w:b/>
        </w:rPr>
        <w:t xml:space="preserve">MEDICAMENTOS </w:t>
      </w:r>
      <w:r w:rsidR="00A7508B">
        <w:rPr>
          <w:b/>
        </w:rPr>
        <w:t>DEL REQUERIMIENTO</w:t>
      </w:r>
      <w:r>
        <w:rPr>
          <w:b/>
        </w:rPr>
        <w:t xml:space="preserve"> BIMENSUAL, </w:t>
      </w:r>
      <w:r w:rsidR="006D7A9C" w:rsidRPr="006D7A9C">
        <w:rPr>
          <w:b/>
        </w:rPr>
        <w:t>NO PODEMOS SER AJENOS E INDOLENTES ANTE LA NECESIDAD DE MEJORA EN LA SANIDAD DE NUESTROS POLICÍAS</w:t>
      </w:r>
    </w:p>
    <w:bookmarkEnd w:id="0"/>
    <w:p w:rsidR="008649B9" w:rsidRDefault="006D7A9C" w:rsidP="003242A9">
      <w:pPr>
        <w:jc w:val="both"/>
      </w:pPr>
      <w:r>
        <w:t>La Congresista Gloria Montenegro en su semana de representación se r</w:t>
      </w:r>
      <w:r w:rsidR="00953257" w:rsidRPr="00953257">
        <w:t xml:space="preserve">eunión con </w:t>
      </w:r>
      <w:r>
        <w:t xml:space="preserve">el </w:t>
      </w:r>
      <w:r w:rsidR="00953257" w:rsidRPr="00953257">
        <w:t>directorio del Hospital de la Policía</w:t>
      </w:r>
      <w:r>
        <w:t xml:space="preserve"> Nacional – Sanidad de la Libertad, en la visita a dicho nosocomio </w:t>
      </w:r>
      <w:r w:rsidR="00FC1215">
        <w:t xml:space="preserve">se </w:t>
      </w:r>
      <w:r>
        <w:t xml:space="preserve">hallaron múltiples deficiencias en la estructura del local, equipamiento y personal médico, </w:t>
      </w:r>
      <w:r w:rsidR="00A6222C">
        <w:t>a esto se suma la</w:t>
      </w:r>
      <w:r w:rsidR="00FC1215">
        <w:t xml:space="preserve"> falta de medicamentos, </w:t>
      </w:r>
      <w:r w:rsidR="00A6222C">
        <w:t>esto sin lugar a duda</w:t>
      </w:r>
      <w:r>
        <w:t xml:space="preserve"> perjudica la atención de los familiares y de los propios policías</w:t>
      </w:r>
      <w:r w:rsidR="00FC1215">
        <w:t xml:space="preserve">, </w:t>
      </w:r>
      <w:r w:rsidR="00FC1215" w:rsidRPr="00FC1215">
        <w:rPr>
          <w:b/>
        </w:rPr>
        <w:t>“Estamos poniendo en riesgo la salud e integridad de las personas que nos cuidan”.</w:t>
      </w:r>
    </w:p>
    <w:p w:rsidR="00FC1215" w:rsidRDefault="00FC1215" w:rsidP="003242A9">
      <w:pPr>
        <w:jc w:val="both"/>
      </w:pPr>
      <w:r>
        <w:t>El D</w:t>
      </w:r>
      <w:r w:rsidR="008649B9">
        <w:t xml:space="preserve">irector y cuerpo médico </w:t>
      </w:r>
      <w:r w:rsidR="003242A9">
        <w:t>comentaron que existe una solicitud para la re-categorización  del policlínico, pero estas tienen observaciones</w:t>
      </w:r>
      <w:r w:rsidR="008649B9">
        <w:t>,</w:t>
      </w:r>
      <w:r w:rsidR="003242A9">
        <w:t xml:space="preserve"> las mismas que no pueden </w:t>
      </w:r>
      <w:r w:rsidR="00953257" w:rsidRPr="00953257">
        <w:t xml:space="preserve">ser subsanadas por falta de presupuesto. </w:t>
      </w:r>
      <w:r>
        <w:t xml:space="preserve">De igual manera el Director hizo una denuncia muy grave, </w:t>
      </w:r>
      <w:r w:rsidRPr="00FC1215">
        <w:t>de cada requerimiento realiza</w:t>
      </w:r>
      <w:r>
        <w:t>do solo son atendidos con el 20</w:t>
      </w:r>
      <w:r w:rsidRPr="00FC1215">
        <w:t>%  y estos se agravan con la falta de medicamentos para e</w:t>
      </w:r>
      <w:r>
        <w:t xml:space="preserve">l tratamiento del cáncer, hipertensión, </w:t>
      </w:r>
      <w:r w:rsidRPr="00FC1215">
        <w:t>diabetes, reactivos para laboratorio y la falta del  ecógrafo que es importante para la detección temprana de algunas enfermedades</w:t>
      </w:r>
      <w:r w:rsidR="00A7508B">
        <w:t>.</w:t>
      </w:r>
    </w:p>
    <w:p w:rsidR="00A7508B" w:rsidRDefault="003242A9" w:rsidP="003242A9">
      <w:pPr>
        <w:jc w:val="both"/>
      </w:pPr>
      <w:r>
        <w:t>La parlamentaria  resalto que a</w:t>
      </w:r>
      <w:r w:rsidR="00953257" w:rsidRPr="00953257">
        <w:t>l cerrar este año la ejecución presupuestal del</w:t>
      </w:r>
      <w:r>
        <w:t xml:space="preserve"> Ministerio del interior fue del 38%, y manifestó que </w:t>
      </w:r>
      <w:r w:rsidR="00953257" w:rsidRPr="00953257">
        <w:t>teniendo tantas prioridades para atender cómo</w:t>
      </w:r>
      <w:r>
        <w:t xml:space="preserve"> la falta de personal, equipos e</w:t>
      </w:r>
      <w:r w:rsidR="00953257" w:rsidRPr="00953257">
        <w:t xml:space="preserve"> Infraestructura</w:t>
      </w:r>
      <w:r>
        <w:t xml:space="preserve"> en esta institución de salud no es dable que el MININTER no priorice con urgencia </w:t>
      </w:r>
      <w:r w:rsidR="006D7A9C" w:rsidRPr="006D7A9C">
        <w:t>la renovación de su categorización</w:t>
      </w:r>
      <w:r>
        <w:t>.</w:t>
      </w:r>
    </w:p>
    <w:p w:rsidR="00953257" w:rsidRDefault="003242A9" w:rsidP="003242A9">
      <w:pPr>
        <w:jc w:val="both"/>
      </w:pPr>
      <w:r>
        <w:t>La legisladora se comprometió a reunirse con el titular de la cartera para buscar una solución inmediata a este problema.</w:t>
      </w:r>
    </w:p>
    <w:sectPr w:rsidR="009532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257"/>
    <w:rsid w:val="003242A9"/>
    <w:rsid w:val="006D7A9C"/>
    <w:rsid w:val="00816FF8"/>
    <w:rsid w:val="008649B9"/>
    <w:rsid w:val="00953257"/>
    <w:rsid w:val="00A6222C"/>
    <w:rsid w:val="00A7508B"/>
    <w:rsid w:val="00B77620"/>
    <w:rsid w:val="00CB11AB"/>
    <w:rsid w:val="00FC1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86D2E4-3E76-4F9A-80BA-914A83A60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265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Gerardo Paico Vargas</dc:creator>
  <cp:keywords/>
  <dc:description/>
  <cp:lastModifiedBy>Edgar Gerardo Paico Vargas</cp:lastModifiedBy>
  <cp:revision>1</cp:revision>
  <dcterms:created xsi:type="dcterms:W3CDTF">2018-12-14T16:22:00Z</dcterms:created>
  <dcterms:modified xsi:type="dcterms:W3CDTF">2018-12-14T17:57:00Z</dcterms:modified>
</cp:coreProperties>
</file>