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4B5C" w14:textId="630D1F53" w:rsidR="00D63875" w:rsidRPr="00372B20" w:rsidRDefault="00895941" w:rsidP="00BD42BB">
      <w:pPr>
        <w:widowControl w:val="0"/>
        <w:spacing w:after="0" w:line="240" w:lineRule="auto"/>
        <w:jc w:val="center"/>
        <w:rPr>
          <w:rFonts w:eastAsia="Calibri"/>
          <w:b/>
          <w:sz w:val="36"/>
          <w:szCs w:val="36"/>
          <w:u w:val="single"/>
          <w:lang w:eastAsia="en-US"/>
        </w:rPr>
      </w:pPr>
      <w:r w:rsidRPr="00372B20">
        <w:rPr>
          <w:rFonts w:eastAsia="Calibri"/>
          <w:b/>
          <w:sz w:val="40"/>
          <w:szCs w:val="40"/>
          <w:u w:val="single"/>
          <w:lang w:eastAsia="en-US"/>
        </w:rPr>
        <w:t xml:space="preserve">TEMAS TRATADOS EN LA </w:t>
      </w:r>
      <w:r w:rsidR="005E5B98">
        <w:rPr>
          <w:rFonts w:eastAsia="Calibri"/>
          <w:b/>
          <w:sz w:val="40"/>
          <w:szCs w:val="40"/>
          <w:u w:val="single"/>
          <w:lang w:eastAsia="en-US"/>
        </w:rPr>
        <w:t>2</w:t>
      </w:r>
      <w:r w:rsidR="00A92902" w:rsidRPr="00372B20">
        <w:rPr>
          <w:rFonts w:eastAsia="Calibri"/>
          <w:b/>
          <w:sz w:val="40"/>
          <w:szCs w:val="40"/>
          <w:u w:val="single"/>
          <w:lang w:eastAsia="en-US"/>
        </w:rPr>
        <w:t>.</w:t>
      </w:r>
      <w:r w:rsidR="00A92902" w:rsidRPr="00372B20">
        <w:rPr>
          <w:rFonts w:eastAsia="Calibri"/>
          <w:b/>
          <w:sz w:val="40"/>
          <w:szCs w:val="40"/>
          <w:u w:val="single"/>
          <w:vertAlign w:val="superscript"/>
          <w:lang w:eastAsia="en-US"/>
        </w:rPr>
        <w:t>a</w:t>
      </w:r>
      <w:r w:rsidR="00FE3593" w:rsidRPr="00372B20">
        <w:rPr>
          <w:rFonts w:eastAsia="Calibri"/>
          <w:b/>
          <w:sz w:val="40"/>
          <w:szCs w:val="40"/>
          <w:u w:val="single"/>
          <w:lang w:eastAsia="en-US"/>
        </w:rPr>
        <w:t xml:space="preserve"> SESIÓN </w:t>
      </w:r>
      <w:r w:rsidR="00493302" w:rsidRPr="00372B20">
        <w:rPr>
          <w:rFonts w:eastAsia="Calibri"/>
          <w:b/>
          <w:sz w:val="40"/>
          <w:szCs w:val="40"/>
          <w:u w:val="single"/>
          <w:lang w:eastAsia="en-US"/>
        </w:rPr>
        <w:t>(</w:t>
      </w:r>
      <w:r w:rsidR="00C61B67">
        <w:rPr>
          <w:rFonts w:eastAsia="Calibri"/>
          <w:b/>
          <w:sz w:val="40"/>
          <w:szCs w:val="40"/>
          <w:u w:val="single"/>
          <w:lang w:eastAsia="en-US"/>
        </w:rPr>
        <w:t>VIRTUAL</w:t>
      </w:r>
      <w:r w:rsidR="00493302" w:rsidRPr="00372B20">
        <w:rPr>
          <w:rFonts w:eastAsia="Calibri"/>
          <w:b/>
          <w:sz w:val="40"/>
          <w:szCs w:val="40"/>
          <w:u w:val="single"/>
          <w:lang w:eastAsia="en-US"/>
        </w:rPr>
        <w:t xml:space="preserve">) </w:t>
      </w:r>
      <w:r w:rsidR="00FE3593" w:rsidRPr="00AE4B59">
        <w:rPr>
          <w:rFonts w:eastAsia="Calibri"/>
          <w:b/>
          <w:sz w:val="40"/>
          <w:szCs w:val="40"/>
          <w:u w:val="single"/>
          <w:lang w:eastAsia="en-US"/>
        </w:rPr>
        <w:t>DEL</w:t>
      </w:r>
      <w:r w:rsidR="00AE4B59" w:rsidRPr="00AE4B59">
        <w:rPr>
          <w:rFonts w:eastAsia="Calibri"/>
          <w:b/>
          <w:sz w:val="40"/>
          <w:szCs w:val="40"/>
          <w:u w:val="single"/>
          <w:lang w:eastAsia="en-US"/>
        </w:rPr>
        <w:t xml:space="preserve"> </w:t>
      </w:r>
      <w:r w:rsidR="00AE4B59" w:rsidRPr="00AE4B59">
        <w:rPr>
          <w:b/>
          <w:sz w:val="40"/>
          <w:szCs w:val="40"/>
          <w:u w:val="single"/>
        </w:rPr>
        <w:t xml:space="preserve">PLENO DEL CONGRESO DE LA REPÚBLICA, CORRESPONDIENTE A LA </w:t>
      </w:r>
      <w:r w:rsidR="003A48F8">
        <w:rPr>
          <w:b/>
          <w:sz w:val="40"/>
          <w:szCs w:val="40"/>
          <w:u w:val="single"/>
        </w:rPr>
        <w:t>CUARTA</w:t>
      </w:r>
      <w:r w:rsidR="00AE4B59" w:rsidRPr="00AE4B59">
        <w:rPr>
          <w:b/>
          <w:sz w:val="40"/>
          <w:szCs w:val="40"/>
          <w:u w:val="single"/>
        </w:rPr>
        <w:t xml:space="preserve"> LEGISLATURA</w:t>
      </w:r>
      <w:r w:rsidR="00C61B67">
        <w:rPr>
          <w:b/>
          <w:sz w:val="40"/>
          <w:szCs w:val="40"/>
          <w:u w:val="single"/>
        </w:rPr>
        <w:t xml:space="preserve"> </w:t>
      </w:r>
      <w:r w:rsidR="00AE4B59" w:rsidRPr="00AE4B59">
        <w:rPr>
          <w:b/>
          <w:sz w:val="40"/>
          <w:szCs w:val="40"/>
          <w:u w:val="single"/>
        </w:rPr>
        <w:t>ORDINARIA DEL PERIODO DE SESIONES 2020-2021</w:t>
      </w:r>
      <w:r w:rsidR="00FE3593" w:rsidRPr="00AE4B59">
        <w:rPr>
          <w:rFonts w:eastAsia="Calibri"/>
          <w:b/>
          <w:sz w:val="40"/>
          <w:szCs w:val="40"/>
          <w:u w:val="single"/>
          <w:lang w:eastAsia="en-US"/>
        </w:rPr>
        <w:t>, C</w:t>
      </w:r>
      <w:r w:rsidR="00FE3593" w:rsidRPr="00372B20">
        <w:rPr>
          <w:rFonts w:eastAsia="Calibri"/>
          <w:b/>
          <w:sz w:val="40"/>
          <w:szCs w:val="40"/>
          <w:u w:val="single"/>
          <w:lang w:eastAsia="en-US"/>
        </w:rPr>
        <w:t xml:space="preserve">ELEBRADA EL </w:t>
      </w:r>
      <w:r w:rsidR="003A48F8">
        <w:rPr>
          <w:rFonts w:eastAsia="Calibri"/>
          <w:b/>
          <w:sz w:val="40"/>
          <w:szCs w:val="40"/>
          <w:u w:val="single"/>
          <w:lang w:eastAsia="en-US"/>
        </w:rPr>
        <w:t>MIÉRCOLES 30</w:t>
      </w:r>
      <w:r w:rsidR="005E5B98">
        <w:rPr>
          <w:rFonts w:eastAsia="Calibri"/>
          <w:b/>
          <w:sz w:val="40"/>
          <w:szCs w:val="40"/>
          <w:u w:val="single"/>
          <w:lang w:eastAsia="en-US"/>
        </w:rPr>
        <w:t xml:space="preserve"> DE </w:t>
      </w:r>
      <w:r w:rsidR="00E33966">
        <w:rPr>
          <w:rFonts w:eastAsia="Calibri"/>
          <w:b/>
          <w:sz w:val="40"/>
          <w:szCs w:val="40"/>
          <w:u w:val="single"/>
          <w:lang w:eastAsia="en-US"/>
        </w:rPr>
        <w:t>JUNIO</w:t>
      </w:r>
      <w:r w:rsidR="00C13781">
        <w:rPr>
          <w:rFonts w:eastAsia="Calibri"/>
          <w:b/>
          <w:sz w:val="40"/>
          <w:szCs w:val="40"/>
          <w:u w:val="single"/>
          <w:lang w:eastAsia="en-US"/>
        </w:rPr>
        <w:t xml:space="preserve"> DE 2021</w:t>
      </w:r>
    </w:p>
    <w:p w14:paraId="4D42D7D8" w14:textId="77777777" w:rsidR="00FF4C77" w:rsidRPr="00372B20" w:rsidRDefault="00FF4C77" w:rsidP="00FE3593">
      <w:pPr>
        <w:widowControl w:val="0"/>
        <w:spacing w:after="0" w:line="240" w:lineRule="auto"/>
        <w:jc w:val="center"/>
        <w:rPr>
          <w:sz w:val="6"/>
          <w:szCs w:val="6"/>
        </w:rPr>
      </w:pPr>
    </w:p>
    <w:p w14:paraId="185F67FE" w14:textId="0F988D35" w:rsidR="00A07430" w:rsidRPr="00372B20" w:rsidRDefault="3D605D77" w:rsidP="00CE400E">
      <w:pPr>
        <w:widowControl w:val="0"/>
        <w:tabs>
          <w:tab w:val="left" w:pos="5785"/>
        </w:tabs>
        <w:spacing w:after="120" w:line="240" w:lineRule="auto"/>
        <w:ind w:left="154"/>
        <w:rPr>
          <w:sz w:val="24"/>
          <w:szCs w:val="24"/>
        </w:rPr>
      </w:pPr>
      <w:r w:rsidRPr="3D605D77">
        <w:rPr>
          <w:sz w:val="24"/>
          <w:szCs w:val="24"/>
        </w:rPr>
        <w:t xml:space="preserve">Hora de inicio: </w:t>
      </w:r>
      <w:r w:rsidR="00E33966">
        <w:rPr>
          <w:sz w:val="24"/>
          <w:szCs w:val="24"/>
        </w:rPr>
        <w:t>9</w:t>
      </w:r>
      <w:r w:rsidR="009C09A2">
        <w:rPr>
          <w:sz w:val="24"/>
          <w:szCs w:val="24"/>
        </w:rPr>
        <w:t>:</w:t>
      </w:r>
      <w:r w:rsidR="003A48F8">
        <w:rPr>
          <w:sz w:val="24"/>
          <w:szCs w:val="24"/>
        </w:rPr>
        <w:t>11</w:t>
      </w:r>
      <w:r w:rsidR="009C09A2">
        <w:rPr>
          <w:sz w:val="24"/>
          <w:szCs w:val="24"/>
        </w:rPr>
        <w:t xml:space="preserve"> </w:t>
      </w:r>
      <w:r w:rsidRPr="3D605D77">
        <w:rPr>
          <w:sz w:val="24"/>
          <w:szCs w:val="24"/>
        </w:rPr>
        <w:t>h.</w:t>
      </w:r>
      <w:r w:rsidR="00682E2D">
        <w:rPr>
          <w:sz w:val="24"/>
          <w:szCs w:val="24"/>
        </w:rPr>
        <w:t xml:space="preserve"> </w:t>
      </w:r>
      <w:r w:rsidRPr="3D605D77">
        <w:rPr>
          <w:sz w:val="24"/>
          <w:szCs w:val="24"/>
        </w:rPr>
        <w:t xml:space="preserve">Hora de </w:t>
      </w:r>
      <w:r w:rsidR="00E33966">
        <w:rPr>
          <w:sz w:val="24"/>
          <w:szCs w:val="24"/>
        </w:rPr>
        <w:t>suspensión</w:t>
      </w:r>
      <w:r w:rsidRPr="3D605D77">
        <w:rPr>
          <w:sz w:val="24"/>
          <w:szCs w:val="24"/>
        </w:rPr>
        <w:t xml:space="preserve">: </w:t>
      </w:r>
      <w:r w:rsidR="00435F6C">
        <w:rPr>
          <w:sz w:val="24"/>
          <w:szCs w:val="24"/>
        </w:rPr>
        <w:t>12</w:t>
      </w:r>
      <w:r w:rsidR="005E5B98">
        <w:rPr>
          <w:sz w:val="24"/>
          <w:szCs w:val="24"/>
        </w:rPr>
        <w:t>:</w:t>
      </w:r>
      <w:r w:rsidR="00605BED">
        <w:rPr>
          <w:sz w:val="24"/>
          <w:szCs w:val="24"/>
        </w:rPr>
        <w:t>5</w:t>
      </w:r>
      <w:r w:rsidR="00435F6C">
        <w:rPr>
          <w:sz w:val="24"/>
          <w:szCs w:val="24"/>
        </w:rPr>
        <w:t>3</w:t>
      </w:r>
      <w:r w:rsidR="00605BED">
        <w:rPr>
          <w:sz w:val="24"/>
          <w:szCs w:val="24"/>
        </w:rPr>
        <w:t xml:space="preserve"> </w:t>
      </w:r>
      <w:r w:rsidR="00B621D5">
        <w:rPr>
          <w:sz w:val="24"/>
          <w:szCs w:val="24"/>
        </w:rPr>
        <w:t>h</w:t>
      </w:r>
      <w:r w:rsidRPr="3D605D77">
        <w:rPr>
          <w:sz w:val="24"/>
          <w:szCs w:val="24"/>
        </w:rPr>
        <w:t>.</w:t>
      </w:r>
      <w:r w:rsidR="00BC4366">
        <w:rPr>
          <w:sz w:val="24"/>
          <w:szCs w:val="24"/>
        </w:rPr>
        <w:t xml:space="preserve"> </w:t>
      </w:r>
      <w:r w:rsidR="00CE400E">
        <w:rPr>
          <w:sz w:val="24"/>
          <w:szCs w:val="24"/>
        </w:rPr>
        <w:t xml:space="preserve">Hora de </w:t>
      </w:r>
      <w:r w:rsidR="0079532A">
        <w:rPr>
          <w:sz w:val="24"/>
          <w:szCs w:val="24"/>
        </w:rPr>
        <w:t>reinicio</w:t>
      </w:r>
      <w:r w:rsidR="00CE400E">
        <w:rPr>
          <w:sz w:val="24"/>
          <w:szCs w:val="24"/>
        </w:rPr>
        <w:t>: 14:35 h.</w:t>
      </w:r>
      <w:r w:rsidR="00BC4366">
        <w:rPr>
          <w:sz w:val="24"/>
          <w:szCs w:val="24"/>
        </w:rPr>
        <w:t xml:space="preserve"> </w:t>
      </w:r>
      <w:r w:rsidR="0079532A">
        <w:rPr>
          <w:sz w:val="24"/>
          <w:szCs w:val="24"/>
        </w:rPr>
        <w:t>Hora de suspensión: 22:00 h.</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63"/>
        <w:gridCol w:w="4165"/>
        <w:gridCol w:w="5517"/>
        <w:gridCol w:w="4367"/>
      </w:tblGrid>
      <w:tr w:rsidR="00302742" w:rsidRPr="00372B20" w14:paraId="2BBC3B52" w14:textId="77777777" w:rsidTr="00175A25">
        <w:trPr>
          <w:trHeight w:val="765"/>
          <w:tblHeader/>
          <w:jc w:val="center"/>
        </w:trPr>
        <w:tc>
          <w:tcPr>
            <w:tcW w:w="225" w:type="pct"/>
            <w:shd w:val="clear" w:color="auto" w:fill="BFBFBF" w:themeFill="background1" w:themeFillShade="BF"/>
            <w:vAlign w:val="center"/>
            <w:hideMark/>
          </w:tcPr>
          <w:p w14:paraId="1F252BAE" w14:textId="77777777" w:rsidR="00302742" w:rsidRPr="00372B20" w:rsidRDefault="00302742" w:rsidP="00217BB8">
            <w:pPr>
              <w:spacing w:after="0" w:line="240" w:lineRule="auto"/>
              <w:jc w:val="center"/>
              <w:rPr>
                <w:rFonts w:asciiTheme="minorHAnsi" w:hAnsiTheme="minorHAnsi" w:cstheme="minorHAnsi"/>
                <w:b/>
                <w:bCs/>
                <w:sz w:val="26"/>
                <w:szCs w:val="26"/>
              </w:rPr>
            </w:pPr>
            <w:r w:rsidRPr="00372B20">
              <w:rPr>
                <w:rFonts w:asciiTheme="minorHAnsi" w:hAnsiTheme="minorHAnsi" w:cstheme="minorHAnsi"/>
                <w:b/>
                <w:bCs/>
                <w:sz w:val="26"/>
                <w:szCs w:val="26"/>
              </w:rPr>
              <w:t>N</w:t>
            </w:r>
            <w:r w:rsidR="00930BB9" w:rsidRPr="00372B20">
              <w:rPr>
                <w:rFonts w:asciiTheme="minorHAnsi" w:hAnsiTheme="minorHAnsi" w:cstheme="minorHAnsi"/>
                <w:b/>
                <w:bCs/>
                <w:sz w:val="26"/>
                <w:szCs w:val="26"/>
              </w:rPr>
              <w:t>.</w:t>
            </w:r>
            <w:r w:rsidRPr="00372B20">
              <w:rPr>
                <w:rFonts w:asciiTheme="minorHAnsi" w:hAnsiTheme="minorHAnsi" w:cstheme="minorHAnsi"/>
                <w:b/>
                <w:bCs/>
                <w:sz w:val="26"/>
                <w:szCs w:val="26"/>
              </w:rPr>
              <w:t>°</w:t>
            </w:r>
          </w:p>
        </w:tc>
        <w:tc>
          <w:tcPr>
            <w:tcW w:w="1416" w:type="pct"/>
            <w:shd w:val="clear" w:color="auto" w:fill="BFBFBF" w:themeFill="background1" w:themeFillShade="BF"/>
            <w:vAlign w:val="center"/>
            <w:hideMark/>
          </w:tcPr>
          <w:p w14:paraId="700972B9" w14:textId="77777777" w:rsidR="00302742" w:rsidRPr="00372B20" w:rsidRDefault="00302742" w:rsidP="00217BB8">
            <w:pPr>
              <w:spacing w:after="0" w:line="240" w:lineRule="auto"/>
              <w:jc w:val="center"/>
              <w:rPr>
                <w:rFonts w:asciiTheme="minorHAnsi" w:hAnsiTheme="minorHAnsi" w:cstheme="minorHAnsi"/>
                <w:b/>
                <w:bCs/>
                <w:sz w:val="26"/>
                <w:szCs w:val="26"/>
              </w:rPr>
            </w:pPr>
            <w:r w:rsidRPr="00372B20">
              <w:rPr>
                <w:rFonts w:asciiTheme="minorHAnsi" w:hAnsiTheme="minorHAnsi" w:cstheme="minorHAnsi"/>
                <w:b/>
                <w:bCs/>
                <w:sz w:val="26"/>
                <w:szCs w:val="26"/>
              </w:rPr>
              <w:t>Procedimiento / Proposición</w:t>
            </w:r>
          </w:p>
        </w:tc>
        <w:tc>
          <w:tcPr>
            <w:tcW w:w="1875" w:type="pct"/>
            <w:shd w:val="clear" w:color="auto" w:fill="BFBFBF" w:themeFill="background1" w:themeFillShade="BF"/>
            <w:vAlign w:val="center"/>
            <w:hideMark/>
          </w:tcPr>
          <w:p w14:paraId="35830C1C" w14:textId="77777777" w:rsidR="00302742" w:rsidRPr="00372B20" w:rsidRDefault="00302742" w:rsidP="00217BB8">
            <w:pPr>
              <w:spacing w:after="0" w:line="240" w:lineRule="auto"/>
              <w:jc w:val="center"/>
              <w:rPr>
                <w:rFonts w:asciiTheme="minorHAnsi" w:hAnsiTheme="minorHAnsi" w:cstheme="minorHAnsi"/>
                <w:b/>
                <w:bCs/>
                <w:sz w:val="26"/>
                <w:szCs w:val="26"/>
              </w:rPr>
            </w:pPr>
            <w:r w:rsidRPr="00372B20">
              <w:rPr>
                <w:rFonts w:asciiTheme="minorHAnsi" w:hAnsiTheme="minorHAnsi" w:cstheme="minorHAnsi"/>
                <w:b/>
                <w:bCs/>
                <w:sz w:val="26"/>
                <w:szCs w:val="26"/>
              </w:rPr>
              <w:t>Sumilla</w:t>
            </w:r>
          </w:p>
        </w:tc>
        <w:tc>
          <w:tcPr>
            <w:tcW w:w="1484" w:type="pct"/>
            <w:shd w:val="clear" w:color="auto" w:fill="BFBFBF" w:themeFill="background1" w:themeFillShade="BF"/>
            <w:vAlign w:val="center"/>
            <w:hideMark/>
          </w:tcPr>
          <w:p w14:paraId="7F744D08" w14:textId="77777777" w:rsidR="00302742" w:rsidRPr="00372B20" w:rsidRDefault="00302742" w:rsidP="00217BB8">
            <w:pPr>
              <w:spacing w:after="0" w:line="240" w:lineRule="auto"/>
              <w:jc w:val="center"/>
              <w:rPr>
                <w:rFonts w:asciiTheme="minorHAnsi" w:hAnsiTheme="minorHAnsi" w:cstheme="minorHAnsi"/>
                <w:b/>
                <w:bCs/>
                <w:sz w:val="26"/>
                <w:szCs w:val="26"/>
              </w:rPr>
            </w:pPr>
            <w:r w:rsidRPr="00372B20">
              <w:rPr>
                <w:rFonts w:asciiTheme="minorHAnsi" w:hAnsiTheme="minorHAnsi" w:cstheme="minorHAnsi"/>
                <w:b/>
                <w:bCs/>
                <w:sz w:val="26"/>
                <w:szCs w:val="26"/>
              </w:rPr>
              <w:t>Estado</w:t>
            </w:r>
          </w:p>
        </w:tc>
      </w:tr>
      <w:tr w:rsidR="00C650E2" w:rsidRPr="00372B20" w14:paraId="6A1A6C1E" w14:textId="77777777" w:rsidTr="00175A25">
        <w:trPr>
          <w:jc w:val="center"/>
        </w:trPr>
        <w:tc>
          <w:tcPr>
            <w:tcW w:w="225" w:type="pct"/>
            <w:shd w:val="clear" w:color="auto" w:fill="auto"/>
          </w:tcPr>
          <w:p w14:paraId="05DDE1DE" w14:textId="61EE3D9F" w:rsidR="00C650E2" w:rsidRDefault="00C650E2"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t>*</w:t>
            </w:r>
          </w:p>
        </w:tc>
        <w:tc>
          <w:tcPr>
            <w:tcW w:w="1416" w:type="pct"/>
            <w:shd w:val="clear" w:color="auto" w:fill="auto"/>
          </w:tcPr>
          <w:p w14:paraId="2C2EB7AC" w14:textId="6AD612D4" w:rsidR="00C650E2" w:rsidRDefault="00C650E2" w:rsidP="00433A91">
            <w:pPr>
              <w:spacing w:after="0" w:line="240" w:lineRule="auto"/>
              <w:jc w:val="both"/>
              <w:rPr>
                <w:rFonts w:asciiTheme="minorHAnsi" w:hAnsiTheme="minorHAnsi" w:cstheme="minorHAnsi"/>
                <w:b/>
                <w:bCs/>
                <w:sz w:val="28"/>
                <w:szCs w:val="28"/>
              </w:rPr>
            </w:pPr>
            <w:r>
              <w:rPr>
                <w:rFonts w:asciiTheme="minorHAnsi" w:hAnsiTheme="minorHAnsi" w:cstheme="minorHAnsi"/>
                <w:b/>
                <w:bCs/>
                <w:sz w:val="28"/>
                <w:szCs w:val="28"/>
              </w:rPr>
              <w:t>APROBACIÓN DE ACTAS</w:t>
            </w:r>
          </w:p>
        </w:tc>
        <w:tc>
          <w:tcPr>
            <w:tcW w:w="1875" w:type="pct"/>
            <w:shd w:val="clear" w:color="auto" w:fill="auto"/>
          </w:tcPr>
          <w:p w14:paraId="174919E7" w14:textId="2BF8FFE1" w:rsidR="00C650E2" w:rsidRDefault="00C650E2" w:rsidP="00C650E2">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Sesiones 26.° y 27 de la Tercera Legislatura y 1.° de la Cuarta Legislatura</w:t>
            </w:r>
          </w:p>
        </w:tc>
        <w:tc>
          <w:tcPr>
            <w:tcW w:w="1484" w:type="pct"/>
            <w:shd w:val="clear" w:color="auto" w:fill="auto"/>
          </w:tcPr>
          <w:p w14:paraId="6A737347" w14:textId="74447E7B" w:rsidR="00C650E2" w:rsidRDefault="00C650E2" w:rsidP="001E0A75">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APROBADAS</w:t>
            </w:r>
          </w:p>
        </w:tc>
      </w:tr>
      <w:tr w:rsidR="00651118" w:rsidRPr="00372B20" w14:paraId="2E59560A" w14:textId="77777777" w:rsidTr="00175A25">
        <w:trPr>
          <w:jc w:val="center"/>
        </w:trPr>
        <w:tc>
          <w:tcPr>
            <w:tcW w:w="225" w:type="pct"/>
            <w:shd w:val="clear" w:color="auto" w:fill="auto"/>
          </w:tcPr>
          <w:p w14:paraId="2E0D3DFA" w14:textId="1C1FAA2B" w:rsidR="00651118" w:rsidRDefault="00433A91"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t>1</w:t>
            </w:r>
          </w:p>
        </w:tc>
        <w:tc>
          <w:tcPr>
            <w:tcW w:w="1416" w:type="pct"/>
            <w:shd w:val="clear" w:color="auto" w:fill="auto"/>
          </w:tcPr>
          <w:p w14:paraId="232237C7" w14:textId="02DF9837" w:rsidR="006F2F29" w:rsidRDefault="004D5BE0" w:rsidP="00433A91">
            <w:pPr>
              <w:spacing w:after="0" w:line="240" w:lineRule="auto"/>
              <w:jc w:val="both"/>
              <w:rPr>
                <w:rFonts w:asciiTheme="minorHAnsi" w:hAnsiTheme="minorHAnsi" w:cstheme="minorHAnsi"/>
                <w:b/>
                <w:bCs/>
                <w:sz w:val="28"/>
                <w:szCs w:val="28"/>
              </w:rPr>
            </w:pPr>
            <w:r>
              <w:rPr>
                <w:rFonts w:asciiTheme="minorHAnsi" w:hAnsiTheme="minorHAnsi" w:cstheme="minorHAnsi"/>
                <w:b/>
                <w:bCs/>
                <w:sz w:val="28"/>
                <w:szCs w:val="28"/>
              </w:rPr>
              <w:t>MOCIÓN</w:t>
            </w:r>
            <w:r w:rsidR="002B76AD">
              <w:rPr>
                <w:rFonts w:asciiTheme="minorHAnsi" w:hAnsiTheme="minorHAnsi" w:cstheme="minorHAnsi"/>
                <w:b/>
                <w:bCs/>
                <w:sz w:val="28"/>
                <w:szCs w:val="28"/>
              </w:rPr>
              <w:t xml:space="preserve"> DE ORDEN DEL DÍA</w:t>
            </w:r>
            <w:r>
              <w:rPr>
                <w:rFonts w:asciiTheme="minorHAnsi" w:hAnsiTheme="minorHAnsi" w:cstheme="minorHAnsi"/>
                <w:b/>
                <w:bCs/>
                <w:sz w:val="28"/>
                <w:szCs w:val="28"/>
              </w:rPr>
              <w:t xml:space="preserve"> 14780</w:t>
            </w:r>
          </w:p>
          <w:p w14:paraId="6483BBF9" w14:textId="77777777" w:rsidR="00C61B67" w:rsidRDefault="00C61B67" w:rsidP="00433A91">
            <w:pPr>
              <w:spacing w:after="0" w:line="240" w:lineRule="auto"/>
              <w:jc w:val="both"/>
              <w:rPr>
                <w:rFonts w:asciiTheme="minorHAnsi" w:hAnsiTheme="minorHAnsi" w:cstheme="minorHAnsi"/>
                <w:b/>
                <w:bCs/>
                <w:sz w:val="24"/>
                <w:szCs w:val="24"/>
              </w:rPr>
            </w:pPr>
          </w:p>
          <w:p w14:paraId="50EC0F97" w14:textId="4A33491C" w:rsidR="00C61B67" w:rsidRPr="00C61B67" w:rsidRDefault="004D5BE0" w:rsidP="00297F6A">
            <w:pPr>
              <w:widowControl w:val="0"/>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Autores</w:t>
            </w:r>
          </w:p>
          <w:p w14:paraId="0AE5CCE1" w14:textId="02AB9585" w:rsidR="00C61B67" w:rsidRDefault="004D5BE0" w:rsidP="00297F6A">
            <w:pPr>
              <w:widowControl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hAnsiTheme="minorHAnsi" w:cstheme="minorHAnsi"/>
                <w:bCs/>
                <w:sz w:val="24"/>
                <w:szCs w:val="24"/>
              </w:rPr>
              <w:t>Congresistas Durand Bustamante, Mesía Ramírez, Gonzales Tuanama y Rivas Ocejo.</w:t>
            </w:r>
          </w:p>
          <w:p w14:paraId="61511FCA" w14:textId="77777777" w:rsidR="00606761" w:rsidRPr="00C61B67" w:rsidRDefault="00606761" w:rsidP="00297F6A">
            <w:pPr>
              <w:widowControl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367660A" w14:textId="77777777" w:rsidR="00651118" w:rsidRDefault="004D5BE0" w:rsidP="00620181">
            <w:pPr>
              <w:widowControl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 xml:space="preserve">La congresista Vásquez Chuquilin, presidenta a. i. del Congreso de la República, en la sesión virtual del Pleno del 18 de junio de 2021, informó que la </w:t>
            </w:r>
            <w:r w:rsidR="00620181">
              <w:rPr>
                <w:rFonts w:asciiTheme="minorHAnsi" w:eastAsiaTheme="minorHAnsi" w:hAnsiTheme="minorHAnsi" w:cstheme="minorHAnsi"/>
                <w:color w:val="000000"/>
                <w:sz w:val="24"/>
                <w:szCs w:val="24"/>
                <w:lang w:eastAsia="en-US"/>
              </w:rPr>
              <w:t>m</w:t>
            </w:r>
            <w:r>
              <w:rPr>
                <w:rFonts w:asciiTheme="minorHAnsi" w:eastAsiaTheme="minorHAnsi" w:hAnsiTheme="minorHAnsi" w:cstheme="minorHAnsi"/>
                <w:color w:val="000000"/>
                <w:sz w:val="24"/>
                <w:szCs w:val="24"/>
                <w:lang w:eastAsia="en-US"/>
              </w:rPr>
              <w:t>oción será debatida y votada en la sesión del Pleno del 30 de junio de 2021.</w:t>
            </w:r>
          </w:p>
          <w:p w14:paraId="3A287FBD" w14:textId="77777777" w:rsidR="00BC4366" w:rsidRDefault="00BC4366" w:rsidP="00620181">
            <w:pPr>
              <w:widowControl w:val="0"/>
              <w:spacing w:after="0" w:line="240" w:lineRule="auto"/>
              <w:jc w:val="both"/>
              <w:rPr>
                <w:rFonts w:asciiTheme="minorHAnsi" w:hAnsiTheme="minorHAnsi" w:cstheme="minorHAnsi"/>
                <w:bCs/>
                <w:color w:val="000000"/>
                <w:sz w:val="24"/>
                <w:szCs w:val="24"/>
              </w:rPr>
            </w:pPr>
          </w:p>
          <w:p w14:paraId="633AA084" w14:textId="449A3A8B" w:rsidR="00BC4366" w:rsidRDefault="00BC4366" w:rsidP="00620181">
            <w:pPr>
              <w:widowControl w:val="0"/>
              <w:spacing w:after="0" w:line="240" w:lineRule="auto"/>
              <w:jc w:val="both"/>
              <w:rPr>
                <w:rFonts w:asciiTheme="minorHAnsi" w:hAnsiTheme="minorHAnsi" w:cstheme="minorHAnsi"/>
                <w:bCs/>
                <w:color w:val="000000"/>
                <w:sz w:val="24"/>
                <w:szCs w:val="24"/>
              </w:rPr>
            </w:pPr>
          </w:p>
          <w:p w14:paraId="6BC4CC79" w14:textId="77777777" w:rsidR="00BC4366" w:rsidRDefault="00BC4366" w:rsidP="00620181">
            <w:pPr>
              <w:widowControl w:val="0"/>
              <w:spacing w:after="0" w:line="240" w:lineRule="auto"/>
              <w:jc w:val="both"/>
              <w:rPr>
                <w:rFonts w:asciiTheme="minorHAnsi" w:hAnsiTheme="minorHAnsi" w:cstheme="minorHAnsi"/>
                <w:bCs/>
                <w:color w:val="000000"/>
                <w:sz w:val="24"/>
                <w:szCs w:val="24"/>
              </w:rPr>
            </w:pPr>
          </w:p>
          <w:p w14:paraId="6462FD3F" w14:textId="77777777" w:rsidR="00BC4366" w:rsidRDefault="00BC4366" w:rsidP="00620181">
            <w:pPr>
              <w:widowControl w:val="0"/>
              <w:spacing w:after="0" w:line="240" w:lineRule="auto"/>
              <w:jc w:val="both"/>
              <w:rPr>
                <w:rFonts w:asciiTheme="minorHAnsi" w:hAnsiTheme="minorHAnsi" w:cstheme="minorHAnsi"/>
                <w:bCs/>
                <w:color w:val="000000"/>
                <w:sz w:val="24"/>
                <w:szCs w:val="24"/>
              </w:rPr>
            </w:pPr>
          </w:p>
          <w:p w14:paraId="4D0F5CE3" w14:textId="5B2CE53B" w:rsidR="00BC4366" w:rsidRPr="00C61B67" w:rsidRDefault="00BC4366" w:rsidP="00620181">
            <w:pPr>
              <w:widowControl w:val="0"/>
              <w:spacing w:after="0" w:line="240" w:lineRule="auto"/>
              <w:jc w:val="both"/>
              <w:rPr>
                <w:rFonts w:asciiTheme="minorHAnsi" w:hAnsiTheme="minorHAnsi" w:cstheme="minorHAnsi"/>
                <w:bCs/>
                <w:sz w:val="24"/>
                <w:szCs w:val="24"/>
              </w:rPr>
            </w:pPr>
          </w:p>
        </w:tc>
        <w:tc>
          <w:tcPr>
            <w:tcW w:w="1875" w:type="pct"/>
            <w:shd w:val="clear" w:color="auto" w:fill="auto"/>
          </w:tcPr>
          <w:p w14:paraId="2BEB6A4B" w14:textId="7AA9D201" w:rsidR="00C61B67" w:rsidRDefault="004D5BE0" w:rsidP="00C61B67">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 xml:space="preserve">Se propone que el Congreso de la República censure a los vicepresidentes de la Mesa Directiva, Mirtha Esther Vásquez Chuquilin, Luis Andrés Roel Alva y Matilde Fernández </w:t>
            </w:r>
            <w:proofErr w:type="spellStart"/>
            <w:r>
              <w:rPr>
                <w:rFonts w:asciiTheme="minorHAnsi" w:eastAsiaTheme="minorHAnsi" w:hAnsiTheme="minorHAnsi" w:cstheme="minorHAnsi"/>
                <w:color w:val="000000"/>
                <w:sz w:val="24"/>
                <w:szCs w:val="24"/>
                <w:lang w:eastAsia="en-US"/>
              </w:rPr>
              <w:t>Florez</w:t>
            </w:r>
            <w:proofErr w:type="spellEnd"/>
            <w:r w:rsidR="00C650E2">
              <w:rPr>
                <w:rFonts w:asciiTheme="minorHAnsi" w:eastAsiaTheme="minorHAnsi" w:hAnsiTheme="minorHAnsi" w:cstheme="minorHAnsi"/>
                <w:color w:val="000000"/>
                <w:sz w:val="24"/>
                <w:szCs w:val="24"/>
                <w:lang w:eastAsia="en-US"/>
              </w:rPr>
              <w:t>.</w:t>
            </w:r>
          </w:p>
          <w:p w14:paraId="49F9204E" w14:textId="68E3ADBA" w:rsidR="004D5BE0" w:rsidRPr="004D5BE0" w:rsidRDefault="004D5BE0" w:rsidP="00C61B67">
            <w:pPr>
              <w:autoSpaceDE w:val="0"/>
              <w:autoSpaceDN w:val="0"/>
              <w:adjustRightInd w:val="0"/>
              <w:spacing w:after="0" w:line="240" w:lineRule="auto"/>
              <w:jc w:val="both"/>
              <w:rPr>
                <w:rFonts w:asciiTheme="minorHAnsi" w:eastAsiaTheme="minorHAnsi" w:hAnsiTheme="minorHAnsi" w:cstheme="minorHAnsi"/>
                <w:b/>
                <w:color w:val="000000"/>
                <w:sz w:val="24"/>
                <w:szCs w:val="24"/>
                <w:lang w:eastAsia="en-US"/>
              </w:rPr>
            </w:pPr>
            <w:r w:rsidRPr="004D5BE0">
              <w:rPr>
                <w:rFonts w:asciiTheme="minorHAnsi" w:eastAsiaTheme="minorHAnsi" w:hAnsiTheme="minorHAnsi" w:cstheme="minorHAnsi"/>
                <w:b/>
                <w:color w:val="000000"/>
                <w:sz w:val="24"/>
                <w:szCs w:val="24"/>
                <w:lang w:eastAsia="en-US"/>
              </w:rPr>
              <w:t>Moción presenta el 18 de junio de 2021.</w:t>
            </w:r>
          </w:p>
          <w:p w14:paraId="1DF86D90" w14:textId="015993B2" w:rsidR="00C61B67" w:rsidRPr="00C61B67" w:rsidRDefault="00C61B67" w:rsidP="00C61B67">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C61B67">
              <w:rPr>
                <w:rFonts w:asciiTheme="minorHAnsi" w:eastAsiaTheme="minorHAnsi" w:hAnsiTheme="minorHAnsi" w:cstheme="minorHAnsi"/>
                <w:color w:val="000000"/>
                <w:sz w:val="24"/>
                <w:szCs w:val="24"/>
                <w:lang w:eastAsia="en-US"/>
              </w:rPr>
              <w:t xml:space="preserve"> </w:t>
            </w:r>
          </w:p>
          <w:p w14:paraId="616B4BBA" w14:textId="462B2135" w:rsidR="00AE4B59" w:rsidRPr="00AE4B59" w:rsidRDefault="00AE4B59" w:rsidP="00AE4B59">
            <w:pPr>
              <w:widowControl w:val="0"/>
              <w:autoSpaceDE w:val="0"/>
              <w:autoSpaceDN w:val="0"/>
              <w:adjustRightInd w:val="0"/>
              <w:spacing w:after="0" w:line="240" w:lineRule="auto"/>
              <w:jc w:val="both"/>
              <w:rPr>
                <w:rFonts w:asciiTheme="minorHAnsi" w:eastAsia="Times New Roman" w:hAnsiTheme="minorHAnsi"/>
                <w:bCs/>
                <w:iCs/>
                <w:color w:val="000000" w:themeColor="text1"/>
                <w:sz w:val="24"/>
                <w:szCs w:val="24"/>
              </w:rPr>
            </w:pPr>
          </w:p>
        </w:tc>
        <w:tc>
          <w:tcPr>
            <w:tcW w:w="1484" w:type="pct"/>
            <w:shd w:val="clear" w:color="auto" w:fill="auto"/>
          </w:tcPr>
          <w:p w14:paraId="2AB53275" w14:textId="32C5830C" w:rsidR="00C13781" w:rsidRDefault="00364422" w:rsidP="001E0A75">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NO FUE ADMITIDA A DEBATE</w:t>
            </w:r>
          </w:p>
          <w:p w14:paraId="219324EE" w14:textId="77777777" w:rsidR="00F66B6D" w:rsidRDefault="00F66B6D" w:rsidP="001E0A75">
            <w:pPr>
              <w:spacing w:after="0" w:line="240" w:lineRule="auto"/>
              <w:jc w:val="both"/>
              <w:rPr>
                <w:rFonts w:asciiTheme="minorHAnsi" w:hAnsiTheme="minorHAnsi" w:cstheme="minorHAnsi"/>
                <w:color w:val="000000" w:themeColor="text1"/>
                <w:sz w:val="24"/>
                <w:szCs w:val="24"/>
              </w:rPr>
            </w:pPr>
          </w:p>
          <w:p w14:paraId="6C52B39A" w14:textId="1084C5A2" w:rsidR="00F66B6D" w:rsidRDefault="00F66B6D" w:rsidP="001E0A7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509E8675" w14:textId="77777777" w:rsidR="00BC4366" w:rsidRDefault="00BC4366" w:rsidP="001E0A75">
            <w:pPr>
              <w:spacing w:after="0" w:line="240" w:lineRule="auto"/>
              <w:jc w:val="both"/>
              <w:rPr>
                <w:rFonts w:asciiTheme="minorHAnsi" w:hAnsiTheme="minorHAnsi" w:cstheme="minorHAnsi"/>
                <w:color w:val="000000" w:themeColor="text1"/>
                <w:sz w:val="24"/>
                <w:szCs w:val="24"/>
              </w:rPr>
            </w:pPr>
          </w:p>
          <w:p w14:paraId="1817F77F" w14:textId="6230919E" w:rsidR="00F66B6D" w:rsidRPr="00F66B6D" w:rsidRDefault="004D5BE0" w:rsidP="001E0A7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85</w:t>
            </w:r>
            <w:r w:rsidR="00F66B6D">
              <w:rPr>
                <w:rFonts w:asciiTheme="minorHAnsi" w:hAnsiTheme="minorHAnsi" w:cstheme="minorHAnsi"/>
                <w:color w:val="000000" w:themeColor="text1"/>
                <w:sz w:val="24"/>
                <w:szCs w:val="24"/>
              </w:rPr>
              <w:t xml:space="preserve"> votos </w:t>
            </w:r>
            <w:r>
              <w:rPr>
                <w:rFonts w:asciiTheme="minorHAnsi" w:hAnsiTheme="minorHAnsi" w:cstheme="minorHAnsi"/>
                <w:color w:val="000000" w:themeColor="text1"/>
                <w:sz w:val="24"/>
                <w:szCs w:val="24"/>
              </w:rPr>
              <w:t xml:space="preserve">en contra, 20 votos </w:t>
            </w:r>
            <w:r w:rsidR="00F66B6D">
              <w:rPr>
                <w:rFonts w:asciiTheme="minorHAnsi" w:hAnsiTheme="minorHAnsi" w:cstheme="minorHAnsi"/>
                <w:color w:val="000000" w:themeColor="text1"/>
                <w:sz w:val="24"/>
                <w:szCs w:val="24"/>
              </w:rPr>
              <w:t xml:space="preserve">a favor y </w:t>
            </w:r>
            <w:r>
              <w:rPr>
                <w:rFonts w:asciiTheme="minorHAnsi" w:hAnsiTheme="minorHAnsi" w:cstheme="minorHAnsi"/>
                <w:color w:val="000000" w:themeColor="text1"/>
                <w:sz w:val="24"/>
                <w:szCs w:val="24"/>
              </w:rPr>
              <w:t>7</w:t>
            </w:r>
            <w:r w:rsidR="00F66B6D">
              <w:rPr>
                <w:rFonts w:asciiTheme="minorHAnsi" w:hAnsiTheme="minorHAnsi" w:cstheme="minorHAnsi"/>
                <w:color w:val="000000" w:themeColor="text1"/>
                <w:sz w:val="24"/>
                <w:szCs w:val="24"/>
              </w:rPr>
              <w:t xml:space="preserve"> abstenciones</w:t>
            </w:r>
          </w:p>
          <w:p w14:paraId="6C45018C" w14:textId="7C4F3E20" w:rsidR="00AE4B59" w:rsidRPr="00F66B6D" w:rsidRDefault="00AE4B59" w:rsidP="001E0A75">
            <w:pPr>
              <w:spacing w:after="0" w:line="240" w:lineRule="auto"/>
              <w:jc w:val="both"/>
              <w:rPr>
                <w:rFonts w:asciiTheme="minorHAnsi" w:hAnsiTheme="minorHAnsi" w:cstheme="minorHAnsi"/>
                <w:color w:val="000000" w:themeColor="text1"/>
                <w:sz w:val="24"/>
                <w:szCs w:val="24"/>
              </w:rPr>
            </w:pPr>
          </w:p>
        </w:tc>
      </w:tr>
      <w:tr w:rsidR="00230F5E" w:rsidRPr="00372B20" w14:paraId="10E5A55F" w14:textId="77777777" w:rsidTr="00175A25">
        <w:trPr>
          <w:jc w:val="center"/>
        </w:trPr>
        <w:tc>
          <w:tcPr>
            <w:tcW w:w="225" w:type="pct"/>
            <w:shd w:val="clear" w:color="auto" w:fill="auto"/>
          </w:tcPr>
          <w:p w14:paraId="5B500DBD" w14:textId="75591ABD" w:rsidR="00230F5E" w:rsidRDefault="00230F5E"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2</w:t>
            </w:r>
          </w:p>
        </w:tc>
        <w:tc>
          <w:tcPr>
            <w:tcW w:w="1416" w:type="pct"/>
            <w:shd w:val="clear" w:color="auto" w:fill="auto"/>
          </w:tcPr>
          <w:p w14:paraId="323EE006" w14:textId="052B8EF7" w:rsidR="00230F5E" w:rsidRDefault="00606761" w:rsidP="00433A91">
            <w:pPr>
              <w:spacing w:after="0" w:line="240" w:lineRule="auto"/>
              <w:jc w:val="both"/>
              <w:rPr>
                <w:rFonts w:asciiTheme="minorHAnsi" w:hAnsiTheme="minorHAnsi" w:cstheme="minorHAnsi"/>
                <w:b/>
                <w:bCs/>
                <w:sz w:val="28"/>
                <w:szCs w:val="28"/>
              </w:rPr>
            </w:pPr>
            <w:r>
              <w:rPr>
                <w:rFonts w:asciiTheme="minorHAnsi" w:hAnsiTheme="minorHAnsi" w:cstheme="minorHAnsi"/>
                <w:b/>
                <w:bCs/>
                <w:sz w:val="28"/>
                <w:szCs w:val="28"/>
              </w:rPr>
              <w:t>PROYECTO</w:t>
            </w:r>
            <w:r w:rsidR="00620181">
              <w:rPr>
                <w:rFonts w:asciiTheme="minorHAnsi" w:hAnsiTheme="minorHAnsi" w:cstheme="minorHAnsi"/>
                <w:b/>
                <w:bCs/>
                <w:sz w:val="28"/>
                <w:szCs w:val="28"/>
              </w:rPr>
              <w:t>S</w:t>
            </w:r>
            <w:r>
              <w:rPr>
                <w:rFonts w:asciiTheme="minorHAnsi" w:hAnsiTheme="minorHAnsi" w:cstheme="minorHAnsi"/>
                <w:b/>
                <w:bCs/>
                <w:sz w:val="28"/>
                <w:szCs w:val="28"/>
              </w:rPr>
              <w:t xml:space="preserve"> DE LEY 6</w:t>
            </w:r>
            <w:r w:rsidR="00620181">
              <w:rPr>
                <w:rFonts w:asciiTheme="minorHAnsi" w:hAnsiTheme="minorHAnsi" w:cstheme="minorHAnsi"/>
                <w:b/>
                <w:bCs/>
                <w:sz w:val="28"/>
                <w:szCs w:val="28"/>
              </w:rPr>
              <w:t>121, 6282 Y 6288</w:t>
            </w:r>
          </w:p>
          <w:p w14:paraId="74509F44" w14:textId="77777777" w:rsidR="00606761" w:rsidRDefault="00606761" w:rsidP="00433A91">
            <w:pPr>
              <w:spacing w:after="0" w:line="240" w:lineRule="auto"/>
              <w:jc w:val="both"/>
              <w:rPr>
                <w:rFonts w:asciiTheme="minorHAnsi" w:hAnsiTheme="minorHAnsi" w:cstheme="minorHAnsi"/>
                <w:b/>
                <w:bCs/>
                <w:sz w:val="28"/>
                <w:szCs w:val="28"/>
              </w:rPr>
            </w:pPr>
          </w:p>
          <w:p w14:paraId="53FAF481" w14:textId="77777777" w:rsidR="00606761" w:rsidRPr="00606761" w:rsidRDefault="00606761" w:rsidP="00606761">
            <w:pPr>
              <w:spacing w:after="0" w:line="240" w:lineRule="auto"/>
              <w:jc w:val="both"/>
              <w:rPr>
                <w:rFonts w:asciiTheme="minorHAnsi" w:hAnsiTheme="minorHAnsi" w:cstheme="minorHAnsi"/>
                <w:b/>
                <w:bCs/>
                <w:sz w:val="24"/>
                <w:szCs w:val="24"/>
              </w:rPr>
            </w:pPr>
            <w:r w:rsidRPr="00606761">
              <w:rPr>
                <w:rFonts w:asciiTheme="minorHAnsi" w:hAnsiTheme="minorHAnsi" w:cstheme="minorHAnsi"/>
                <w:b/>
                <w:bCs/>
                <w:sz w:val="24"/>
                <w:szCs w:val="24"/>
              </w:rPr>
              <w:t>Autor:</w:t>
            </w:r>
          </w:p>
          <w:p w14:paraId="6784EB91" w14:textId="0E6BDB3B" w:rsidR="00606761" w:rsidRPr="00606761" w:rsidRDefault="00620181" w:rsidP="00606761">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Observación del señor presidente de la República</w:t>
            </w:r>
          </w:p>
          <w:p w14:paraId="06FA8C8C" w14:textId="77777777" w:rsidR="00606761" w:rsidRPr="00606761" w:rsidRDefault="00606761" w:rsidP="00606761">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5AC61291" w14:textId="469B5C92" w:rsidR="00620181" w:rsidRDefault="00620181" w:rsidP="00606761">
            <w:pPr>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La autógrafa observada se encuentra en la Comisión de Descentralización desde el 11 de junio de 2021.</w:t>
            </w:r>
          </w:p>
          <w:p w14:paraId="7BC31DFD" w14:textId="77777777" w:rsidR="00620181" w:rsidRDefault="00620181" w:rsidP="00606761">
            <w:pPr>
              <w:spacing w:after="0" w:line="240" w:lineRule="auto"/>
              <w:jc w:val="both"/>
              <w:rPr>
                <w:rFonts w:asciiTheme="minorHAnsi" w:eastAsiaTheme="minorHAnsi" w:hAnsiTheme="minorHAnsi" w:cstheme="minorHAnsi"/>
                <w:color w:val="000000"/>
                <w:sz w:val="24"/>
                <w:szCs w:val="24"/>
                <w:lang w:eastAsia="en-US"/>
              </w:rPr>
            </w:pPr>
          </w:p>
          <w:p w14:paraId="2C0810B0" w14:textId="77777777" w:rsidR="00606761" w:rsidRDefault="00606761" w:rsidP="00620181">
            <w:pPr>
              <w:spacing w:after="0" w:line="240" w:lineRule="auto"/>
              <w:jc w:val="both"/>
              <w:rPr>
                <w:rFonts w:asciiTheme="minorHAnsi" w:eastAsiaTheme="minorHAnsi" w:hAnsiTheme="minorHAnsi" w:cstheme="minorHAnsi"/>
                <w:color w:val="000000"/>
                <w:sz w:val="24"/>
                <w:szCs w:val="24"/>
                <w:lang w:eastAsia="en-US"/>
              </w:rPr>
            </w:pPr>
            <w:r w:rsidRPr="00606761">
              <w:rPr>
                <w:rFonts w:asciiTheme="minorHAnsi" w:eastAsiaTheme="minorHAnsi" w:hAnsiTheme="minorHAnsi" w:cstheme="minorHAnsi"/>
                <w:color w:val="000000"/>
                <w:sz w:val="24"/>
                <w:szCs w:val="24"/>
                <w:lang w:eastAsia="en-US"/>
              </w:rPr>
              <w:t xml:space="preserve">La Junta de Portavoces, en sesión virtual del 28 de </w:t>
            </w:r>
            <w:r w:rsidR="00620181">
              <w:rPr>
                <w:rFonts w:asciiTheme="minorHAnsi" w:eastAsiaTheme="minorHAnsi" w:hAnsiTheme="minorHAnsi" w:cstheme="minorHAnsi"/>
                <w:color w:val="000000"/>
                <w:sz w:val="24"/>
                <w:szCs w:val="24"/>
                <w:lang w:eastAsia="en-US"/>
              </w:rPr>
              <w:t>junio</w:t>
            </w:r>
            <w:r w:rsidRPr="00606761">
              <w:rPr>
                <w:rFonts w:asciiTheme="minorHAnsi" w:eastAsiaTheme="minorHAnsi" w:hAnsiTheme="minorHAnsi" w:cstheme="minorHAnsi"/>
                <w:color w:val="000000"/>
                <w:sz w:val="24"/>
                <w:szCs w:val="24"/>
                <w:lang w:eastAsia="en-US"/>
              </w:rPr>
              <w:t xml:space="preserve"> de 2021, acordó la exoneración de</w:t>
            </w:r>
            <w:r w:rsidR="00620181">
              <w:rPr>
                <w:rFonts w:asciiTheme="minorHAnsi" w:eastAsiaTheme="minorHAnsi" w:hAnsiTheme="minorHAnsi" w:cstheme="minorHAnsi"/>
                <w:color w:val="000000"/>
                <w:sz w:val="24"/>
                <w:szCs w:val="24"/>
                <w:lang w:eastAsia="en-US"/>
              </w:rPr>
              <w:t xml:space="preserve"> dictamen de la Comisión de Descentralización</w:t>
            </w:r>
            <w:r w:rsidRPr="00606761">
              <w:rPr>
                <w:rFonts w:asciiTheme="minorHAnsi" w:eastAsiaTheme="minorHAnsi" w:hAnsiTheme="minorHAnsi" w:cstheme="minorHAnsi"/>
                <w:color w:val="000000"/>
                <w:sz w:val="24"/>
                <w:szCs w:val="24"/>
                <w:lang w:eastAsia="en-US"/>
              </w:rPr>
              <w:t xml:space="preserve"> y la ampliación de Agenda.</w:t>
            </w:r>
          </w:p>
          <w:p w14:paraId="3CE3188F" w14:textId="77777777" w:rsidR="00BC4366" w:rsidRDefault="00BC4366" w:rsidP="00620181">
            <w:pPr>
              <w:spacing w:after="0" w:line="240" w:lineRule="auto"/>
              <w:jc w:val="both"/>
              <w:rPr>
                <w:rFonts w:asciiTheme="minorHAnsi" w:hAnsiTheme="minorHAnsi" w:cstheme="minorHAnsi"/>
                <w:bCs/>
                <w:color w:val="000000"/>
                <w:sz w:val="28"/>
                <w:szCs w:val="28"/>
              </w:rPr>
            </w:pPr>
          </w:p>
          <w:p w14:paraId="696B99DE" w14:textId="77777777" w:rsidR="00BC4366" w:rsidRDefault="00BC4366" w:rsidP="00620181">
            <w:pPr>
              <w:spacing w:after="0" w:line="240" w:lineRule="auto"/>
              <w:jc w:val="both"/>
              <w:rPr>
                <w:rFonts w:asciiTheme="minorHAnsi" w:hAnsiTheme="minorHAnsi" w:cstheme="minorHAnsi"/>
                <w:bCs/>
                <w:color w:val="000000"/>
                <w:sz w:val="28"/>
                <w:szCs w:val="28"/>
              </w:rPr>
            </w:pPr>
          </w:p>
          <w:p w14:paraId="3225F8AB" w14:textId="77777777" w:rsidR="00BC4366" w:rsidRDefault="00BC4366" w:rsidP="00620181">
            <w:pPr>
              <w:spacing w:after="0" w:line="240" w:lineRule="auto"/>
              <w:jc w:val="both"/>
              <w:rPr>
                <w:rFonts w:asciiTheme="minorHAnsi" w:hAnsiTheme="minorHAnsi" w:cstheme="minorHAnsi"/>
                <w:bCs/>
                <w:color w:val="000000"/>
                <w:sz w:val="28"/>
                <w:szCs w:val="28"/>
              </w:rPr>
            </w:pPr>
          </w:p>
          <w:p w14:paraId="1985D008" w14:textId="77777777" w:rsidR="00BC4366" w:rsidRDefault="00BC4366" w:rsidP="00620181">
            <w:pPr>
              <w:spacing w:after="0" w:line="240" w:lineRule="auto"/>
              <w:jc w:val="both"/>
              <w:rPr>
                <w:rFonts w:asciiTheme="minorHAnsi" w:hAnsiTheme="minorHAnsi" w:cstheme="minorHAnsi"/>
                <w:bCs/>
                <w:color w:val="000000"/>
                <w:sz w:val="28"/>
                <w:szCs w:val="28"/>
              </w:rPr>
            </w:pPr>
          </w:p>
          <w:p w14:paraId="04E953E6" w14:textId="77777777" w:rsidR="00BC4366" w:rsidRDefault="00BC4366" w:rsidP="00620181">
            <w:pPr>
              <w:spacing w:after="0" w:line="240" w:lineRule="auto"/>
              <w:jc w:val="both"/>
              <w:rPr>
                <w:rFonts w:asciiTheme="minorHAnsi" w:hAnsiTheme="minorHAnsi" w:cstheme="minorHAnsi"/>
                <w:bCs/>
                <w:color w:val="000000"/>
                <w:sz w:val="28"/>
                <w:szCs w:val="28"/>
              </w:rPr>
            </w:pPr>
          </w:p>
          <w:p w14:paraId="035FAD5D" w14:textId="77777777" w:rsidR="00BC4366" w:rsidRDefault="00BC4366" w:rsidP="00620181">
            <w:pPr>
              <w:spacing w:after="0" w:line="240" w:lineRule="auto"/>
              <w:jc w:val="both"/>
              <w:rPr>
                <w:rFonts w:asciiTheme="minorHAnsi" w:hAnsiTheme="minorHAnsi" w:cstheme="minorHAnsi"/>
                <w:bCs/>
                <w:color w:val="000000"/>
                <w:sz w:val="28"/>
                <w:szCs w:val="28"/>
              </w:rPr>
            </w:pPr>
          </w:p>
          <w:p w14:paraId="413E8580" w14:textId="77777777" w:rsidR="00BC4366" w:rsidRDefault="00BC4366" w:rsidP="00620181">
            <w:pPr>
              <w:spacing w:after="0" w:line="240" w:lineRule="auto"/>
              <w:jc w:val="both"/>
              <w:rPr>
                <w:rFonts w:asciiTheme="minorHAnsi" w:hAnsiTheme="minorHAnsi" w:cstheme="minorHAnsi"/>
                <w:bCs/>
                <w:color w:val="000000"/>
                <w:sz w:val="28"/>
                <w:szCs w:val="28"/>
              </w:rPr>
            </w:pPr>
          </w:p>
          <w:p w14:paraId="513792AD" w14:textId="77777777" w:rsidR="00BC4366" w:rsidRDefault="00BC4366" w:rsidP="00620181">
            <w:pPr>
              <w:spacing w:after="0" w:line="240" w:lineRule="auto"/>
              <w:jc w:val="both"/>
              <w:rPr>
                <w:rFonts w:asciiTheme="minorHAnsi" w:hAnsiTheme="minorHAnsi" w:cstheme="minorHAnsi"/>
                <w:bCs/>
                <w:color w:val="000000"/>
                <w:sz w:val="28"/>
                <w:szCs w:val="28"/>
              </w:rPr>
            </w:pPr>
          </w:p>
          <w:p w14:paraId="292C026C" w14:textId="16944569" w:rsidR="00BC4366" w:rsidRPr="00606761" w:rsidRDefault="00BC4366" w:rsidP="00620181">
            <w:pPr>
              <w:spacing w:after="0" w:line="240" w:lineRule="auto"/>
              <w:jc w:val="both"/>
              <w:rPr>
                <w:rFonts w:asciiTheme="minorHAnsi" w:hAnsiTheme="minorHAnsi" w:cstheme="minorHAnsi"/>
                <w:bCs/>
                <w:sz w:val="28"/>
                <w:szCs w:val="28"/>
              </w:rPr>
            </w:pPr>
          </w:p>
        </w:tc>
        <w:tc>
          <w:tcPr>
            <w:tcW w:w="1875" w:type="pct"/>
            <w:shd w:val="clear" w:color="auto" w:fill="auto"/>
          </w:tcPr>
          <w:p w14:paraId="71EB0587" w14:textId="172EEECD" w:rsidR="00606761" w:rsidRPr="00606761" w:rsidRDefault="00F1675E" w:rsidP="00297F6A">
            <w:pPr>
              <w:widowControl w:val="0"/>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u w:val="single"/>
                <w:lang w:eastAsia="en-US"/>
              </w:rPr>
              <w:t xml:space="preserve">Autógrafa observada por el señor Presidente de la </w:t>
            </w:r>
            <w:r w:rsidRPr="00F1675E">
              <w:rPr>
                <w:rFonts w:asciiTheme="minorHAnsi" w:eastAsiaTheme="minorHAnsi" w:hAnsiTheme="minorHAnsi" w:cstheme="minorHAnsi"/>
                <w:color w:val="000000"/>
                <w:sz w:val="24"/>
                <w:szCs w:val="24"/>
                <w:u w:val="single"/>
                <w:lang w:eastAsia="en-US"/>
              </w:rPr>
              <w:t>República</w:t>
            </w:r>
            <w:r>
              <w:rPr>
                <w:rFonts w:asciiTheme="minorHAnsi" w:eastAsiaTheme="minorHAnsi" w:hAnsiTheme="minorHAnsi" w:cstheme="minorHAnsi"/>
                <w:color w:val="000000"/>
                <w:sz w:val="24"/>
                <w:szCs w:val="24"/>
                <w:lang w:eastAsia="en-US"/>
              </w:rPr>
              <w:t xml:space="preserve">. </w:t>
            </w:r>
            <w:r w:rsidR="00606761" w:rsidRPr="00F1675E">
              <w:rPr>
                <w:rFonts w:asciiTheme="minorHAnsi" w:eastAsiaTheme="minorHAnsi" w:hAnsiTheme="minorHAnsi" w:cstheme="minorHAnsi"/>
                <w:color w:val="000000"/>
                <w:sz w:val="24"/>
                <w:szCs w:val="24"/>
                <w:lang w:eastAsia="en-US"/>
              </w:rPr>
              <w:t>Se</w:t>
            </w:r>
            <w:r w:rsidR="00606761" w:rsidRPr="00606761">
              <w:rPr>
                <w:rFonts w:asciiTheme="minorHAnsi" w:eastAsiaTheme="minorHAnsi" w:hAnsiTheme="minorHAnsi" w:cstheme="minorHAnsi"/>
                <w:color w:val="000000"/>
                <w:sz w:val="24"/>
                <w:szCs w:val="24"/>
                <w:lang w:eastAsia="en-US"/>
              </w:rPr>
              <w:t xml:space="preserve"> propone declarar de interés nacional y necesidad pública la creación del distrito de </w:t>
            </w:r>
            <w:proofErr w:type="spellStart"/>
            <w:r w:rsidR="00620181">
              <w:rPr>
                <w:rFonts w:asciiTheme="minorHAnsi" w:eastAsiaTheme="minorHAnsi" w:hAnsiTheme="minorHAnsi" w:cstheme="minorHAnsi"/>
                <w:color w:val="000000"/>
                <w:sz w:val="24"/>
                <w:szCs w:val="24"/>
                <w:lang w:eastAsia="en-US"/>
              </w:rPr>
              <w:t>Añancusi</w:t>
            </w:r>
            <w:proofErr w:type="spellEnd"/>
            <w:r w:rsidR="00620181">
              <w:rPr>
                <w:rFonts w:asciiTheme="minorHAnsi" w:eastAsiaTheme="minorHAnsi" w:hAnsiTheme="minorHAnsi" w:cstheme="minorHAnsi"/>
                <w:color w:val="000000"/>
                <w:sz w:val="24"/>
                <w:szCs w:val="24"/>
                <w:lang w:eastAsia="en-US"/>
              </w:rPr>
              <w:t xml:space="preserve"> en la provincia y departamento de Huancavelica</w:t>
            </w:r>
            <w:r w:rsidR="00606761" w:rsidRPr="00606761">
              <w:rPr>
                <w:rFonts w:asciiTheme="minorHAnsi" w:eastAsiaTheme="minorHAnsi" w:hAnsiTheme="minorHAnsi" w:cstheme="minorHAnsi"/>
                <w:color w:val="000000"/>
                <w:sz w:val="24"/>
                <w:szCs w:val="24"/>
                <w:lang w:eastAsia="en-US"/>
              </w:rPr>
              <w:t xml:space="preserve">. </w:t>
            </w:r>
          </w:p>
          <w:p w14:paraId="1865BF41" w14:textId="77777777" w:rsidR="00230F5E" w:rsidRPr="00C61B67" w:rsidRDefault="00230F5E" w:rsidP="00C61B67">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tc>
        <w:tc>
          <w:tcPr>
            <w:tcW w:w="1484" w:type="pct"/>
            <w:shd w:val="clear" w:color="auto" w:fill="auto"/>
          </w:tcPr>
          <w:p w14:paraId="306097AF" w14:textId="6E79603C" w:rsidR="00907051" w:rsidRDefault="00F1675E" w:rsidP="00907051">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APROBADA LA </w:t>
            </w:r>
            <w:r w:rsidR="00620181">
              <w:rPr>
                <w:rFonts w:asciiTheme="minorHAnsi" w:hAnsiTheme="minorHAnsi" w:cstheme="minorHAnsi"/>
                <w:b/>
                <w:color w:val="000000" w:themeColor="text1"/>
                <w:sz w:val="24"/>
                <w:szCs w:val="24"/>
              </w:rPr>
              <w:t>INSISTENCIA</w:t>
            </w:r>
          </w:p>
          <w:p w14:paraId="04A7CFEC" w14:textId="77777777" w:rsidR="00907051" w:rsidRDefault="00907051" w:rsidP="00907051">
            <w:pPr>
              <w:spacing w:after="0" w:line="240" w:lineRule="auto"/>
              <w:jc w:val="both"/>
              <w:rPr>
                <w:rFonts w:asciiTheme="minorHAnsi" w:hAnsiTheme="minorHAnsi" w:cstheme="minorHAnsi"/>
                <w:color w:val="000000" w:themeColor="text1"/>
                <w:sz w:val="24"/>
                <w:szCs w:val="24"/>
              </w:rPr>
            </w:pPr>
          </w:p>
          <w:p w14:paraId="5AC23125" w14:textId="77777777" w:rsidR="00907051" w:rsidRDefault="00907051" w:rsidP="00907051">
            <w:pPr>
              <w:spacing w:after="0" w:line="240" w:lineRule="auto"/>
              <w:jc w:val="both"/>
              <w:rPr>
                <w:rFonts w:asciiTheme="minorHAnsi" w:hAnsiTheme="minorHAnsi" w:cstheme="minorHAnsi"/>
                <w:color w:val="000000" w:themeColor="text1"/>
                <w:sz w:val="24"/>
                <w:szCs w:val="24"/>
              </w:rPr>
            </w:pPr>
          </w:p>
          <w:p w14:paraId="66E4320E" w14:textId="6C990F97" w:rsidR="00907051" w:rsidRDefault="00907051" w:rsidP="00907051">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46F812EF" w14:textId="77777777" w:rsidR="00BC4366" w:rsidRDefault="00BC4366" w:rsidP="00907051">
            <w:pPr>
              <w:spacing w:after="0" w:line="240" w:lineRule="auto"/>
              <w:jc w:val="both"/>
              <w:rPr>
                <w:rFonts w:asciiTheme="minorHAnsi" w:hAnsiTheme="minorHAnsi" w:cstheme="minorHAnsi"/>
                <w:color w:val="000000" w:themeColor="text1"/>
                <w:sz w:val="24"/>
                <w:szCs w:val="24"/>
              </w:rPr>
            </w:pPr>
          </w:p>
          <w:p w14:paraId="5B612637" w14:textId="59135F65" w:rsidR="00907051" w:rsidRDefault="00907051" w:rsidP="00907051">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w:t>
            </w:r>
            <w:r w:rsidR="00620181">
              <w:rPr>
                <w:rFonts w:asciiTheme="minorHAnsi" w:hAnsiTheme="minorHAnsi" w:cstheme="minorHAnsi"/>
                <w:color w:val="000000" w:themeColor="text1"/>
                <w:sz w:val="24"/>
                <w:szCs w:val="24"/>
              </w:rPr>
              <w:t>5</w:t>
            </w:r>
            <w:r>
              <w:rPr>
                <w:rFonts w:asciiTheme="minorHAnsi" w:hAnsiTheme="minorHAnsi" w:cstheme="minorHAnsi"/>
                <w:color w:val="000000" w:themeColor="text1"/>
                <w:sz w:val="24"/>
                <w:szCs w:val="24"/>
              </w:rPr>
              <w:t xml:space="preserve"> votos a favor, ningún voto en contra y sin abstenciones</w:t>
            </w:r>
          </w:p>
          <w:p w14:paraId="54EC3AF1" w14:textId="77777777" w:rsidR="00230F5E" w:rsidRDefault="00230F5E" w:rsidP="00907051">
            <w:pPr>
              <w:spacing w:after="0" w:line="240" w:lineRule="auto"/>
              <w:jc w:val="both"/>
              <w:rPr>
                <w:rFonts w:asciiTheme="minorHAnsi" w:hAnsiTheme="minorHAnsi" w:cstheme="minorHAnsi"/>
                <w:color w:val="000000" w:themeColor="text1"/>
                <w:sz w:val="24"/>
                <w:szCs w:val="24"/>
              </w:rPr>
            </w:pPr>
          </w:p>
          <w:p w14:paraId="1266E82C" w14:textId="059E12E9" w:rsidR="00C650E2" w:rsidRPr="002B76AD" w:rsidRDefault="00C650E2" w:rsidP="00907051">
            <w:pPr>
              <w:spacing w:after="0" w:line="240" w:lineRule="auto"/>
              <w:jc w:val="both"/>
              <w:rPr>
                <w:rFonts w:asciiTheme="minorHAnsi" w:hAnsiTheme="minorHAnsi" w:cstheme="minorHAnsi"/>
                <w:color w:val="000000" w:themeColor="text1"/>
                <w:sz w:val="24"/>
                <w:szCs w:val="24"/>
              </w:rPr>
            </w:pPr>
            <w:r w:rsidRPr="00C650E2">
              <w:rPr>
                <w:rFonts w:asciiTheme="minorHAnsi" w:hAnsiTheme="minorHAnsi" w:cstheme="minorHAnsi"/>
                <w:sz w:val="24"/>
                <w:szCs w:val="24"/>
              </w:rPr>
              <w:t>No requiere segunda votación.</w:t>
            </w:r>
          </w:p>
        </w:tc>
      </w:tr>
      <w:tr w:rsidR="00907051" w:rsidRPr="00372B20" w14:paraId="36493F9D" w14:textId="77777777" w:rsidTr="00175A25">
        <w:trPr>
          <w:jc w:val="center"/>
        </w:trPr>
        <w:tc>
          <w:tcPr>
            <w:tcW w:w="225" w:type="pct"/>
            <w:shd w:val="clear" w:color="auto" w:fill="auto"/>
          </w:tcPr>
          <w:p w14:paraId="73F8BBC2" w14:textId="66532B3C" w:rsidR="00907051" w:rsidRDefault="00907051"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3</w:t>
            </w:r>
          </w:p>
        </w:tc>
        <w:tc>
          <w:tcPr>
            <w:tcW w:w="1416" w:type="pct"/>
            <w:shd w:val="clear" w:color="auto" w:fill="auto"/>
          </w:tcPr>
          <w:p w14:paraId="25E40CFB" w14:textId="5097BEDE" w:rsidR="00907051" w:rsidRDefault="00271CBB" w:rsidP="00433A91">
            <w:pPr>
              <w:spacing w:after="0" w:line="240" w:lineRule="auto"/>
              <w:jc w:val="both"/>
              <w:rPr>
                <w:rFonts w:asciiTheme="minorHAnsi" w:hAnsiTheme="minorHAnsi" w:cstheme="minorHAnsi"/>
                <w:b/>
                <w:bCs/>
                <w:sz w:val="28"/>
                <w:szCs w:val="28"/>
              </w:rPr>
            </w:pPr>
            <w:r>
              <w:rPr>
                <w:rFonts w:asciiTheme="minorHAnsi" w:hAnsiTheme="minorHAnsi" w:cstheme="minorHAnsi"/>
                <w:b/>
                <w:bCs/>
                <w:sz w:val="28"/>
                <w:szCs w:val="28"/>
              </w:rPr>
              <w:t>PROYECTO</w:t>
            </w:r>
            <w:r w:rsidR="002B76AD">
              <w:rPr>
                <w:rFonts w:asciiTheme="minorHAnsi" w:hAnsiTheme="minorHAnsi" w:cstheme="minorHAnsi"/>
                <w:b/>
                <w:bCs/>
                <w:sz w:val="28"/>
                <w:szCs w:val="28"/>
              </w:rPr>
              <w:t>S</w:t>
            </w:r>
            <w:r w:rsidR="00297F6A">
              <w:rPr>
                <w:rFonts w:asciiTheme="minorHAnsi" w:hAnsiTheme="minorHAnsi" w:cstheme="minorHAnsi"/>
                <w:b/>
                <w:bCs/>
                <w:sz w:val="28"/>
                <w:szCs w:val="28"/>
              </w:rPr>
              <w:t xml:space="preserve"> DE LEY</w:t>
            </w:r>
            <w:r>
              <w:rPr>
                <w:rFonts w:asciiTheme="minorHAnsi" w:hAnsiTheme="minorHAnsi" w:cstheme="minorHAnsi"/>
                <w:b/>
                <w:bCs/>
                <w:sz w:val="28"/>
                <w:szCs w:val="28"/>
              </w:rPr>
              <w:t xml:space="preserve"> </w:t>
            </w:r>
            <w:r w:rsidR="002B76AD">
              <w:rPr>
                <w:rFonts w:asciiTheme="minorHAnsi" w:hAnsiTheme="minorHAnsi" w:cstheme="minorHAnsi"/>
                <w:b/>
                <w:bCs/>
                <w:sz w:val="28"/>
                <w:szCs w:val="28"/>
              </w:rPr>
              <w:t>7881 Y 7888</w:t>
            </w:r>
          </w:p>
          <w:p w14:paraId="38D2C709" w14:textId="77777777" w:rsidR="00271CBB" w:rsidRDefault="00271CBB" w:rsidP="00433A91">
            <w:pPr>
              <w:spacing w:after="0" w:line="240" w:lineRule="auto"/>
              <w:jc w:val="both"/>
              <w:rPr>
                <w:rFonts w:asciiTheme="minorHAnsi" w:hAnsiTheme="minorHAnsi" w:cstheme="minorHAnsi"/>
                <w:b/>
                <w:bCs/>
                <w:sz w:val="28"/>
                <w:szCs w:val="28"/>
              </w:rPr>
            </w:pPr>
          </w:p>
          <w:p w14:paraId="092A738C" w14:textId="77777777" w:rsidR="00271CBB" w:rsidRDefault="00271CBB" w:rsidP="00271CBB">
            <w:pPr>
              <w:spacing w:after="0" w:line="240" w:lineRule="auto"/>
              <w:jc w:val="both"/>
              <w:rPr>
                <w:rFonts w:asciiTheme="minorHAnsi" w:hAnsiTheme="minorHAnsi" w:cstheme="minorHAnsi"/>
                <w:b/>
                <w:bCs/>
                <w:sz w:val="24"/>
                <w:szCs w:val="24"/>
              </w:rPr>
            </w:pPr>
            <w:r w:rsidRPr="00271CBB">
              <w:rPr>
                <w:rFonts w:asciiTheme="minorHAnsi" w:hAnsiTheme="minorHAnsi" w:cstheme="minorHAnsi"/>
                <w:b/>
                <w:bCs/>
                <w:sz w:val="24"/>
                <w:szCs w:val="24"/>
              </w:rPr>
              <w:t>Autor:</w:t>
            </w:r>
          </w:p>
          <w:p w14:paraId="2BC5AADB" w14:textId="6248B090" w:rsidR="00271CBB" w:rsidRPr="00271CBB" w:rsidRDefault="00271CBB" w:rsidP="00271CBB">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Congreso de la República</w:t>
            </w:r>
          </w:p>
          <w:p w14:paraId="63E875B4" w14:textId="080C4455" w:rsidR="00271CBB" w:rsidRPr="00271CBB" w:rsidRDefault="00271CBB" w:rsidP="00271CBB">
            <w:pPr>
              <w:spacing w:after="0" w:line="240" w:lineRule="auto"/>
              <w:jc w:val="both"/>
              <w:rPr>
                <w:rFonts w:asciiTheme="minorHAnsi" w:hAnsiTheme="minorHAnsi" w:cstheme="minorHAnsi"/>
                <w:bCs/>
                <w:sz w:val="24"/>
                <w:szCs w:val="24"/>
              </w:rPr>
            </w:pPr>
            <w:r w:rsidRPr="00271CBB">
              <w:rPr>
                <w:rFonts w:asciiTheme="minorHAnsi" w:hAnsiTheme="minorHAnsi" w:cstheme="minorHAnsi"/>
                <w:bCs/>
                <w:sz w:val="24"/>
                <w:szCs w:val="24"/>
              </w:rPr>
              <w:t xml:space="preserve">Grupo Parlamentario </w:t>
            </w:r>
            <w:r w:rsidR="002B76AD">
              <w:rPr>
                <w:rFonts w:asciiTheme="minorHAnsi" w:hAnsiTheme="minorHAnsi" w:cstheme="minorHAnsi"/>
                <w:bCs/>
                <w:sz w:val="24"/>
                <w:szCs w:val="24"/>
              </w:rPr>
              <w:t>Alianza Para el Progreso</w:t>
            </w:r>
          </w:p>
          <w:p w14:paraId="3D53E6A4" w14:textId="59A630B7" w:rsidR="00271CBB" w:rsidRDefault="002B76AD" w:rsidP="00271CBB">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Grupo Parlamentario Acción Popular</w:t>
            </w:r>
          </w:p>
          <w:p w14:paraId="57A7D364" w14:textId="77777777" w:rsidR="002B76AD" w:rsidRDefault="002B76AD" w:rsidP="00271CBB">
            <w:pPr>
              <w:spacing w:after="0" w:line="240" w:lineRule="auto"/>
              <w:jc w:val="both"/>
              <w:rPr>
                <w:rFonts w:asciiTheme="minorHAnsi" w:hAnsiTheme="minorHAnsi" w:cstheme="minorHAnsi"/>
                <w:bCs/>
                <w:sz w:val="24"/>
                <w:szCs w:val="24"/>
              </w:rPr>
            </w:pPr>
          </w:p>
          <w:p w14:paraId="3E03BAD6" w14:textId="1766BD7F" w:rsidR="002B76AD" w:rsidRDefault="002B76AD" w:rsidP="00271CBB">
            <w:pPr>
              <w:spacing w:after="0" w:line="240" w:lineRule="auto"/>
              <w:jc w:val="both"/>
              <w:rPr>
                <w:rFonts w:asciiTheme="minorHAnsi" w:hAnsiTheme="minorHAnsi" w:cstheme="minorHAnsi"/>
                <w:bCs/>
                <w:sz w:val="24"/>
                <w:szCs w:val="24"/>
              </w:rPr>
            </w:pPr>
            <w:r>
              <w:rPr>
                <w:rFonts w:asciiTheme="minorHAnsi" w:hAnsiTheme="minorHAnsi" w:cstheme="minorHAnsi"/>
                <w:b/>
                <w:bCs/>
                <w:sz w:val="24"/>
                <w:szCs w:val="24"/>
                <w:u w:val="single"/>
              </w:rPr>
              <w:t>Comisión de Constitución</w:t>
            </w:r>
            <w:r>
              <w:rPr>
                <w:rFonts w:asciiTheme="minorHAnsi" w:hAnsiTheme="minorHAnsi" w:cstheme="minorHAnsi"/>
                <w:b/>
                <w:bCs/>
                <w:sz w:val="24"/>
                <w:szCs w:val="24"/>
              </w:rPr>
              <w:t xml:space="preserve">. </w:t>
            </w:r>
            <w:r>
              <w:rPr>
                <w:rFonts w:asciiTheme="minorHAnsi" w:hAnsiTheme="minorHAnsi" w:cstheme="minorHAnsi"/>
                <w:bCs/>
                <w:sz w:val="24"/>
                <w:szCs w:val="24"/>
              </w:rPr>
              <w:t xml:space="preserve">Dictamen en </w:t>
            </w:r>
            <w:r>
              <w:rPr>
                <w:rFonts w:asciiTheme="minorHAnsi" w:hAnsiTheme="minorHAnsi" w:cstheme="minorHAnsi"/>
                <w:b/>
                <w:bCs/>
                <w:sz w:val="24"/>
                <w:szCs w:val="24"/>
                <w:u w:val="single"/>
              </w:rPr>
              <w:t>mayoría</w:t>
            </w:r>
            <w:r>
              <w:rPr>
                <w:rFonts w:asciiTheme="minorHAnsi" w:hAnsiTheme="minorHAnsi" w:cstheme="minorHAnsi"/>
                <w:bCs/>
                <w:sz w:val="24"/>
                <w:szCs w:val="24"/>
              </w:rPr>
              <w:t>, con una fórmula sustitutoria, publicado en el Portal del Congreso el 25 de junio de 2021.</w:t>
            </w:r>
          </w:p>
          <w:p w14:paraId="5B806968" w14:textId="77777777" w:rsidR="002B76AD" w:rsidRDefault="002B76AD" w:rsidP="00271CBB">
            <w:pPr>
              <w:spacing w:after="0" w:line="240" w:lineRule="auto"/>
              <w:jc w:val="both"/>
              <w:rPr>
                <w:rFonts w:asciiTheme="minorHAnsi" w:hAnsiTheme="minorHAnsi" w:cstheme="minorHAnsi"/>
                <w:bCs/>
                <w:sz w:val="24"/>
                <w:szCs w:val="24"/>
              </w:rPr>
            </w:pPr>
          </w:p>
          <w:p w14:paraId="76489C5C" w14:textId="77777777" w:rsidR="00271CBB" w:rsidRDefault="00271CBB" w:rsidP="002B76AD">
            <w:pPr>
              <w:spacing w:after="0" w:line="240" w:lineRule="auto"/>
              <w:jc w:val="both"/>
              <w:rPr>
                <w:rFonts w:asciiTheme="minorHAnsi" w:eastAsiaTheme="minorHAnsi" w:hAnsiTheme="minorHAnsi" w:cstheme="minorHAnsi"/>
                <w:color w:val="000000"/>
                <w:sz w:val="24"/>
                <w:szCs w:val="24"/>
                <w:lang w:eastAsia="en-US"/>
              </w:rPr>
            </w:pPr>
            <w:r w:rsidRPr="00271CBB">
              <w:rPr>
                <w:rFonts w:asciiTheme="minorHAnsi" w:eastAsiaTheme="minorHAnsi" w:hAnsiTheme="minorHAnsi" w:cstheme="minorHAnsi"/>
                <w:color w:val="000000"/>
                <w:sz w:val="24"/>
                <w:szCs w:val="24"/>
                <w:lang w:eastAsia="en-US"/>
              </w:rPr>
              <w:t xml:space="preserve">La Junta de Portavoces, en sesión virtual del 28 de </w:t>
            </w:r>
            <w:r w:rsidR="002B76AD">
              <w:rPr>
                <w:rFonts w:asciiTheme="minorHAnsi" w:eastAsiaTheme="minorHAnsi" w:hAnsiTheme="minorHAnsi" w:cstheme="minorHAnsi"/>
                <w:color w:val="000000"/>
                <w:sz w:val="24"/>
                <w:szCs w:val="24"/>
                <w:lang w:eastAsia="en-US"/>
              </w:rPr>
              <w:t>junio</w:t>
            </w:r>
            <w:r w:rsidRPr="00271CBB">
              <w:rPr>
                <w:rFonts w:asciiTheme="minorHAnsi" w:eastAsiaTheme="minorHAnsi" w:hAnsiTheme="minorHAnsi" w:cstheme="minorHAnsi"/>
                <w:color w:val="000000"/>
                <w:sz w:val="24"/>
                <w:szCs w:val="24"/>
                <w:lang w:eastAsia="en-US"/>
              </w:rPr>
              <w:t xml:space="preserve"> de 2021, acordó la exoneración de</w:t>
            </w:r>
            <w:r w:rsidR="002B76AD">
              <w:rPr>
                <w:rFonts w:asciiTheme="minorHAnsi" w:eastAsiaTheme="minorHAnsi" w:hAnsiTheme="minorHAnsi" w:cstheme="minorHAnsi"/>
                <w:color w:val="000000"/>
                <w:sz w:val="24"/>
                <w:szCs w:val="24"/>
                <w:lang w:eastAsia="en-US"/>
              </w:rPr>
              <w:t xml:space="preserve"> plazo de publicación en el Portal del Congreso del</w:t>
            </w:r>
            <w:r w:rsidRPr="00271CBB">
              <w:rPr>
                <w:rFonts w:asciiTheme="minorHAnsi" w:eastAsiaTheme="minorHAnsi" w:hAnsiTheme="minorHAnsi" w:cstheme="minorHAnsi"/>
                <w:color w:val="000000"/>
                <w:sz w:val="24"/>
                <w:szCs w:val="24"/>
                <w:lang w:eastAsia="en-US"/>
              </w:rPr>
              <w:t xml:space="preserve"> dictamen de la Comisión de </w:t>
            </w:r>
            <w:r w:rsidR="002B76AD">
              <w:rPr>
                <w:rFonts w:asciiTheme="minorHAnsi" w:eastAsiaTheme="minorHAnsi" w:hAnsiTheme="minorHAnsi" w:cstheme="minorHAnsi"/>
                <w:color w:val="000000"/>
                <w:sz w:val="24"/>
                <w:szCs w:val="24"/>
                <w:lang w:eastAsia="en-US"/>
              </w:rPr>
              <w:t>Constitución</w:t>
            </w:r>
            <w:r w:rsidRPr="00271CBB">
              <w:rPr>
                <w:rFonts w:asciiTheme="minorHAnsi" w:eastAsiaTheme="minorHAnsi" w:hAnsiTheme="minorHAnsi" w:cstheme="minorHAnsi"/>
                <w:color w:val="000000"/>
                <w:sz w:val="24"/>
                <w:szCs w:val="24"/>
                <w:lang w:eastAsia="en-US"/>
              </w:rPr>
              <w:t xml:space="preserve"> y la ampliación de Agenda</w:t>
            </w:r>
            <w:r>
              <w:rPr>
                <w:rFonts w:asciiTheme="minorHAnsi" w:eastAsiaTheme="minorHAnsi" w:hAnsiTheme="minorHAnsi" w:cstheme="minorHAnsi"/>
                <w:color w:val="000000"/>
                <w:sz w:val="24"/>
                <w:szCs w:val="24"/>
                <w:lang w:eastAsia="en-US"/>
              </w:rPr>
              <w:t>.</w:t>
            </w:r>
          </w:p>
          <w:p w14:paraId="4C2F0982" w14:textId="77777777" w:rsidR="00BC4366" w:rsidRDefault="00BC4366" w:rsidP="002B76AD">
            <w:pPr>
              <w:spacing w:after="0" w:line="240" w:lineRule="auto"/>
              <w:jc w:val="both"/>
              <w:rPr>
                <w:rFonts w:asciiTheme="minorHAnsi" w:hAnsiTheme="minorHAnsi" w:cstheme="minorHAnsi"/>
                <w:bCs/>
                <w:color w:val="000000"/>
                <w:sz w:val="28"/>
                <w:szCs w:val="28"/>
              </w:rPr>
            </w:pPr>
          </w:p>
          <w:p w14:paraId="062A16E4" w14:textId="77777777" w:rsidR="00BC4366" w:rsidRDefault="00BC4366" w:rsidP="002B76AD">
            <w:pPr>
              <w:spacing w:after="0" w:line="240" w:lineRule="auto"/>
              <w:jc w:val="both"/>
              <w:rPr>
                <w:rFonts w:asciiTheme="minorHAnsi" w:hAnsiTheme="minorHAnsi" w:cstheme="minorHAnsi"/>
                <w:bCs/>
                <w:color w:val="000000"/>
                <w:sz w:val="28"/>
                <w:szCs w:val="28"/>
              </w:rPr>
            </w:pPr>
          </w:p>
          <w:p w14:paraId="44D4FD11" w14:textId="77777777" w:rsidR="00BC4366" w:rsidRDefault="00BC4366" w:rsidP="002B76AD">
            <w:pPr>
              <w:spacing w:after="0" w:line="240" w:lineRule="auto"/>
              <w:jc w:val="both"/>
              <w:rPr>
                <w:rFonts w:asciiTheme="minorHAnsi" w:hAnsiTheme="minorHAnsi" w:cstheme="minorHAnsi"/>
                <w:bCs/>
                <w:color w:val="000000"/>
                <w:sz w:val="28"/>
                <w:szCs w:val="28"/>
              </w:rPr>
            </w:pPr>
          </w:p>
          <w:p w14:paraId="455183B0" w14:textId="77777777" w:rsidR="00BC4366" w:rsidRDefault="00BC4366" w:rsidP="002B76AD">
            <w:pPr>
              <w:spacing w:after="0" w:line="240" w:lineRule="auto"/>
              <w:jc w:val="both"/>
              <w:rPr>
                <w:rFonts w:asciiTheme="minorHAnsi" w:hAnsiTheme="minorHAnsi" w:cstheme="minorHAnsi"/>
                <w:bCs/>
                <w:color w:val="000000"/>
                <w:sz w:val="28"/>
                <w:szCs w:val="28"/>
              </w:rPr>
            </w:pPr>
          </w:p>
          <w:p w14:paraId="2847ECED" w14:textId="6335C1B7" w:rsidR="00BC4366" w:rsidRPr="00271CBB" w:rsidRDefault="00BC4366" w:rsidP="002B76AD">
            <w:pPr>
              <w:spacing w:after="0" w:line="240" w:lineRule="auto"/>
              <w:jc w:val="both"/>
              <w:rPr>
                <w:rFonts w:asciiTheme="minorHAnsi" w:hAnsiTheme="minorHAnsi" w:cstheme="minorHAnsi"/>
                <w:bCs/>
                <w:sz w:val="28"/>
                <w:szCs w:val="28"/>
              </w:rPr>
            </w:pPr>
          </w:p>
        </w:tc>
        <w:tc>
          <w:tcPr>
            <w:tcW w:w="1875" w:type="pct"/>
            <w:shd w:val="clear" w:color="auto" w:fill="auto"/>
          </w:tcPr>
          <w:p w14:paraId="620C8B94" w14:textId="42AF5E1D" w:rsidR="00271CBB" w:rsidRPr="00271CBB" w:rsidRDefault="00271CBB"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271CBB">
              <w:rPr>
                <w:rFonts w:asciiTheme="minorHAnsi" w:eastAsiaTheme="minorHAnsi" w:hAnsiTheme="minorHAnsi" w:cstheme="minorHAnsi"/>
                <w:color w:val="000000"/>
                <w:sz w:val="24"/>
                <w:szCs w:val="24"/>
                <w:lang w:eastAsia="en-US"/>
              </w:rPr>
              <w:t xml:space="preserve">Se propone </w:t>
            </w:r>
            <w:r w:rsidR="002B76AD">
              <w:rPr>
                <w:rFonts w:asciiTheme="minorHAnsi" w:eastAsiaTheme="minorHAnsi" w:hAnsiTheme="minorHAnsi" w:cstheme="minorHAnsi"/>
                <w:color w:val="000000"/>
                <w:sz w:val="24"/>
                <w:szCs w:val="24"/>
                <w:lang w:eastAsia="en-US"/>
              </w:rPr>
              <w:t>interpretar el último párrafo del artículo 132 de la Constitución Política del Perú</w:t>
            </w:r>
            <w:r w:rsidRPr="00271CBB">
              <w:rPr>
                <w:rFonts w:asciiTheme="minorHAnsi" w:eastAsiaTheme="minorHAnsi" w:hAnsiTheme="minorHAnsi" w:cstheme="minorHAnsi"/>
                <w:color w:val="000000"/>
                <w:sz w:val="24"/>
                <w:szCs w:val="24"/>
                <w:lang w:eastAsia="en-US"/>
              </w:rPr>
              <w:t xml:space="preserve">. </w:t>
            </w:r>
          </w:p>
          <w:p w14:paraId="6A5905DB" w14:textId="77777777" w:rsidR="00907051" w:rsidRPr="00606761" w:rsidRDefault="00907051" w:rsidP="00605BED">
            <w:pPr>
              <w:autoSpaceDE w:val="0"/>
              <w:autoSpaceDN w:val="0"/>
              <w:adjustRightInd w:val="0"/>
              <w:spacing w:after="0" w:line="240" w:lineRule="auto"/>
              <w:jc w:val="both"/>
              <w:rPr>
                <w:rFonts w:ascii="Tahoma" w:eastAsiaTheme="minorHAnsi" w:hAnsi="Tahoma" w:cs="Tahoma"/>
                <w:color w:val="000000"/>
                <w:sz w:val="23"/>
                <w:szCs w:val="23"/>
                <w:lang w:eastAsia="en-US"/>
              </w:rPr>
            </w:pPr>
          </w:p>
        </w:tc>
        <w:tc>
          <w:tcPr>
            <w:tcW w:w="1484" w:type="pct"/>
            <w:shd w:val="clear" w:color="auto" w:fill="auto"/>
          </w:tcPr>
          <w:p w14:paraId="62AB8A44" w14:textId="5BD4C905" w:rsidR="00271CBB" w:rsidRDefault="00B2676B" w:rsidP="00271CBB">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RECHAZADO</w:t>
            </w:r>
          </w:p>
          <w:p w14:paraId="69E42E57" w14:textId="77777777" w:rsidR="00271CBB" w:rsidRDefault="00271CBB" w:rsidP="00271CBB">
            <w:pPr>
              <w:spacing w:after="0" w:line="240" w:lineRule="auto"/>
              <w:jc w:val="both"/>
              <w:rPr>
                <w:rFonts w:asciiTheme="minorHAnsi" w:hAnsiTheme="minorHAnsi" w:cstheme="minorHAnsi"/>
                <w:color w:val="000000" w:themeColor="text1"/>
                <w:sz w:val="24"/>
                <w:szCs w:val="24"/>
              </w:rPr>
            </w:pPr>
          </w:p>
          <w:p w14:paraId="5F7FA9E7" w14:textId="35FB3710" w:rsidR="00271CBB" w:rsidRDefault="00271CBB" w:rsidP="00271CB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017C2B4C" w14:textId="77777777" w:rsidR="00BC4366" w:rsidRDefault="00BC4366" w:rsidP="00271CBB">
            <w:pPr>
              <w:spacing w:after="0" w:line="240" w:lineRule="auto"/>
              <w:jc w:val="both"/>
              <w:rPr>
                <w:rFonts w:asciiTheme="minorHAnsi" w:hAnsiTheme="minorHAnsi" w:cstheme="minorHAnsi"/>
                <w:color w:val="000000" w:themeColor="text1"/>
                <w:sz w:val="24"/>
                <w:szCs w:val="24"/>
              </w:rPr>
            </w:pPr>
          </w:p>
          <w:p w14:paraId="3FA5F555" w14:textId="7F60D413" w:rsidR="00271CBB" w:rsidRPr="00F66B6D" w:rsidRDefault="00B2676B" w:rsidP="00271CB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63</w:t>
            </w:r>
            <w:r w:rsidR="00271CBB">
              <w:rPr>
                <w:rFonts w:asciiTheme="minorHAnsi" w:hAnsiTheme="minorHAnsi" w:cstheme="minorHAnsi"/>
                <w:color w:val="000000" w:themeColor="text1"/>
                <w:sz w:val="24"/>
                <w:szCs w:val="24"/>
              </w:rPr>
              <w:t xml:space="preserve"> votos </w:t>
            </w:r>
            <w:r>
              <w:rPr>
                <w:rFonts w:asciiTheme="minorHAnsi" w:hAnsiTheme="minorHAnsi" w:cstheme="minorHAnsi"/>
                <w:color w:val="000000" w:themeColor="text1"/>
                <w:sz w:val="24"/>
                <w:szCs w:val="24"/>
              </w:rPr>
              <w:t xml:space="preserve">en contra, 30 votos </w:t>
            </w:r>
            <w:r w:rsidR="00271CBB">
              <w:rPr>
                <w:rFonts w:asciiTheme="minorHAnsi" w:hAnsiTheme="minorHAnsi" w:cstheme="minorHAnsi"/>
                <w:color w:val="000000" w:themeColor="text1"/>
                <w:sz w:val="24"/>
                <w:szCs w:val="24"/>
              </w:rPr>
              <w:t>a favor</w:t>
            </w:r>
            <w:r>
              <w:rPr>
                <w:rFonts w:asciiTheme="minorHAnsi" w:hAnsiTheme="minorHAnsi" w:cstheme="minorHAnsi"/>
                <w:color w:val="000000" w:themeColor="text1"/>
                <w:sz w:val="24"/>
                <w:szCs w:val="24"/>
              </w:rPr>
              <w:t xml:space="preserve"> y 13 abstenciones</w:t>
            </w:r>
          </w:p>
          <w:p w14:paraId="74428084" w14:textId="40B4DB28" w:rsidR="00907051" w:rsidRDefault="00907051" w:rsidP="00271CBB">
            <w:pPr>
              <w:spacing w:after="0" w:line="240" w:lineRule="auto"/>
              <w:jc w:val="both"/>
              <w:rPr>
                <w:rFonts w:asciiTheme="minorHAnsi" w:hAnsiTheme="minorHAnsi" w:cstheme="minorHAnsi"/>
                <w:b/>
                <w:color w:val="000000" w:themeColor="text1"/>
                <w:sz w:val="24"/>
                <w:szCs w:val="24"/>
              </w:rPr>
            </w:pPr>
          </w:p>
        </w:tc>
      </w:tr>
      <w:tr w:rsidR="00271CBB" w:rsidRPr="00372B20" w14:paraId="5FFF2288" w14:textId="77777777" w:rsidTr="00175A25">
        <w:trPr>
          <w:jc w:val="center"/>
        </w:trPr>
        <w:tc>
          <w:tcPr>
            <w:tcW w:w="225" w:type="pct"/>
            <w:shd w:val="clear" w:color="auto" w:fill="auto"/>
          </w:tcPr>
          <w:p w14:paraId="2817AA3E" w14:textId="7682EA63" w:rsidR="00271CBB" w:rsidRDefault="00271CBB"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4</w:t>
            </w:r>
          </w:p>
        </w:tc>
        <w:tc>
          <w:tcPr>
            <w:tcW w:w="1416" w:type="pct"/>
            <w:shd w:val="clear" w:color="auto" w:fill="auto"/>
          </w:tcPr>
          <w:p w14:paraId="4202CAA3" w14:textId="0684C17A" w:rsidR="00271CBB" w:rsidRDefault="00271CBB" w:rsidP="00433A91">
            <w:pPr>
              <w:spacing w:after="0" w:line="240" w:lineRule="auto"/>
              <w:jc w:val="both"/>
              <w:rPr>
                <w:rFonts w:asciiTheme="minorHAnsi" w:hAnsiTheme="minorHAnsi" w:cstheme="minorHAnsi"/>
                <w:b/>
                <w:bCs/>
                <w:sz w:val="28"/>
                <w:szCs w:val="28"/>
              </w:rPr>
            </w:pPr>
            <w:r>
              <w:rPr>
                <w:rFonts w:asciiTheme="minorHAnsi" w:hAnsiTheme="minorHAnsi" w:cstheme="minorHAnsi"/>
                <w:b/>
                <w:bCs/>
                <w:sz w:val="28"/>
                <w:szCs w:val="28"/>
              </w:rPr>
              <w:t>PROYECTO</w:t>
            </w:r>
            <w:r w:rsidR="008C48B3">
              <w:rPr>
                <w:rFonts w:asciiTheme="minorHAnsi" w:hAnsiTheme="minorHAnsi" w:cstheme="minorHAnsi"/>
                <w:b/>
                <w:bCs/>
                <w:sz w:val="28"/>
                <w:szCs w:val="28"/>
              </w:rPr>
              <w:t>S</w:t>
            </w:r>
            <w:r>
              <w:rPr>
                <w:rFonts w:asciiTheme="minorHAnsi" w:hAnsiTheme="minorHAnsi" w:cstheme="minorHAnsi"/>
                <w:b/>
                <w:bCs/>
                <w:sz w:val="28"/>
                <w:szCs w:val="28"/>
              </w:rPr>
              <w:t xml:space="preserve"> DE </w:t>
            </w:r>
            <w:r w:rsidR="00B2676B">
              <w:rPr>
                <w:rFonts w:asciiTheme="minorHAnsi" w:hAnsiTheme="minorHAnsi" w:cstheme="minorHAnsi"/>
                <w:b/>
                <w:bCs/>
                <w:sz w:val="28"/>
                <w:szCs w:val="28"/>
              </w:rPr>
              <w:t>LEY 5458</w:t>
            </w:r>
            <w:r w:rsidR="008C48B3">
              <w:rPr>
                <w:rFonts w:asciiTheme="minorHAnsi" w:hAnsiTheme="minorHAnsi" w:cstheme="minorHAnsi"/>
                <w:b/>
                <w:bCs/>
                <w:sz w:val="28"/>
                <w:szCs w:val="28"/>
              </w:rPr>
              <w:t>, 5865, 6170, 6336, 6440, 7452</w:t>
            </w:r>
            <w:r w:rsidR="00435F6C">
              <w:rPr>
                <w:rFonts w:asciiTheme="minorHAnsi" w:hAnsiTheme="minorHAnsi" w:cstheme="minorHAnsi"/>
                <w:b/>
                <w:bCs/>
                <w:sz w:val="28"/>
                <w:szCs w:val="28"/>
              </w:rPr>
              <w:t>, 7546</w:t>
            </w:r>
            <w:r w:rsidR="00B2676B">
              <w:rPr>
                <w:rFonts w:asciiTheme="minorHAnsi" w:hAnsiTheme="minorHAnsi" w:cstheme="minorHAnsi"/>
                <w:b/>
                <w:bCs/>
                <w:sz w:val="28"/>
                <w:szCs w:val="28"/>
              </w:rPr>
              <w:t xml:space="preserve"> Y </w:t>
            </w:r>
            <w:r w:rsidR="00435F6C">
              <w:rPr>
                <w:rFonts w:asciiTheme="minorHAnsi" w:hAnsiTheme="minorHAnsi" w:cstheme="minorHAnsi"/>
                <w:b/>
                <w:bCs/>
                <w:sz w:val="28"/>
                <w:szCs w:val="28"/>
              </w:rPr>
              <w:t>7625</w:t>
            </w:r>
          </w:p>
          <w:p w14:paraId="00249E91" w14:textId="77777777" w:rsidR="00271CBB" w:rsidRDefault="00271CBB" w:rsidP="00433A91">
            <w:pPr>
              <w:spacing w:after="0" w:line="240" w:lineRule="auto"/>
              <w:jc w:val="both"/>
              <w:rPr>
                <w:rFonts w:asciiTheme="minorHAnsi" w:hAnsiTheme="minorHAnsi" w:cstheme="minorHAnsi"/>
                <w:b/>
                <w:bCs/>
                <w:sz w:val="28"/>
                <w:szCs w:val="28"/>
              </w:rPr>
            </w:pPr>
          </w:p>
          <w:p w14:paraId="17E3E1DE" w14:textId="77777777" w:rsidR="00271CBB" w:rsidRPr="00271CBB" w:rsidRDefault="00271CBB" w:rsidP="00271CBB">
            <w:pPr>
              <w:spacing w:after="0" w:line="240" w:lineRule="auto"/>
              <w:jc w:val="both"/>
              <w:rPr>
                <w:rFonts w:asciiTheme="minorHAnsi" w:hAnsiTheme="minorHAnsi" w:cstheme="minorHAnsi"/>
                <w:b/>
                <w:bCs/>
                <w:sz w:val="24"/>
                <w:szCs w:val="24"/>
              </w:rPr>
            </w:pPr>
            <w:r w:rsidRPr="00271CBB">
              <w:rPr>
                <w:rFonts w:asciiTheme="minorHAnsi" w:hAnsiTheme="minorHAnsi" w:cstheme="minorHAnsi"/>
                <w:b/>
                <w:bCs/>
                <w:sz w:val="24"/>
                <w:szCs w:val="24"/>
              </w:rPr>
              <w:t>Autor:</w:t>
            </w:r>
          </w:p>
          <w:p w14:paraId="19AA8258" w14:textId="3D573160" w:rsidR="00271CBB" w:rsidRPr="00271CBB" w:rsidRDefault="00271CBB" w:rsidP="00271CBB">
            <w:pPr>
              <w:spacing w:after="0" w:line="240" w:lineRule="auto"/>
              <w:jc w:val="both"/>
              <w:rPr>
                <w:rFonts w:asciiTheme="minorHAnsi" w:hAnsiTheme="minorHAnsi" w:cstheme="minorHAnsi"/>
                <w:b/>
                <w:bCs/>
                <w:sz w:val="24"/>
                <w:szCs w:val="24"/>
              </w:rPr>
            </w:pPr>
            <w:r w:rsidRPr="00271CBB">
              <w:rPr>
                <w:rFonts w:asciiTheme="minorHAnsi" w:hAnsiTheme="minorHAnsi" w:cstheme="minorHAnsi"/>
                <w:b/>
                <w:bCs/>
                <w:sz w:val="24"/>
                <w:szCs w:val="24"/>
              </w:rPr>
              <w:t>Congreso de la República</w:t>
            </w:r>
          </w:p>
          <w:p w14:paraId="550E0DAF" w14:textId="48C91F6D" w:rsidR="00271CBB" w:rsidRDefault="00B2676B" w:rsidP="00271CBB">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Grupo Parlamentario Acción Popular</w:t>
            </w:r>
          </w:p>
          <w:p w14:paraId="66C766AC" w14:textId="77777777" w:rsidR="00B2676B" w:rsidRDefault="00B2676B" w:rsidP="00271CBB">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Grupo Parlamentario Alianza Para el Progreso</w:t>
            </w:r>
          </w:p>
          <w:p w14:paraId="3A730D26" w14:textId="77777777" w:rsidR="00B2676B" w:rsidRDefault="00B2676B" w:rsidP="00271CBB">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Grupo Parlamentario FREPAP</w:t>
            </w:r>
          </w:p>
          <w:p w14:paraId="36CBDE23" w14:textId="201D051B" w:rsidR="00B2676B" w:rsidRDefault="00B2676B" w:rsidP="00271CBB">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Grupo Parlamentario Unión Por el Perú</w:t>
            </w:r>
          </w:p>
          <w:p w14:paraId="1459A03F" w14:textId="43B9D5E7" w:rsidR="00B2676B" w:rsidRPr="00271CBB" w:rsidRDefault="00B2676B" w:rsidP="00271CBB">
            <w:p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Grupo Parlamentario Frente Amplio</w:t>
            </w:r>
          </w:p>
          <w:p w14:paraId="790B3176" w14:textId="77777777" w:rsidR="00271CBB" w:rsidRPr="00271CBB" w:rsidRDefault="00271CBB" w:rsidP="00271CBB">
            <w:pPr>
              <w:spacing w:after="0" w:line="240" w:lineRule="auto"/>
              <w:jc w:val="both"/>
              <w:rPr>
                <w:rFonts w:asciiTheme="minorHAnsi" w:hAnsiTheme="minorHAnsi" w:cstheme="minorHAnsi"/>
                <w:b/>
                <w:bCs/>
                <w:sz w:val="24"/>
                <w:szCs w:val="24"/>
              </w:rPr>
            </w:pPr>
          </w:p>
          <w:p w14:paraId="4C8009A0" w14:textId="77FE5045" w:rsidR="00271CBB" w:rsidRDefault="00271CBB"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B2676B">
              <w:rPr>
                <w:rFonts w:asciiTheme="minorHAnsi" w:eastAsiaTheme="minorHAnsi" w:hAnsiTheme="minorHAnsi" w:cstheme="minorHAnsi"/>
                <w:b/>
                <w:bCs/>
                <w:color w:val="000000"/>
                <w:sz w:val="24"/>
                <w:szCs w:val="24"/>
                <w:u w:val="single"/>
                <w:lang w:eastAsia="en-US"/>
              </w:rPr>
              <w:t xml:space="preserve">Comisión </w:t>
            </w:r>
            <w:r w:rsidR="00B2676B" w:rsidRPr="00B2676B">
              <w:rPr>
                <w:rFonts w:asciiTheme="minorHAnsi" w:eastAsiaTheme="minorHAnsi" w:hAnsiTheme="minorHAnsi" w:cstheme="minorHAnsi"/>
                <w:b/>
                <w:bCs/>
                <w:color w:val="000000"/>
                <w:sz w:val="24"/>
                <w:szCs w:val="24"/>
                <w:u w:val="single"/>
                <w:lang w:eastAsia="en-US"/>
              </w:rPr>
              <w:t>Agraria</w:t>
            </w:r>
            <w:r w:rsidRPr="00271CBB">
              <w:rPr>
                <w:rFonts w:asciiTheme="minorHAnsi" w:eastAsiaTheme="minorHAnsi" w:hAnsiTheme="minorHAnsi" w:cstheme="minorHAnsi"/>
                <w:color w:val="000000"/>
                <w:sz w:val="24"/>
                <w:szCs w:val="24"/>
                <w:lang w:eastAsia="en-US"/>
              </w:rPr>
              <w:t xml:space="preserve">. Dictamen </w:t>
            </w:r>
            <w:r w:rsidRPr="00B2676B">
              <w:rPr>
                <w:rFonts w:asciiTheme="minorHAnsi" w:eastAsiaTheme="minorHAnsi" w:hAnsiTheme="minorHAnsi" w:cstheme="minorHAnsi"/>
                <w:b/>
                <w:bCs/>
                <w:color w:val="000000"/>
                <w:sz w:val="24"/>
                <w:szCs w:val="24"/>
                <w:u w:val="single"/>
                <w:lang w:eastAsia="en-US"/>
              </w:rPr>
              <w:t>en mayoría</w:t>
            </w:r>
            <w:r w:rsidRPr="00271CBB">
              <w:rPr>
                <w:rFonts w:asciiTheme="minorHAnsi" w:eastAsiaTheme="minorHAnsi" w:hAnsiTheme="minorHAnsi" w:cstheme="minorHAnsi"/>
                <w:b/>
                <w:bCs/>
                <w:color w:val="000000"/>
                <w:sz w:val="24"/>
                <w:szCs w:val="24"/>
                <w:lang w:eastAsia="en-US"/>
              </w:rPr>
              <w:t xml:space="preserve">, </w:t>
            </w:r>
            <w:r w:rsidRPr="00271CBB">
              <w:rPr>
                <w:rFonts w:asciiTheme="minorHAnsi" w:eastAsiaTheme="minorHAnsi" w:hAnsiTheme="minorHAnsi" w:cstheme="minorHAnsi"/>
                <w:color w:val="000000"/>
                <w:sz w:val="24"/>
                <w:szCs w:val="24"/>
                <w:lang w:eastAsia="en-US"/>
              </w:rPr>
              <w:t xml:space="preserve">con una fórmula sustitutoria, publicado en el Portal del </w:t>
            </w:r>
            <w:r>
              <w:rPr>
                <w:rFonts w:asciiTheme="minorHAnsi" w:eastAsiaTheme="minorHAnsi" w:hAnsiTheme="minorHAnsi" w:cstheme="minorHAnsi"/>
                <w:color w:val="000000"/>
                <w:sz w:val="24"/>
                <w:szCs w:val="24"/>
                <w:lang w:eastAsia="en-US"/>
              </w:rPr>
              <w:t xml:space="preserve">Congreso el 17 de </w:t>
            </w:r>
            <w:r w:rsidR="00B2676B">
              <w:rPr>
                <w:rFonts w:asciiTheme="minorHAnsi" w:eastAsiaTheme="minorHAnsi" w:hAnsiTheme="minorHAnsi" w:cstheme="minorHAnsi"/>
                <w:color w:val="000000"/>
                <w:sz w:val="24"/>
                <w:szCs w:val="24"/>
                <w:lang w:eastAsia="en-US"/>
              </w:rPr>
              <w:t>juni</w:t>
            </w:r>
            <w:r>
              <w:rPr>
                <w:rFonts w:asciiTheme="minorHAnsi" w:eastAsiaTheme="minorHAnsi" w:hAnsiTheme="minorHAnsi" w:cstheme="minorHAnsi"/>
                <w:color w:val="000000"/>
                <w:sz w:val="24"/>
                <w:szCs w:val="24"/>
                <w:lang w:eastAsia="en-US"/>
              </w:rPr>
              <w:t>o de 2021.</w:t>
            </w:r>
          </w:p>
          <w:p w14:paraId="4E220B2B" w14:textId="77777777" w:rsidR="00271CBB" w:rsidRDefault="00271CBB"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1FAF1BDA" w14:textId="0DAEEBB9" w:rsidR="00B2676B" w:rsidRDefault="00B2676B"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B2676B">
              <w:rPr>
                <w:rFonts w:asciiTheme="minorHAnsi" w:eastAsiaTheme="minorHAnsi" w:hAnsiTheme="minorHAnsi" w:cstheme="minorHAnsi"/>
                <w:b/>
                <w:bCs/>
                <w:color w:val="000000"/>
                <w:sz w:val="24"/>
                <w:szCs w:val="24"/>
                <w:u w:val="single"/>
                <w:lang w:eastAsia="en-US"/>
              </w:rPr>
              <w:t xml:space="preserve">Comisión </w:t>
            </w:r>
            <w:r>
              <w:rPr>
                <w:rFonts w:asciiTheme="minorHAnsi" w:eastAsiaTheme="minorHAnsi" w:hAnsiTheme="minorHAnsi" w:cstheme="minorHAnsi"/>
                <w:b/>
                <w:bCs/>
                <w:color w:val="000000"/>
                <w:sz w:val="24"/>
                <w:szCs w:val="24"/>
                <w:u w:val="single"/>
                <w:lang w:eastAsia="en-US"/>
              </w:rPr>
              <w:t>de Ciencia</w:t>
            </w:r>
            <w:r w:rsidRPr="00271CBB">
              <w:rPr>
                <w:rFonts w:asciiTheme="minorHAnsi" w:eastAsiaTheme="minorHAnsi" w:hAnsiTheme="minorHAnsi" w:cstheme="minorHAnsi"/>
                <w:color w:val="000000"/>
                <w:sz w:val="24"/>
                <w:szCs w:val="24"/>
                <w:lang w:eastAsia="en-US"/>
              </w:rPr>
              <w:t xml:space="preserve">. Dictamen </w:t>
            </w:r>
            <w:r w:rsidRPr="00B2676B">
              <w:rPr>
                <w:rFonts w:asciiTheme="minorHAnsi" w:eastAsiaTheme="minorHAnsi" w:hAnsiTheme="minorHAnsi" w:cstheme="minorHAnsi"/>
                <w:b/>
                <w:bCs/>
                <w:color w:val="000000"/>
                <w:sz w:val="24"/>
                <w:szCs w:val="24"/>
                <w:u w:val="single"/>
                <w:lang w:eastAsia="en-US"/>
              </w:rPr>
              <w:t>en mayoría</w:t>
            </w:r>
            <w:r w:rsidRPr="00271CBB">
              <w:rPr>
                <w:rFonts w:asciiTheme="minorHAnsi" w:eastAsiaTheme="minorHAnsi" w:hAnsiTheme="minorHAnsi" w:cstheme="minorHAnsi"/>
                <w:b/>
                <w:bCs/>
                <w:color w:val="000000"/>
                <w:sz w:val="24"/>
                <w:szCs w:val="24"/>
                <w:lang w:eastAsia="en-US"/>
              </w:rPr>
              <w:t xml:space="preserve">, </w:t>
            </w:r>
            <w:r w:rsidRPr="00271CBB">
              <w:rPr>
                <w:rFonts w:asciiTheme="minorHAnsi" w:eastAsiaTheme="minorHAnsi" w:hAnsiTheme="minorHAnsi" w:cstheme="minorHAnsi"/>
                <w:color w:val="000000"/>
                <w:sz w:val="24"/>
                <w:szCs w:val="24"/>
                <w:lang w:eastAsia="en-US"/>
              </w:rPr>
              <w:t xml:space="preserve">con una fórmula sustitutoria, </w:t>
            </w:r>
            <w:r>
              <w:rPr>
                <w:rFonts w:asciiTheme="minorHAnsi" w:eastAsiaTheme="minorHAnsi" w:hAnsiTheme="minorHAnsi" w:cstheme="minorHAnsi"/>
                <w:color w:val="000000"/>
                <w:sz w:val="24"/>
                <w:szCs w:val="24"/>
                <w:lang w:eastAsia="en-US"/>
              </w:rPr>
              <w:t xml:space="preserve">respecto del Proyecto de Ley 7452, </w:t>
            </w:r>
            <w:r w:rsidRPr="00271CBB">
              <w:rPr>
                <w:rFonts w:asciiTheme="minorHAnsi" w:eastAsiaTheme="minorHAnsi" w:hAnsiTheme="minorHAnsi" w:cstheme="minorHAnsi"/>
                <w:color w:val="000000"/>
                <w:sz w:val="24"/>
                <w:szCs w:val="24"/>
                <w:lang w:eastAsia="en-US"/>
              </w:rPr>
              <w:t xml:space="preserve">publicado en el Portal del </w:t>
            </w:r>
            <w:r>
              <w:rPr>
                <w:rFonts w:asciiTheme="minorHAnsi" w:eastAsiaTheme="minorHAnsi" w:hAnsiTheme="minorHAnsi" w:cstheme="minorHAnsi"/>
                <w:color w:val="000000"/>
                <w:sz w:val="24"/>
                <w:szCs w:val="24"/>
                <w:lang w:eastAsia="en-US"/>
              </w:rPr>
              <w:t>Congreso el 15 de junio de 2021.</w:t>
            </w:r>
          </w:p>
          <w:p w14:paraId="0A95D0C8" w14:textId="77777777" w:rsidR="00B2676B" w:rsidRPr="00271CBB" w:rsidRDefault="00B2676B"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09CAFDE4" w14:textId="51638D6C" w:rsidR="00B2676B" w:rsidRDefault="00B2676B" w:rsidP="00B2676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B2676B">
              <w:rPr>
                <w:rFonts w:asciiTheme="minorHAnsi" w:eastAsiaTheme="minorHAnsi" w:hAnsiTheme="minorHAnsi" w:cstheme="minorHAnsi"/>
                <w:color w:val="000000"/>
                <w:sz w:val="24"/>
                <w:szCs w:val="24"/>
                <w:lang w:eastAsia="en-US"/>
              </w:rPr>
              <w:t xml:space="preserve">La Junta de Portavoces, con fecha 18 de junio de 2021, acordó la exoneración de plazo de publicación en el Portal del </w:t>
            </w:r>
            <w:r w:rsidRPr="00B2676B">
              <w:rPr>
                <w:rFonts w:asciiTheme="minorHAnsi" w:eastAsiaTheme="minorHAnsi" w:hAnsiTheme="minorHAnsi" w:cstheme="minorHAnsi"/>
                <w:color w:val="000000"/>
                <w:sz w:val="24"/>
                <w:szCs w:val="24"/>
                <w:lang w:eastAsia="en-US"/>
              </w:rPr>
              <w:lastRenderedPageBreak/>
              <w:t xml:space="preserve">Congreso del dictamen de la Comisión Agraria; la exoneración de plazo de publicación en el Portal del Congreso del dictamen de la Comisión de Ciencia respecto del Proyecto de Ley 7452; la exoneración de dictamen de la Comisión de Economía respecto del Proyecto de Ley 6170; y la ampliación de Agenda. </w:t>
            </w:r>
          </w:p>
          <w:p w14:paraId="73354DD6" w14:textId="77777777" w:rsidR="00B2676B" w:rsidRPr="00B2676B" w:rsidRDefault="00B2676B" w:rsidP="00B2676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4B7AC55B" w14:textId="68C965B3" w:rsidR="00B2676B" w:rsidRDefault="00B2676B" w:rsidP="00B2676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B2676B">
              <w:rPr>
                <w:rFonts w:asciiTheme="minorHAnsi" w:eastAsiaTheme="minorHAnsi" w:hAnsiTheme="minorHAnsi" w:cstheme="minorHAnsi"/>
                <w:color w:val="000000"/>
                <w:sz w:val="24"/>
                <w:szCs w:val="24"/>
                <w:lang w:eastAsia="en-US"/>
              </w:rPr>
              <w:t>En la sesión virtual de</w:t>
            </w:r>
            <w:r>
              <w:rPr>
                <w:rFonts w:asciiTheme="minorHAnsi" w:eastAsiaTheme="minorHAnsi" w:hAnsiTheme="minorHAnsi" w:cstheme="minorHAnsi"/>
                <w:color w:val="000000"/>
                <w:sz w:val="24"/>
                <w:szCs w:val="24"/>
                <w:lang w:eastAsia="en-US"/>
              </w:rPr>
              <w:t>l Pleno del 18 de junio de 2021</w:t>
            </w:r>
            <w:r w:rsidRPr="00B2676B">
              <w:rPr>
                <w:rFonts w:asciiTheme="minorHAnsi" w:eastAsiaTheme="minorHAnsi" w:hAnsiTheme="minorHAnsi" w:cstheme="minorHAnsi"/>
                <w:color w:val="000000"/>
                <w:sz w:val="24"/>
                <w:szCs w:val="24"/>
                <w:lang w:eastAsia="en-US"/>
              </w:rPr>
              <w:t xml:space="preserve"> se inició el debate y se pasó a un </w:t>
            </w:r>
            <w:r w:rsidRPr="00B2676B">
              <w:rPr>
                <w:rFonts w:asciiTheme="minorHAnsi" w:eastAsiaTheme="minorHAnsi" w:hAnsiTheme="minorHAnsi" w:cstheme="minorHAnsi"/>
                <w:b/>
                <w:bCs/>
                <w:color w:val="000000"/>
                <w:sz w:val="24"/>
                <w:szCs w:val="24"/>
                <w:lang w:eastAsia="en-US"/>
              </w:rPr>
              <w:t>cuarto intermedio</w:t>
            </w:r>
            <w:r w:rsidRPr="00B2676B">
              <w:rPr>
                <w:rFonts w:asciiTheme="minorHAnsi" w:eastAsiaTheme="minorHAnsi" w:hAnsiTheme="minorHAnsi" w:cstheme="minorHAnsi"/>
                <w:color w:val="000000"/>
                <w:sz w:val="24"/>
                <w:szCs w:val="24"/>
                <w:lang w:eastAsia="en-US"/>
              </w:rPr>
              <w:t xml:space="preserve">. </w:t>
            </w:r>
          </w:p>
          <w:p w14:paraId="114F6DAE" w14:textId="77777777" w:rsidR="00B2676B" w:rsidRPr="00B2676B" w:rsidRDefault="00B2676B" w:rsidP="00B2676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p w14:paraId="226FCEBC" w14:textId="77777777" w:rsidR="00271CBB" w:rsidRDefault="00B2676B" w:rsidP="00B2676B">
            <w:pPr>
              <w:spacing w:after="0" w:line="240" w:lineRule="auto"/>
              <w:jc w:val="both"/>
              <w:rPr>
                <w:rFonts w:ascii="Tahoma" w:eastAsiaTheme="minorHAnsi" w:hAnsi="Tahoma" w:cs="Tahoma"/>
                <w:color w:val="000000"/>
                <w:sz w:val="23"/>
                <w:szCs w:val="23"/>
                <w:lang w:eastAsia="en-US"/>
              </w:rPr>
            </w:pPr>
            <w:r w:rsidRPr="00B2676B">
              <w:rPr>
                <w:rFonts w:asciiTheme="minorHAnsi" w:eastAsiaTheme="minorHAnsi" w:hAnsiTheme="minorHAnsi" w:cstheme="minorHAnsi"/>
                <w:color w:val="000000"/>
                <w:sz w:val="24"/>
                <w:szCs w:val="24"/>
                <w:lang w:eastAsia="en-US"/>
              </w:rPr>
              <w:t xml:space="preserve">El congresista, Machaca Mamani, presidente de la Comisión Agraria, con fecha 18 de </w:t>
            </w:r>
            <w:r>
              <w:rPr>
                <w:rFonts w:asciiTheme="minorHAnsi" w:eastAsiaTheme="minorHAnsi" w:hAnsiTheme="minorHAnsi" w:cstheme="minorHAnsi"/>
                <w:color w:val="000000"/>
                <w:sz w:val="24"/>
                <w:szCs w:val="24"/>
                <w:lang w:eastAsia="en-US"/>
              </w:rPr>
              <w:t>junio de 2021, a las 18:30 h</w:t>
            </w:r>
            <w:r w:rsidRPr="00B2676B">
              <w:rPr>
                <w:rFonts w:asciiTheme="minorHAnsi" w:eastAsiaTheme="minorHAnsi" w:hAnsiTheme="minorHAnsi" w:cstheme="minorHAnsi"/>
                <w:color w:val="000000"/>
                <w:sz w:val="24"/>
                <w:szCs w:val="24"/>
                <w:lang w:eastAsia="en-US"/>
              </w:rPr>
              <w:t>, presentó un nuevo texto sustitutorio.</w:t>
            </w:r>
            <w:r w:rsidRPr="00B2676B">
              <w:rPr>
                <w:rFonts w:ascii="Tahoma" w:eastAsiaTheme="minorHAnsi" w:hAnsi="Tahoma" w:cs="Tahoma"/>
                <w:color w:val="000000"/>
                <w:sz w:val="23"/>
                <w:szCs w:val="23"/>
                <w:lang w:eastAsia="en-US"/>
              </w:rPr>
              <w:t xml:space="preserve"> </w:t>
            </w:r>
          </w:p>
          <w:p w14:paraId="5177D90A" w14:textId="77777777" w:rsidR="00BC4366" w:rsidRDefault="00BC4366" w:rsidP="00B2676B">
            <w:pPr>
              <w:spacing w:after="0" w:line="240" w:lineRule="auto"/>
              <w:jc w:val="both"/>
              <w:rPr>
                <w:rFonts w:ascii="Tahoma" w:hAnsi="Tahoma" w:cs="Tahoma"/>
                <w:b/>
                <w:sz w:val="23"/>
                <w:szCs w:val="23"/>
              </w:rPr>
            </w:pPr>
          </w:p>
          <w:p w14:paraId="6BF8F12F" w14:textId="77777777" w:rsidR="00BC4366" w:rsidRDefault="00BC4366" w:rsidP="00B2676B">
            <w:pPr>
              <w:spacing w:after="0" w:line="240" w:lineRule="auto"/>
              <w:jc w:val="both"/>
              <w:rPr>
                <w:rFonts w:ascii="Tahoma" w:hAnsi="Tahoma" w:cs="Tahoma"/>
                <w:b/>
                <w:sz w:val="23"/>
                <w:szCs w:val="23"/>
              </w:rPr>
            </w:pPr>
          </w:p>
          <w:p w14:paraId="4897C23B" w14:textId="77777777" w:rsidR="00BC4366" w:rsidRDefault="00BC4366" w:rsidP="00B2676B">
            <w:pPr>
              <w:spacing w:after="0" w:line="240" w:lineRule="auto"/>
              <w:jc w:val="both"/>
              <w:rPr>
                <w:rFonts w:ascii="Tahoma" w:hAnsi="Tahoma" w:cs="Tahoma"/>
                <w:b/>
                <w:sz w:val="23"/>
                <w:szCs w:val="23"/>
              </w:rPr>
            </w:pPr>
          </w:p>
          <w:p w14:paraId="73ADF66F" w14:textId="77777777" w:rsidR="00BC4366" w:rsidRDefault="00BC4366" w:rsidP="00B2676B">
            <w:pPr>
              <w:spacing w:after="0" w:line="240" w:lineRule="auto"/>
              <w:jc w:val="both"/>
              <w:rPr>
                <w:rFonts w:ascii="Tahoma" w:hAnsi="Tahoma" w:cs="Tahoma"/>
                <w:b/>
                <w:sz w:val="23"/>
                <w:szCs w:val="23"/>
              </w:rPr>
            </w:pPr>
          </w:p>
          <w:p w14:paraId="234B249D" w14:textId="77777777" w:rsidR="00BC4366" w:rsidRDefault="00BC4366" w:rsidP="00B2676B">
            <w:pPr>
              <w:spacing w:after="0" w:line="240" w:lineRule="auto"/>
              <w:jc w:val="both"/>
              <w:rPr>
                <w:rFonts w:ascii="Tahoma" w:hAnsi="Tahoma" w:cs="Tahoma"/>
                <w:b/>
                <w:sz w:val="23"/>
                <w:szCs w:val="23"/>
              </w:rPr>
            </w:pPr>
          </w:p>
          <w:p w14:paraId="681ED3B8" w14:textId="77777777" w:rsidR="00BC4366" w:rsidRDefault="00BC4366" w:rsidP="00B2676B">
            <w:pPr>
              <w:spacing w:after="0" w:line="240" w:lineRule="auto"/>
              <w:jc w:val="both"/>
              <w:rPr>
                <w:rFonts w:ascii="Tahoma" w:hAnsi="Tahoma" w:cs="Tahoma"/>
                <w:b/>
                <w:sz w:val="23"/>
                <w:szCs w:val="23"/>
              </w:rPr>
            </w:pPr>
          </w:p>
          <w:p w14:paraId="6ACFD01A" w14:textId="77777777" w:rsidR="00BC4366" w:rsidRDefault="00BC4366" w:rsidP="00B2676B">
            <w:pPr>
              <w:spacing w:after="0" w:line="240" w:lineRule="auto"/>
              <w:jc w:val="both"/>
              <w:rPr>
                <w:rFonts w:ascii="Tahoma" w:hAnsi="Tahoma" w:cs="Tahoma"/>
                <w:b/>
                <w:sz w:val="23"/>
                <w:szCs w:val="23"/>
              </w:rPr>
            </w:pPr>
          </w:p>
          <w:p w14:paraId="69DF228D" w14:textId="77777777" w:rsidR="00BC4366" w:rsidRDefault="00BC4366" w:rsidP="00B2676B">
            <w:pPr>
              <w:spacing w:after="0" w:line="240" w:lineRule="auto"/>
              <w:jc w:val="both"/>
              <w:rPr>
                <w:rFonts w:ascii="Tahoma" w:hAnsi="Tahoma" w:cs="Tahoma"/>
                <w:b/>
                <w:sz w:val="23"/>
                <w:szCs w:val="23"/>
              </w:rPr>
            </w:pPr>
          </w:p>
          <w:p w14:paraId="3CE3ADC0" w14:textId="77777777" w:rsidR="00BC4366" w:rsidRDefault="00BC4366" w:rsidP="00B2676B">
            <w:pPr>
              <w:spacing w:after="0" w:line="240" w:lineRule="auto"/>
              <w:jc w:val="both"/>
              <w:rPr>
                <w:rFonts w:ascii="Tahoma" w:hAnsi="Tahoma" w:cs="Tahoma"/>
                <w:b/>
                <w:sz w:val="23"/>
                <w:szCs w:val="23"/>
              </w:rPr>
            </w:pPr>
          </w:p>
          <w:p w14:paraId="2EEACE63" w14:textId="303D5B48" w:rsidR="00BC4366" w:rsidRDefault="00BC4366" w:rsidP="00B2676B">
            <w:pPr>
              <w:spacing w:after="0" w:line="240" w:lineRule="auto"/>
              <w:jc w:val="both"/>
              <w:rPr>
                <w:rFonts w:asciiTheme="minorHAnsi" w:hAnsiTheme="minorHAnsi" w:cstheme="minorHAnsi"/>
                <w:b/>
                <w:bCs/>
                <w:sz w:val="28"/>
                <w:szCs w:val="28"/>
              </w:rPr>
            </w:pPr>
          </w:p>
        </w:tc>
        <w:tc>
          <w:tcPr>
            <w:tcW w:w="1875" w:type="pct"/>
            <w:shd w:val="clear" w:color="auto" w:fill="auto"/>
          </w:tcPr>
          <w:p w14:paraId="18DC7428" w14:textId="769486AD" w:rsidR="00271CBB" w:rsidRPr="00271CBB" w:rsidRDefault="00271CBB"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271CBB">
              <w:rPr>
                <w:rFonts w:asciiTheme="minorHAnsi" w:eastAsiaTheme="minorHAnsi" w:hAnsiTheme="minorHAnsi" w:cstheme="minorHAnsi"/>
                <w:color w:val="000000"/>
                <w:sz w:val="24"/>
                <w:szCs w:val="24"/>
                <w:lang w:eastAsia="en-US"/>
              </w:rPr>
              <w:lastRenderedPageBreak/>
              <w:t xml:space="preserve">Se propone modificar la </w:t>
            </w:r>
            <w:r w:rsidR="008C48B3">
              <w:rPr>
                <w:rFonts w:asciiTheme="minorHAnsi" w:eastAsiaTheme="minorHAnsi" w:hAnsiTheme="minorHAnsi" w:cstheme="minorHAnsi"/>
                <w:color w:val="000000"/>
                <w:sz w:val="24"/>
                <w:szCs w:val="24"/>
                <w:lang w:eastAsia="en-US"/>
              </w:rPr>
              <w:t>Ley 30355, Ley de Promoción y Desarrollo de la Agricultura Familiar</w:t>
            </w:r>
            <w:r>
              <w:rPr>
                <w:rFonts w:asciiTheme="minorHAnsi" w:eastAsiaTheme="minorHAnsi" w:hAnsiTheme="minorHAnsi" w:cstheme="minorHAnsi"/>
                <w:color w:val="000000"/>
                <w:sz w:val="24"/>
                <w:szCs w:val="24"/>
                <w:lang w:eastAsia="en-US"/>
              </w:rPr>
              <w:t>.</w:t>
            </w:r>
          </w:p>
          <w:p w14:paraId="00FC78D8" w14:textId="77777777" w:rsidR="00271CBB" w:rsidRPr="00271CBB" w:rsidRDefault="00271CBB"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p>
        </w:tc>
        <w:tc>
          <w:tcPr>
            <w:tcW w:w="1484" w:type="pct"/>
            <w:shd w:val="clear" w:color="auto" w:fill="auto"/>
          </w:tcPr>
          <w:p w14:paraId="493B6C62" w14:textId="77777777" w:rsidR="00271CBB" w:rsidRDefault="00271CBB" w:rsidP="00271CBB">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APROBADO EN PRIMERA VOTACIÓN</w:t>
            </w:r>
          </w:p>
          <w:p w14:paraId="07B9C6F1" w14:textId="77777777" w:rsidR="00271CBB" w:rsidRDefault="00271CBB" w:rsidP="00271CBB">
            <w:pPr>
              <w:spacing w:after="0" w:line="240" w:lineRule="auto"/>
              <w:jc w:val="both"/>
              <w:rPr>
                <w:rFonts w:asciiTheme="minorHAnsi" w:hAnsiTheme="minorHAnsi" w:cstheme="minorHAnsi"/>
                <w:color w:val="000000" w:themeColor="text1"/>
                <w:sz w:val="24"/>
                <w:szCs w:val="24"/>
              </w:rPr>
            </w:pPr>
          </w:p>
          <w:p w14:paraId="6927A2EF" w14:textId="77777777" w:rsidR="00271CBB" w:rsidRDefault="00271CBB" w:rsidP="00271CBB">
            <w:pPr>
              <w:spacing w:after="0" w:line="240" w:lineRule="auto"/>
              <w:jc w:val="both"/>
              <w:rPr>
                <w:rFonts w:asciiTheme="minorHAnsi" w:hAnsiTheme="minorHAnsi" w:cstheme="minorHAnsi"/>
                <w:color w:val="000000" w:themeColor="text1"/>
                <w:sz w:val="24"/>
                <w:szCs w:val="24"/>
              </w:rPr>
            </w:pPr>
          </w:p>
          <w:p w14:paraId="30A2AA34" w14:textId="72D71234" w:rsidR="00271CBB" w:rsidRDefault="00271CBB" w:rsidP="00271CB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3FE23C4B" w14:textId="77777777" w:rsidR="00BC4366" w:rsidRDefault="00BC4366" w:rsidP="00271CBB">
            <w:pPr>
              <w:spacing w:after="0" w:line="240" w:lineRule="auto"/>
              <w:jc w:val="both"/>
              <w:rPr>
                <w:rFonts w:asciiTheme="minorHAnsi" w:hAnsiTheme="minorHAnsi" w:cstheme="minorHAnsi"/>
                <w:color w:val="000000" w:themeColor="text1"/>
                <w:sz w:val="24"/>
                <w:szCs w:val="24"/>
              </w:rPr>
            </w:pPr>
          </w:p>
          <w:p w14:paraId="6B685EA3" w14:textId="35DD2225" w:rsidR="00271CBB" w:rsidRPr="00F66B6D" w:rsidRDefault="008C48B3" w:rsidP="00271CB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102</w:t>
            </w:r>
            <w:r w:rsidR="00271CBB">
              <w:rPr>
                <w:rFonts w:asciiTheme="minorHAnsi" w:hAnsiTheme="minorHAnsi" w:cstheme="minorHAnsi"/>
                <w:color w:val="000000" w:themeColor="text1"/>
                <w:sz w:val="24"/>
                <w:szCs w:val="24"/>
              </w:rPr>
              <w:t xml:space="preserve"> votos a favor, </w:t>
            </w:r>
            <w:r>
              <w:rPr>
                <w:rFonts w:asciiTheme="minorHAnsi" w:hAnsiTheme="minorHAnsi" w:cstheme="minorHAnsi"/>
                <w:color w:val="000000" w:themeColor="text1"/>
                <w:sz w:val="24"/>
                <w:szCs w:val="24"/>
              </w:rPr>
              <w:t>ningún</w:t>
            </w:r>
            <w:r w:rsidR="00271CBB">
              <w:rPr>
                <w:rFonts w:asciiTheme="minorHAnsi" w:hAnsiTheme="minorHAnsi" w:cstheme="minorHAnsi"/>
                <w:color w:val="000000" w:themeColor="text1"/>
                <w:sz w:val="24"/>
                <w:szCs w:val="24"/>
              </w:rPr>
              <w:t xml:space="preserve"> voto en contra y </w:t>
            </w:r>
            <w:r>
              <w:rPr>
                <w:rFonts w:asciiTheme="minorHAnsi" w:hAnsiTheme="minorHAnsi" w:cstheme="minorHAnsi"/>
                <w:color w:val="000000" w:themeColor="text1"/>
                <w:sz w:val="24"/>
                <w:szCs w:val="24"/>
              </w:rPr>
              <w:t>1</w:t>
            </w:r>
            <w:r w:rsidR="00271CBB">
              <w:rPr>
                <w:rFonts w:asciiTheme="minorHAnsi" w:hAnsiTheme="minorHAnsi" w:cstheme="minorHAnsi"/>
                <w:color w:val="000000" w:themeColor="text1"/>
                <w:sz w:val="24"/>
                <w:szCs w:val="24"/>
              </w:rPr>
              <w:t xml:space="preserve"> abstenci</w:t>
            </w:r>
            <w:r>
              <w:rPr>
                <w:rFonts w:asciiTheme="minorHAnsi" w:hAnsiTheme="minorHAnsi" w:cstheme="minorHAnsi"/>
                <w:color w:val="000000" w:themeColor="text1"/>
                <w:sz w:val="24"/>
                <w:szCs w:val="24"/>
              </w:rPr>
              <w:t>ón</w:t>
            </w:r>
          </w:p>
          <w:p w14:paraId="1E037393" w14:textId="77777777" w:rsidR="00271CBB" w:rsidRDefault="00271CBB" w:rsidP="00271CBB">
            <w:pPr>
              <w:spacing w:after="0" w:line="240" w:lineRule="auto"/>
              <w:jc w:val="both"/>
              <w:rPr>
                <w:rFonts w:asciiTheme="minorHAnsi" w:hAnsiTheme="minorHAnsi" w:cstheme="minorHAnsi"/>
                <w:b/>
                <w:color w:val="000000" w:themeColor="text1"/>
                <w:sz w:val="24"/>
                <w:szCs w:val="24"/>
              </w:rPr>
            </w:pPr>
          </w:p>
          <w:p w14:paraId="057598A9" w14:textId="77777777" w:rsidR="00271CBB" w:rsidRDefault="00271CBB" w:rsidP="00271CBB">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EXONERADO DE SEGUNDA VOTACIÓN</w:t>
            </w:r>
          </w:p>
          <w:p w14:paraId="166DF1A5" w14:textId="77777777" w:rsidR="00271CBB" w:rsidRDefault="00271CBB" w:rsidP="00271CBB">
            <w:pPr>
              <w:spacing w:after="0" w:line="240" w:lineRule="auto"/>
              <w:jc w:val="both"/>
              <w:rPr>
                <w:rFonts w:asciiTheme="minorHAnsi" w:hAnsiTheme="minorHAnsi" w:cstheme="minorHAnsi"/>
                <w:b/>
                <w:color w:val="000000" w:themeColor="text1"/>
                <w:sz w:val="24"/>
                <w:szCs w:val="24"/>
              </w:rPr>
            </w:pPr>
          </w:p>
          <w:p w14:paraId="0B6E3F19" w14:textId="624C1FE3" w:rsidR="00271CBB" w:rsidRDefault="00271CBB" w:rsidP="00271CB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1D7028B9" w14:textId="77777777" w:rsidR="00BC4366" w:rsidRDefault="00BC4366" w:rsidP="00271CBB">
            <w:pPr>
              <w:spacing w:after="0" w:line="240" w:lineRule="auto"/>
              <w:jc w:val="both"/>
              <w:rPr>
                <w:rFonts w:asciiTheme="minorHAnsi" w:hAnsiTheme="minorHAnsi" w:cstheme="minorHAnsi"/>
                <w:color w:val="000000" w:themeColor="text1"/>
                <w:sz w:val="24"/>
                <w:szCs w:val="24"/>
              </w:rPr>
            </w:pPr>
          </w:p>
          <w:p w14:paraId="70B4B7E1" w14:textId="3B2ABD96" w:rsidR="00271CBB" w:rsidRDefault="008C48B3" w:rsidP="008C48B3">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98</w:t>
            </w:r>
            <w:r w:rsidR="00271CBB">
              <w:rPr>
                <w:rFonts w:asciiTheme="minorHAnsi" w:hAnsiTheme="minorHAnsi" w:cstheme="minorHAnsi"/>
                <w:color w:val="000000" w:themeColor="text1"/>
                <w:sz w:val="24"/>
                <w:szCs w:val="24"/>
              </w:rPr>
              <w:t xml:space="preserve"> votos a favor, </w:t>
            </w:r>
            <w:r w:rsidR="00590008">
              <w:rPr>
                <w:rFonts w:asciiTheme="minorHAnsi" w:hAnsiTheme="minorHAnsi" w:cstheme="minorHAnsi"/>
                <w:color w:val="000000" w:themeColor="text1"/>
                <w:sz w:val="24"/>
                <w:szCs w:val="24"/>
              </w:rPr>
              <w:t>1</w:t>
            </w:r>
            <w:r w:rsidR="00271CBB">
              <w:rPr>
                <w:rFonts w:asciiTheme="minorHAnsi" w:hAnsiTheme="minorHAnsi" w:cstheme="minorHAnsi"/>
                <w:color w:val="000000" w:themeColor="text1"/>
                <w:sz w:val="24"/>
                <w:szCs w:val="24"/>
              </w:rPr>
              <w:t xml:space="preserve"> voto en contra y </w:t>
            </w:r>
            <w:r>
              <w:rPr>
                <w:rFonts w:asciiTheme="minorHAnsi" w:hAnsiTheme="minorHAnsi" w:cstheme="minorHAnsi"/>
                <w:color w:val="000000" w:themeColor="text1"/>
                <w:sz w:val="24"/>
                <w:szCs w:val="24"/>
              </w:rPr>
              <w:t>1</w:t>
            </w:r>
            <w:r w:rsidR="00271CBB">
              <w:rPr>
                <w:rFonts w:asciiTheme="minorHAnsi" w:hAnsiTheme="minorHAnsi" w:cstheme="minorHAnsi"/>
                <w:color w:val="000000" w:themeColor="text1"/>
                <w:sz w:val="24"/>
                <w:szCs w:val="24"/>
              </w:rPr>
              <w:t xml:space="preserve"> abstenci</w:t>
            </w:r>
            <w:r>
              <w:rPr>
                <w:rFonts w:asciiTheme="minorHAnsi" w:hAnsiTheme="minorHAnsi" w:cstheme="minorHAnsi"/>
                <w:color w:val="000000" w:themeColor="text1"/>
                <w:sz w:val="24"/>
                <w:szCs w:val="24"/>
              </w:rPr>
              <w:t>ón</w:t>
            </w:r>
          </w:p>
        </w:tc>
      </w:tr>
      <w:tr w:rsidR="00590008" w:rsidRPr="00372B20" w14:paraId="04EB2CED" w14:textId="77777777" w:rsidTr="00175A25">
        <w:trPr>
          <w:jc w:val="center"/>
        </w:trPr>
        <w:tc>
          <w:tcPr>
            <w:tcW w:w="225" w:type="pct"/>
            <w:shd w:val="clear" w:color="auto" w:fill="auto"/>
          </w:tcPr>
          <w:p w14:paraId="73E85419" w14:textId="786D1BD6" w:rsidR="00590008" w:rsidRDefault="00C55781"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5</w:t>
            </w:r>
          </w:p>
        </w:tc>
        <w:tc>
          <w:tcPr>
            <w:tcW w:w="1416" w:type="pct"/>
            <w:shd w:val="clear" w:color="auto" w:fill="auto"/>
          </w:tcPr>
          <w:p w14:paraId="57114B78" w14:textId="1CF4EDF2" w:rsidR="00CF4955" w:rsidRPr="00BC4366" w:rsidRDefault="00CF4955" w:rsidP="00433A91">
            <w:pPr>
              <w:spacing w:after="0" w:line="240" w:lineRule="auto"/>
              <w:jc w:val="both"/>
              <w:rPr>
                <w:b/>
                <w:bCs/>
                <w:sz w:val="28"/>
                <w:szCs w:val="28"/>
              </w:rPr>
            </w:pPr>
            <w:r w:rsidRPr="00BC4366">
              <w:rPr>
                <w:b/>
                <w:bCs/>
                <w:sz w:val="28"/>
                <w:szCs w:val="28"/>
              </w:rPr>
              <w:t>PROYECTO DE LEY 7841</w:t>
            </w:r>
          </w:p>
          <w:p w14:paraId="6F04513C" w14:textId="77777777" w:rsidR="00691769" w:rsidRPr="00BC4366" w:rsidRDefault="00691769" w:rsidP="00433A91">
            <w:pPr>
              <w:spacing w:after="0" w:line="240" w:lineRule="auto"/>
              <w:jc w:val="both"/>
              <w:rPr>
                <w:b/>
                <w:bCs/>
                <w:sz w:val="24"/>
                <w:szCs w:val="24"/>
              </w:rPr>
            </w:pPr>
          </w:p>
          <w:p w14:paraId="1F2F1C80" w14:textId="625547B0" w:rsidR="00691769" w:rsidRPr="00BC4366" w:rsidRDefault="00691769" w:rsidP="00433A91">
            <w:pPr>
              <w:spacing w:after="0" w:line="240" w:lineRule="auto"/>
              <w:jc w:val="both"/>
              <w:rPr>
                <w:b/>
                <w:bCs/>
                <w:sz w:val="24"/>
                <w:szCs w:val="24"/>
              </w:rPr>
            </w:pPr>
            <w:r w:rsidRPr="00BC4366">
              <w:rPr>
                <w:b/>
                <w:bCs/>
                <w:sz w:val="24"/>
                <w:szCs w:val="24"/>
              </w:rPr>
              <w:t>Autor:</w:t>
            </w:r>
          </w:p>
          <w:p w14:paraId="7CAC0AD8" w14:textId="54879773" w:rsidR="00691769" w:rsidRPr="00BC4366" w:rsidRDefault="00691769" w:rsidP="00433A91">
            <w:pPr>
              <w:spacing w:after="0" w:line="240" w:lineRule="auto"/>
              <w:jc w:val="both"/>
              <w:rPr>
                <w:b/>
                <w:bCs/>
                <w:sz w:val="24"/>
                <w:szCs w:val="24"/>
              </w:rPr>
            </w:pPr>
            <w:r w:rsidRPr="00BC4366">
              <w:rPr>
                <w:b/>
                <w:bCs/>
                <w:sz w:val="24"/>
                <w:szCs w:val="24"/>
              </w:rPr>
              <w:t>Congreso de la República</w:t>
            </w:r>
          </w:p>
          <w:p w14:paraId="18451F61" w14:textId="6438227E" w:rsidR="00691769" w:rsidRDefault="00691769" w:rsidP="00691769">
            <w:pPr>
              <w:spacing w:after="0" w:line="240" w:lineRule="auto"/>
              <w:jc w:val="both"/>
              <w:rPr>
                <w:sz w:val="24"/>
                <w:szCs w:val="24"/>
              </w:rPr>
            </w:pPr>
            <w:r w:rsidRPr="00691769">
              <w:rPr>
                <w:spacing w:val="-6"/>
                <w:sz w:val="24"/>
                <w:szCs w:val="24"/>
              </w:rPr>
              <w:t>Grupo Parlamentario Nueva Constitución</w:t>
            </w:r>
            <w:r>
              <w:rPr>
                <w:sz w:val="24"/>
                <w:szCs w:val="24"/>
              </w:rPr>
              <w:t>.</w:t>
            </w:r>
            <w:r w:rsidR="00C55781" w:rsidRPr="00CF4955">
              <w:rPr>
                <w:sz w:val="24"/>
                <w:szCs w:val="24"/>
              </w:rPr>
              <w:t xml:space="preserve"> </w:t>
            </w:r>
          </w:p>
          <w:p w14:paraId="6BDB53E3" w14:textId="77777777" w:rsidR="00691769" w:rsidRDefault="00691769" w:rsidP="00691769">
            <w:pPr>
              <w:spacing w:after="0" w:line="240" w:lineRule="auto"/>
              <w:jc w:val="both"/>
              <w:rPr>
                <w:sz w:val="24"/>
                <w:szCs w:val="24"/>
              </w:rPr>
            </w:pPr>
          </w:p>
          <w:p w14:paraId="56620988" w14:textId="77777777" w:rsidR="00691769" w:rsidRDefault="00C55781" w:rsidP="00691769">
            <w:pPr>
              <w:spacing w:after="0" w:line="240" w:lineRule="auto"/>
              <w:jc w:val="both"/>
              <w:rPr>
                <w:sz w:val="24"/>
                <w:szCs w:val="24"/>
              </w:rPr>
            </w:pPr>
            <w:r w:rsidRPr="00CF4955">
              <w:rPr>
                <w:sz w:val="24"/>
                <w:szCs w:val="24"/>
              </w:rPr>
              <w:t xml:space="preserve">El Proyecto de Ley 7841 se encuentra en la Comisión de Salud desde el 10 de junio de 2021. </w:t>
            </w:r>
          </w:p>
          <w:p w14:paraId="3C72993B" w14:textId="77777777" w:rsidR="00691769" w:rsidRDefault="00691769" w:rsidP="00691769">
            <w:pPr>
              <w:spacing w:after="0" w:line="240" w:lineRule="auto"/>
              <w:jc w:val="both"/>
              <w:rPr>
                <w:sz w:val="24"/>
                <w:szCs w:val="24"/>
              </w:rPr>
            </w:pPr>
          </w:p>
          <w:p w14:paraId="1FC265BF" w14:textId="77777777" w:rsidR="00590008" w:rsidRDefault="00C55781" w:rsidP="00691769">
            <w:pPr>
              <w:spacing w:after="0" w:line="240" w:lineRule="auto"/>
              <w:jc w:val="both"/>
              <w:rPr>
                <w:sz w:val="24"/>
                <w:szCs w:val="24"/>
              </w:rPr>
            </w:pPr>
            <w:r w:rsidRPr="00CF4955">
              <w:rPr>
                <w:sz w:val="24"/>
                <w:szCs w:val="24"/>
              </w:rPr>
              <w:t>La Junta de Portavoces, con fecha 18 de junio de 2021, acordó la exoneración de dictamen de la Comisión de Salud y la ampliación de Agenda.</w:t>
            </w:r>
          </w:p>
          <w:p w14:paraId="6AA3260D" w14:textId="77777777" w:rsidR="00BC4366" w:rsidRDefault="00BC4366" w:rsidP="00691769">
            <w:pPr>
              <w:spacing w:after="0" w:line="240" w:lineRule="auto"/>
              <w:jc w:val="both"/>
              <w:rPr>
                <w:b/>
                <w:sz w:val="24"/>
                <w:szCs w:val="24"/>
              </w:rPr>
            </w:pPr>
          </w:p>
          <w:p w14:paraId="2A500835" w14:textId="77777777" w:rsidR="00BC4366" w:rsidRDefault="00BC4366" w:rsidP="00691769">
            <w:pPr>
              <w:spacing w:after="0" w:line="240" w:lineRule="auto"/>
              <w:jc w:val="both"/>
              <w:rPr>
                <w:b/>
                <w:sz w:val="24"/>
                <w:szCs w:val="24"/>
              </w:rPr>
            </w:pPr>
          </w:p>
          <w:p w14:paraId="4DD1F926" w14:textId="77777777" w:rsidR="00BC4366" w:rsidRDefault="00BC4366" w:rsidP="00691769">
            <w:pPr>
              <w:spacing w:after="0" w:line="240" w:lineRule="auto"/>
              <w:jc w:val="both"/>
              <w:rPr>
                <w:b/>
                <w:sz w:val="24"/>
                <w:szCs w:val="24"/>
              </w:rPr>
            </w:pPr>
          </w:p>
          <w:p w14:paraId="19B3AEE8" w14:textId="77777777" w:rsidR="00BC4366" w:rsidRDefault="00BC4366" w:rsidP="00691769">
            <w:pPr>
              <w:spacing w:after="0" w:line="240" w:lineRule="auto"/>
              <w:jc w:val="both"/>
              <w:rPr>
                <w:b/>
                <w:sz w:val="24"/>
                <w:szCs w:val="24"/>
              </w:rPr>
            </w:pPr>
          </w:p>
          <w:p w14:paraId="2F6AB3D7" w14:textId="77777777" w:rsidR="00BC4366" w:rsidRDefault="00BC4366" w:rsidP="00691769">
            <w:pPr>
              <w:spacing w:after="0" w:line="240" w:lineRule="auto"/>
              <w:jc w:val="both"/>
              <w:rPr>
                <w:b/>
                <w:sz w:val="24"/>
                <w:szCs w:val="24"/>
              </w:rPr>
            </w:pPr>
          </w:p>
          <w:p w14:paraId="34B9BEFD" w14:textId="77777777" w:rsidR="00BC4366" w:rsidRDefault="00BC4366" w:rsidP="00691769">
            <w:pPr>
              <w:spacing w:after="0" w:line="240" w:lineRule="auto"/>
              <w:jc w:val="both"/>
              <w:rPr>
                <w:b/>
                <w:sz w:val="24"/>
                <w:szCs w:val="24"/>
              </w:rPr>
            </w:pPr>
          </w:p>
          <w:p w14:paraId="4ECB1ADF" w14:textId="77777777" w:rsidR="00BC4366" w:rsidRDefault="00BC4366" w:rsidP="00691769">
            <w:pPr>
              <w:spacing w:after="0" w:line="240" w:lineRule="auto"/>
              <w:jc w:val="both"/>
              <w:rPr>
                <w:b/>
                <w:sz w:val="24"/>
                <w:szCs w:val="24"/>
              </w:rPr>
            </w:pPr>
          </w:p>
          <w:p w14:paraId="0D02EEC9" w14:textId="77777777" w:rsidR="00BC4366" w:rsidRDefault="00BC4366" w:rsidP="00691769">
            <w:pPr>
              <w:spacing w:after="0" w:line="240" w:lineRule="auto"/>
              <w:jc w:val="both"/>
              <w:rPr>
                <w:b/>
                <w:sz w:val="24"/>
                <w:szCs w:val="24"/>
              </w:rPr>
            </w:pPr>
          </w:p>
          <w:p w14:paraId="4AEADEA2" w14:textId="77777777" w:rsidR="00BC4366" w:rsidRDefault="00BC4366" w:rsidP="00691769">
            <w:pPr>
              <w:spacing w:after="0" w:line="240" w:lineRule="auto"/>
              <w:jc w:val="both"/>
              <w:rPr>
                <w:b/>
                <w:sz w:val="24"/>
                <w:szCs w:val="24"/>
              </w:rPr>
            </w:pPr>
          </w:p>
          <w:p w14:paraId="535F153B" w14:textId="77777777" w:rsidR="00BC4366" w:rsidRDefault="00BC4366" w:rsidP="00691769">
            <w:pPr>
              <w:spacing w:after="0" w:line="240" w:lineRule="auto"/>
              <w:jc w:val="both"/>
              <w:rPr>
                <w:b/>
                <w:sz w:val="24"/>
                <w:szCs w:val="24"/>
              </w:rPr>
            </w:pPr>
          </w:p>
          <w:p w14:paraId="01386D23" w14:textId="77777777" w:rsidR="00BC4366" w:rsidRDefault="00BC4366" w:rsidP="00691769">
            <w:pPr>
              <w:spacing w:after="0" w:line="240" w:lineRule="auto"/>
              <w:jc w:val="both"/>
              <w:rPr>
                <w:b/>
                <w:sz w:val="24"/>
                <w:szCs w:val="24"/>
              </w:rPr>
            </w:pPr>
          </w:p>
          <w:p w14:paraId="083822E9" w14:textId="77777777" w:rsidR="00BC4366" w:rsidRDefault="00BC4366" w:rsidP="00691769">
            <w:pPr>
              <w:spacing w:after="0" w:line="240" w:lineRule="auto"/>
              <w:jc w:val="both"/>
              <w:rPr>
                <w:b/>
                <w:sz w:val="24"/>
                <w:szCs w:val="24"/>
              </w:rPr>
            </w:pPr>
          </w:p>
          <w:p w14:paraId="32EF48D5" w14:textId="6CBF76A9" w:rsidR="00BC4366" w:rsidRPr="00CF4955" w:rsidRDefault="00BC4366" w:rsidP="00691769">
            <w:pPr>
              <w:spacing w:after="0" w:line="240" w:lineRule="auto"/>
              <w:jc w:val="both"/>
              <w:rPr>
                <w:rFonts w:asciiTheme="minorHAnsi" w:hAnsiTheme="minorHAnsi" w:cstheme="minorHAnsi"/>
                <w:b/>
                <w:bCs/>
                <w:sz w:val="24"/>
                <w:szCs w:val="24"/>
              </w:rPr>
            </w:pPr>
          </w:p>
        </w:tc>
        <w:tc>
          <w:tcPr>
            <w:tcW w:w="1875" w:type="pct"/>
            <w:shd w:val="clear" w:color="auto" w:fill="auto"/>
          </w:tcPr>
          <w:p w14:paraId="20C9CFB3" w14:textId="781B34B5" w:rsidR="00590008" w:rsidRPr="00CF4955" w:rsidRDefault="00691769"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CF4955">
              <w:rPr>
                <w:sz w:val="24"/>
                <w:szCs w:val="24"/>
              </w:rPr>
              <w:t xml:space="preserve">Se propone declarar de preferente interés nacional y de necesidad pública la implementación de establecimientos de salud en la provincia de </w:t>
            </w:r>
            <w:proofErr w:type="spellStart"/>
            <w:r w:rsidRPr="00CF4955">
              <w:rPr>
                <w:sz w:val="24"/>
                <w:szCs w:val="24"/>
              </w:rPr>
              <w:t>Paucar</w:t>
            </w:r>
            <w:proofErr w:type="spellEnd"/>
            <w:r w:rsidRPr="00CF4955">
              <w:rPr>
                <w:sz w:val="24"/>
                <w:szCs w:val="24"/>
              </w:rPr>
              <w:t xml:space="preserve"> del Sara </w:t>
            </w:r>
            <w:proofErr w:type="spellStart"/>
            <w:r w:rsidRPr="00CF4955">
              <w:rPr>
                <w:sz w:val="24"/>
                <w:szCs w:val="24"/>
              </w:rPr>
              <w:t>Sara</w:t>
            </w:r>
            <w:proofErr w:type="spellEnd"/>
            <w:r w:rsidRPr="00CF4955">
              <w:rPr>
                <w:sz w:val="24"/>
                <w:szCs w:val="24"/>
              </w:rPr>
              <w:t xml:space="preserve"> - región Ayacucho.</w:t>
            </w:r>
          </w:p>
        </w:tc>
        <w:tc>
          <w:tcPr>
            <w:tcW w:w="1484" w:type="pct"/>
            <w:shd w:val="clear" w:color="auto" w:fill="auto"/>
          </w:tcPr>
          <w:p w14:paraId="16FE0AFA" w14:textId="77777777" w:rsidR="00CF4955" w:rsidRPr="00CF4955" w:rsidRDefault="00CF4955" w:rsidP="00CF4955">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APROBADO EN PRIMERA VOTACIÓN</w:t>
            </w:r>
          </w:p>
          <w:p w14:paraId="2AF7C6E7" w14:textId="77777777" w:rsidR="00CF4955" w:rsidRPr="00CF4955" w:rsidRDefault="00CF4955" w:rsidP="00CF4955">
            <w:pPr>
              <w:spacing w:after="0" w:line="240" w:lineRule="auto"/>
              <w:jc w:val="both"/>
              <w:rPr>
                <w:rFonts w:asciiTheme="minorHAnsi" w:hAnsiTheme="minorHAnsi" w:cstheme="minorHAnsi"/>
                <w:color w:val="000000" w:themeColor="text1"/>
                <w:sz w:val="24"/>
                <w:szCs w:val="24"/>
              </w:rPr>
            </w:pPr>
          </w:p>
          <w:p w14:paraId="2AEF4A77" w14:textId="77777777" w:rsidR="00691769" w:rsidRDefault="00691769" w:rsidP="00CF4955">
            <w:pPr>
              <w:spacing w:after="0" w:line="240" w:lineRule="auto"/>
              <w:jc w:val="both"/>
              <w:rPr>
                <w:rFonts w:asciiTheme="minorHAnsi" w:hAnsiTheme="minorHAnsi" w:cstheme="minorHAnsi"/>
                <w:color w:val="000000" w:themeColor="text1"/>
                <w:sz w:val="24"/>
                <w:szCs w:val="24"/>
              </w:rPr>
            </w:pPr>
          </w:p>
          <w:p w14:paraId="5A1AFA0C" w14:textId="1395A4DB" w:rsidR="00CF4955" w:rsidRDefault="00691769" w:rsidP="00CF495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CF4955" w:rsidRPr="00CF4955">
              <w:rPr>
                <w:rFonts w:asciiTheme="minorHAnsi" w:hAnsiTheme="minorHAnsi" w:cstheme="minorHAnsi"/>
                <w:color w:val="000000" w:themeColor="text1"/>
                <w:sz w:val="24"/>
                <w:szCs w:val="24"/>
              </w:rPr>
              <w:t>esultado de la votación:</w:t>
            </w:r>
          </w:p>
          <w:p w14:paraId="6EE21968" w14:textId="77777777" w:rsidR="00BC4366" w:rsidRPr="00CF4955" w:rsidRDefault="00BC4366" w:rsidP="00CF4955">
            <w:pPr>
              <w:spacing w:after="0" w:line="240" w:lineRule="auto"/>
              <w:jc w:val="both"/>
              <w:rPr>
                <w:rFonts w:asciiTheme="minorHAnsi" w:hAnsiTheme="minorHAnsi" w:cstheme="minorHAnsi"/>
                <w:color w:val="000000" w:themeColor="text1"/>
                <w:sz w:val="24"/>
                <w:szCs w:val="24"/>
              </w:rPr>
            </w:pPr>
          </w:p>
          <w:p w14:paraId="57F77FFD" w14:textId="3B74AE8E" w:rsidR="00CF4955" w:rsidRPr="00CF4955" w:rsidRDefault="00CF4955" w:rsidP="00CF4955">
            <w:pPr>
              <w:spacing w:after="0" w:line="240" w:lineRule="auto"/>
              <w:jc w:val="both"/>
              <w:rPr>
                <w:rFonts w:asciiTheme="minorHAnsi" w:hAnsiTheme="minorHAnsi" w:cstheme="minorHAnsi"/>
                <w:color w:val="000000" w:themeColor="text1"/>
                <w:sz w:val="24"/>
                <w:szCs w:val="24"/>
              </w:rPr>
            </w:pPr>
            <w:r w:rsidRPr="00CF4955">
              <w:rPr>
                <w:rFonts w:asciiTheme="minorHAnsi" w:hAnsiTheme="minorHAnsi" w:cstheme="minorHAnsi"/>
                <w:color w:val="000000" w:themeColor="text1"/>
                <w:sz w:val="24"/>
                <w:szCs w:val="24"/>
              </w:rPr>
              <w:t>10</w:t>
            </w:r>
            <w:r>
              <w:rPr>
                <w:rFonts w:asciiTheme="minorHAnsi" w:hAnsiTheme="minorHAnsi" w:cstheme="minorHAnsi"/>
                <w:color w:val="000000" w:themeColor="text1"/>
                <w:sz w:val="24"/>
                <w:szCs w:val="24"/>
              </w:rPr>
              <w:t>4</w:t>
            </w:r>
            <w:r w:rsidRPr="00CF4955">
              <w:rPr>
                <w:rFonts w:asciiTheme="minorHAnsi" w:hAnsiTheme="minorHAnsi" w:cstheme="minorHAnsi"/>
                <w:color w:val="000000" w:themeColor="text1"/>
                <w:sz w:val="24"/>
                <w:szCs w:val="24"/>
              </w:rPr>
              <w:t xml:space="preserve"> votos a favor, ningún voto en contra y </w:t>
            </w:r>
            <w:r w:rsidR="00691769">
              <w:rPr>
                <w:rFonts w:asciiTheme="minorHAnsi" w:hAnsiTheme="minorHAnsi" w:cstheme="minorHAnsi"/>
                <w:color w:val="000000" w:themeColor="text1"/>
                <w:sz w:val="24"/>
                <w:szCs w:val="24"/>
              </w:rPr>
              <w:t>n</w:t>
            </w:r>
            <w:r>
              <w:rPr>
                <w:rFonts w:asciiTheme="minorHAnsi" w:hAnsiTheme="minorHAnsi" w:cstheme="minorHAnsi"/>
                <w:color w:val="000000" w:themeColor="text1"/>
                <w:sz w:val="24"/>
                <w:szCs w:val="24"/>
              </w:rPr>
              <w:t>inguna abstención</w:t>
            </w:r>
            <w:r w:rsidR="00691769">
              <w:rPr>
                <w:rFonts w:asciiTheme="minorHAnsi" w:hAnsiTheme="minorHAnsi" w:cstheme="minorHAnsi"/>
                <w:color w:val="000000" w:themeColor="text1"/>
                <w:sz w:val="24"/>
                <w:szCs w:val="24"/>
              </w:rPr>
              <w:t>.</w:t>
            </w:r>
          </w:p>
          <w:p w14:paraId="4CF600C0" w14:textId="77777777" w:rsidR="00CF4955" w:rsidRPr="00CF4955" w:rsidRDefault="00CF4955" w:rsidP="00CF4955">
            <w:pPr>
              <w:spacing w:after="0" w:line="240" w:lineRule="auto"/>
              <w:jc w:val="both"/>
              <w:rPr>
                <w:rFonts w:asciiTheme="minorHAnsi" w:hAnsiTheme="minorHAnsi" w:cstheme="minorHAnsi"/>
                <w:b/>
                <w:color w:val="000000" w:themeColor="text1"/>
                <w:sz w:val="24"/>
                <w:szCs w:val="24"/>
              </w:rPr>
            </w:pPr>
          </w:p>
          <w:p w14:paraId="1487988C" w14:textId="77777777" w:rsidR="00CF4955" w:rsidRPr="00CF4955" w:rsidRDefault="00CF4955" w:rsidP="00CF4955">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EXONERADO DE SEGUNDA VOTACIÓN</w:t>
            </w:r>
          </w:p>
          <w:p w14:paraId="30F401AF" w14:textId="77777777" w:rsidR="00CF4955" w:rsidRPr="00CF4955" w:rsidRDefault="00CF4955" w:rsidP="00CF4955">
            <w:pPr>
              <w:spacing w:after="0" w:line="240" w:lineRule="auto"/>
              <w:jc w:val="both"/>
              <w:rPr>
                <w:rFonts w:asciiTheme="minorHAnsi" w:hAnsiTheme="minorHAnsi" w:cstheme="minorHAnsi"/>
                <w:b/>
                <w:color w:val="000000" w:themeColor="text1"/>
                <w:sz w:val="24"/>
                <w:szCs w:val="24"/>
              </w:rPr>
            </w:pPr>
          </w:p>
          <w:p w14:paraId="1BF173B6" w14:textId="72F5AACB" w:rsidR="00CF4955" w:rsidRDefault="00CF4955" w:rsidP="00CF4955">
            <w:pPr>
              <w:spacing w:after="0" w:line="240" w:lineRule="auto"/>
              <w:jc w:val="both"/>
              <w:rPr>
                <w:rFonts w:asciiTheme="minorHAnsi" w:hAnsiTheme="minorHAnsi" w:cstheme="minorHAnsi"/>
                <w:color w:val="000000" w:themeColor="text1"/>
                <w:sz w:val="24"/>
                <w:szCs w:val="24"/>
              </w:rPr>
            </w:pPr>
            <w:r w:rsidRPr="00CF4955">
              <w:rPr>
                <w:rFonts w:asciiTheme="minorHAnsi" w:hAnsiTheme="minorHAnsi" w:cstheme="minorHAnsi"/>
                <w:color w:val="000000" w:themeColor="text1"/>
                <w:sz w:val="24"/>
                <w:szCs w:val="24"/>
              </w:rPr>
              <w:t>Resultado de la votación:</w:t>
            </w:r>
          </w:p>
          <w:p w14:paraId="55A627A7" w14:textId="77777777" w:rsidR="00BC4366" w:rsidRPr="00CF4955" w:rsidRDefault="00BC4366" w:rsidP="00CF4955">
            <w:pPr>
              <w:spacing w:after="0" w:line="240" w:lineRule="auto"/>
              <w:jc w:val="both"/>
              <w:rPr>
                <w:rFonts w:asciiTheme="minorHAnsi" w:hAnsiTheme="minorHAnsi" w:cstheme="minorHAnsi"/>
                <w:color w:val="000000" w:themeColor="text1"/>
                <w:sz w:val="24"/>
                <w:szCs w:val="24"/>
              </w:rPr>
            </w:pPr>
          </w:p>
          <w:p w14:paraId="7EF18C34" w14:textId="6ED50C91" w:rsidR="00590008" w:rsidRPr="00CF4955" w:rsidRDefault="00CF4955" w:rsidP="00CF4955">
            <w:pPr>
              <w:rPr>
                <w:rFonts w:asciiTheme="minorHAnsi" w:hAnsiTheme="minorHAnsi" w:cstheme="minorHAnsi"/>
                <w:sz w:val="24"/>
                <w:szCs w:val="24"/>
              </w:rPr>
            </w:pPr>
            <w:r>
              <w:rPr>
                <w:rFonts w:asciiTheme="minorHAnsi" w:hAnsiTheme="minorHAnsi" w:cstheme="minorHAnsi"/>
                <w:color w:val="000000" w:themeColor="text1"/>
                <w:sz w:val="24"/>
                <w:szCs w:val="24"/>
              </w:rPr>
              <w:t>103</w:t>
            </w:r>
            <w:r w:rsidRPr="00CF4955">
              <w:rPr>
                <w:rFonts w:asciiTheme="minorHAnsi" w:hAnsiTheme="minorHAnsi" w:cstheme="minorHAnsi"/>
                <w:color w:val="000000" w:themeColor="text1"/>
                <w:sz w:val="24"/>
                <w:szCs w:val="24"/>
              </w:rPr>
              <w:t xml:space="preserve"> votos a favor, </w:t>
            </w:r>
            <w:r>
              <w:rPr>
                <w:rFonts w:asciiTheme="minorHAnsi" w:hAnsiTheme="minorHAnsi" w:cstheme="minorHAnsi"/>
                <w:color w:val="000000" w:themeColor="text1"/>
                <w:sz w:val="24"/>
                <w:szCs w:val="24"/>
              </w:rPr>
              <w:t xml:space="preserve">ningún </w:t>
            </w:r>
            <w:r w:rsidRPr="00CF4955">
              <w:rPr>
                <w:rFonts w:asciiTheme="minorHAnsi" w:hAnsiTheme="minorHAnsi" w:cstheme="minorHAnsi"/>
                <w:color w:val="000000" w:themeColor="text1"/>
                <w:sz w:val="24"/>
                <w:szCs w:val="24"/>
              </w:rPr>
              <w:t xml:space="preserve"> voto en contra y </w:t>
            </w:r>
            <w:r>
              <w:rPr>
                <w:rFonts w:asciiTheme="minorHAnsi" w:hAnsiTheme="minorHAnsi" w:cstheme="minorHAnsi"/>
                <w:color w:val="000000" w:themeColor="text1"/>
                <w:sz w:val="24"/>
                <w:szCs w:val="24"/>
              </w:rPr>
              <w:t>ninguna abstención</w:t>
            </w:r>
            <w:r w:rsidR="00691769">
              <w:rPr>
                <w:rFonts w:asciiTheme="minorHAnsi" w:hAnsiTheme="minorHAnsi" w:cstheme="minorHAnsi"/>
                <w:color w:val="000000" w:themeColor="text1"/>
                <w:sz w:val="24"/>
                <w:szCs w:val="24"/>
              </w:rPr>
              <w:t>.</w:t>
            </w:r>
          </w:p>
        </w:tc>
      </w:tr>
      <w:tr w:rsidR="00590008" w:rsidRPr="00372B20" w14:paraId="3FD4D9C3" w14:textId="77777777" w:rsidTr="00175A25">
        <w:trPr>
          <w:jc w:val="center"/>
        </w:trPr>
        <w:tc>
          <w:tcPr>
            <w:tcW w:w="225" w:type="pct"/>
            <w:shd w:val="clear" w:color="auto" w:fill="auto"/>
          </w:tcPr>
          <w:p w14:paraId="168EC597" w14:textId="1743EF3D" w:rsidR="00590008" w:rsidRDefault="00C55781"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6</w:t>
            </w:r>
          </w:p>
        </w:tc>
        <w:tc>
          <w:tcPr>
            <w:tcW w:w="1416" w:type="pct"/>
            <w:shd w:val="clear" w:color="auto" w:fill="auto"/>
          </w:tcPr>
          <w:p w14:paraId="757DC5E1" w14:textId="55745DA6" w:rsidR="00691769" w:rsidRPr="00BC4366" w:rsidRDefault="00E1416F" w:rsidP="00433A91">
            <w:pPr>
              <w:spacing w:after="0" w:line="240" w:lineRule="auto"/>
              <w:jc w:val="both"/>
              <w:rPr>
                <w:b/>
                <w:bCs/>
                <w:sz w:val="28"/>
                <w:szCs w:val="28"/>
              </w:rPr>
            </w:pPr>
            <w:r w:rsidRPr="00BC4366">
              <w:rPr>
                <w:b/>
                <w:bCs/>
                <w:sz w:val="28"/>
                <w:szCs w:val="28"/>
              </w:rPr>
              <w:t>PROYECTO DE LEY 3584</w:t>
            </w:r>
          </w:p>
          <w:p w14:paraId="0680599D" w14:textId="55AA6096" w:rsidR="00691769" w:rsidRPr="00BC4366" w:rsidRDefault="00691769" w:rsidP="00433A91">
            <w:pPr>
              <w:spacing w:after="0" w:line="240" w:lineRule="auto"/>
              <w:jc w:val="both"/>
              <w:rPr>
                <w:b/>
                <w:bCs/>
                <w:sz w:val="24"/>
                <w:szCs w:val="24"/>
              </w:rPr>
            </w:pPr>
          </w:p>
          <w:p w14:paraId="0448323D" w14:textId="6C754D26" w:rsidR="00691769" w:rsidRPr="00BC4366" w:rsidRDefault="00691769" w:rsidP="00433A91">
            <w:pPr>
              <w:spacing w:after="0" w:line="240" w:lineRule="auto"/>
              <w:jc w:val="both"/>
              <w:rPr>
                <w:b/>
                <w:bCs/>
                <w:sz w:val="24"/>
                <w:szCs w:val="24"/>
              </w:rPr>
            </w:pPr>
            <w:r w:rsidRPr="00BC4366">
              <w:rPr>
                <w:b/>
                <w:bCs/>
                <w:sz w:val="24"/>
                <w:szCs w:val="24"/>
              </w:rPr>
              <w:t>Autor:</w:t>
            </w:r>
          </w:p>
          <w:p w14:paraId="6B1DAB3B" w14:textId="0C51D8CB" w:rsidR="00691769" w:rsidRPr="00BC4366" w:rsidRDefault="00691769" w:rsidP="00433A91">
            <w:pPr>
              <w:spacing w:after="0" w:line="240" w:lineRule="auto"/>
              <w:jc w:val="both"/>
              <w:rPr>
                <w:b/>
                <w:bCs/>
                <w:sz w:val="24"/>
                <w:szCs w:val="24"/>
              </w:rPr>
            </w:pPr>
            <w:r w:rsidRPr="00BC4366">
              <w:rPr>
                <w:b/>
                <w:bCs/>
                <w:sz w:val="24"/>
                <w:szCs w:val="24"/>
              </w:rPr>
              <w:t>Congreso de la República</w:t>
            </w:r>
          </w:p>
          <w:p w14:paraId="2EEFAFF3" w14:textId="663FFED2" w:rsidR="00691769" w:rsidRDefault="00691769" w:rsidP="00433A91">
            <w:pPr>
              <w:spacing w:after="0" w:line="240" w:lineRule="auto"/>
              <w:jc w:val="both"/>
              <w:rPr>
                <w:sz w:val="24"/>
                <w:szCs w:val="24"/>
              </w:rPr>
            </w:pPr>
            <w:r w:rsidRPr="00691769">
              <w:rPr>
                <w:sz w:val="24"/>
                <w:szCs w:val="24"/>
              </w:rPr>
              <w:t xml:space="preserve">Grupo Parlamentario Fuerza Popular. </w:t>
            </w:r>
          </w:p>
          <w:p w14:paraId="401FA2EB" w14:textId="77777777" w:rsidR="00E1416F" w:rsidRDefault="00E1416F" w:rsidP="00433A91">
            <w:pPr>
              <w:spacing w:after="0" w:line="240" w:lineRule="auto"/>
              <w:jc w:val="both"/>
              <w:rPr>
                <w:sz w:val="24"/>
                <w:szCs w:val="24"/>
              </w:rPr>
            </w:pPr>
          </w:p>
          <w:p w14:paraId="5B35681E" w14:textId="77777777" w:rsidR="00E1416F" w:rsidRDefault="00691769" w:rsidP="00433A91">
            <w:pPr>
              <w:spacing w:after="0" w:line="240" w:lineRule="auto"/>
              <w:jc w:val="both"/>
              <w:rPr>
                <w:sz w:val="24"/>
                <w:szCs w:val="24"/>
              </w:rPr>
            </w:pPr>
            <w:r w:rsidRPr="00E1416F">
              <w:rPr>
                <w:sz w:val="24"/>
                <w:szCs w:val="24"/>
                <w:u w:val="single"/>
              </w:rPr>
              <w:t>Comisión de Ciencia</w:t>
            </w:r>
            <w:r w:rsidRPr="00691769">
              <w:rPr>
                <w:sz w:val="24"/>
                <w:szCs w:val="24"/>
              </w:rPr>
              <w:t xml:space="preserve">. </w:t>
            </w:r>
            <w:r w:rsidRPr="00E1416F">
              <w:rPr>
                <w:sz w:val="24"/>
                <w:szCs w:val="24"/>
                <w:u w:val="single"/>
              </w:rPr>
              <w:t>Dictamen por unanimidad</w:t>
            </w:r>
            <w:r w:rsidRPr="00691769">
              <w:rPr>
                <w:sz w:val="24"/>
                <w:szCs w:val="24"/>
              </w:rPr>
              <w:t>, con fórmula sustitutoria, publicado en el Portal del Congreso el 12 de junio de 2019.</w:t>
            </w:r>
          </w:p>
          <w:p w14:paraId="25C7E891" w14:textId="77777777" w:rsidR="00E1416F" w:rsidRDefault="00E1416F" w:rsidP="00433A91">
            <w:pPr>
              <w:spacing w:after="0" w:line="240" w:lineRule="auto"/>
              <w:jc w:val="both"/>
              <w:rPr>
                <w:sz w:val="24"/>
                <w:szCs w:val="24"/>
              </w:rPr>
            </w:pPr>
          </w:p>
          <w:p w14:paraId="2A92624D" w14:textId="77777777" w:rsidR="00E1416F" w:rsidRDefault="00691769" w:rsidP="00433A91">
            <w:pPr>
              <w:spacing w:after="0" w:line="240" w:lineRule="auto"/>
              <w:jc w:val="both"/>
              <w:rPr>
                <w:sz w:val="24"/>
                <w:szCs w:val="24"/>
              </w:rPr>
            </w:pPr>
            <w:r w:rsidRPr="00691769">
              <w:rPr>
                <w:sz w:val="24"/>
                <w:szCs w:val="24"/>
              </w:rPr>
              <w:t xml:space="preserve">El Consejo Directivo, en sesión del 10 de setiembre de 2019, tomó conocimiento del dictamen y lo incluyó en el Orden del Día. </w:t>
            </w:r>
          </w:p>
          <w:p w14:paraId="219B71BD" w14:textId="77777777" w:rsidR="00E1416F" w:rsidRDefault="00E1416F" w:rsidP="00433A91">
            <w:pPr>
              <w:spacing w:after="0" w:line="240" w:lineRule="auto"/>
              <w:jc w:val="both"/>
              <w:rPr>
                <w:sz w:val="24"/>
                <w:szCs w:val="24"/>
              </w:rPr>
            </w:pPr>
          </w:p>
          <w:p w14:paraId="4E32A3A0" w14:textId="77777777" w:rsidR="00590008" w:rsidRDefault="00691769" w:rsidP="00433A91">
            <w:pPr>
              <w:spacing w:after="0" w:line="240" w:lineRule="auto"/>
              <w:jc w:val="both"/>
              <w:rPr>
                <w:sz w:val="24"/>
                <w:szCs w:val="24"/>
              </w:rPr>
            </w:pPr>
            <w:r w:rsidRPr="00691769">
              <w:rPr>
                <w:sz w:val="24"/>
                <w:szCs w:val="24"/>
              </w:rPr>
              <w:t>La Junta de Portavoces, en sesión virtual del 28 de junio de 2021, acordó la ampliación de Agenda.</w:t>
            </w:r>
          </w:p>
          <w:p w14:paraId="5505EB81" w14:textId="77777777" w:rsidR="00BC4366" w:rsidRDefault="00BC4366" w:rsidP="00433A91">
            <w:pPr>
              <w:spacing w:after="0" w:line="240" w:lineRule="auto"/>
              <w:jc w:val="both"/>
              <w:rPr>
                <w:b/>
                <w:sz w:val="24"/>
                <w:szCs w:val="24"/>
              </w:rPr>
            </w:pPr>
          </w:p>
          <w:p w14:paraId="326C3D14" w14:textId="77777777" w:rsidR="00BC4366" w:rsidRDefault="00BC4366" w:rsidP="00433A91">
            <w:pPr>
              <w:spacing w:after="0" w:line="240" w:lineRule="auto"/>
              <w:jc w:val="both"/>
              <w:rPr>
                <w:b/>
                <w:sz w:val="24"/>
                <w:szCs w:val="24"/>
              </w:rPr>
            </w:pPr>
          </w:p>
          <w:p w14:paraId="4E218B11" w14:textId="77777777" w:rsidR="00BC4366" w:rsidRDefault="00BC4366" w:rsidP="00433A91">
            <w:pPr>
              <w:spacing w:after="0" w:line="240" w:lineRule="auto"/>
              <w:jc w:val="both"/>
              <w:rPr>
                <w:b/>
                <w:sz w:val="24"/>
                <w:szCs w:val="24"/>
              </w:rPr>
            </w:pPr>
          </w:p>
          <w:p w14:paraId="07E73157" w14:textId="77777777" w:rsidR="00BC4366" w:rsidRDefault="00BC4366" w:rsidP="00433A91">
            <w:pPr>
              <w:spacing w:after="0" w:line="240" w:lineRule="auto"/>
              <w:jc w:val="both"/>
              <w:rPr>
                <w:b/>
                <w:sz w:val="24"/>
                <w:szCs w:val="24"/>
              </w:rPr>
            </w:pPr>
          </w:p>
          <w:p w14:paraId="35EB332B" w14:textId="77777777" w:rsidR="00BC4366" w:rsidRDefault="00BC4366" w:rsidP="00433A91">
            <w:pPr>
              <w:spacing w:after="0" w:line="240" w:lineRule="auto"/>
              <w:jc w:val="both"/>
              <w:rPr>
                <w:b/>
                <w:sz w:val="24"/>
                <w:szCs w:val="24"/>
              </w:rPr>
            </w:pPr>
          </w:p>
          <w:p w14:paraId="528CAD75" w14:textId="77777777" w:rsidR="00BC4366" w:rsidRDefault="00BC4366" w:rsidP="00433A91">
            <w:pPr>
              <w:spacing w:after="0" w:line="240" w:lineRule="auto"/>
              <w:jc w:val="both"/>
              <w:rPr>
                <w:b/>
                <w:sz w:val="24"/>
                <w:szCs w:val="24"/>
              </w:rPr>
            </w:pPr>
          </w:p>
          <w:p w14:paraId="7E3F0147" w14:textId="1B16BE3B" w:rsidR="00BC4366" w:rsidRDefault="00BC4366" w:rsidP="00433A91">
            <w:pPr>
              <w:spacing w:after="0" w:line="240" w:lineRule="auto"/>
              <w:jc w:val="both"/>
              <w:rPr>
                <w:rFonts w:asciiTheme="minorHAnsi" w:hAnsiTheme="minorHAnsi" w:cstheme="minorHAnsi"/>
                <w:b/>
                <w:bCs/>
                <w:sz w:val="28"/>
                <w:szCs w:val="28"/>
              </w:rPr>
            </w:pPr>
          </w:p>
        </w:tc>
        <w:tc>
          <w:tcPr>
            <w:tcW w:w="1875" w:type="pct"/>
            <w:shd w:val="clear" w:color="auto" w:fill="auto"/>
          </w:tcPr>
          <w:p w14:paraId="5220EF50" w14:textId="26E0026F" w:rsidR="00590008" w:rsidRDefault="00691769"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691769">
              <w:rPr>
                <w:sz w:val="24"/>
                <w:szCs w:val="24"/>
              </w:rPr>
              <w:t>Se propone declarar de necesidad pública e interés nacional la promoción de la ciencia, tecnología e innovación para la competitividad en el departamento de San Martín</w:t>
            </w:r>
            <w:r>
              <w:rPr>
                <w:sz w:val="24"/>
                <w:szCs w:val="24"/>
              </w:rPr>
              <w:t>.</w:t>
            </w:r>
          </w:p>
        </w:tc>
        <w:tc>
          <w:tcPr>
            <w:tcW w:w="1484" w:type="pct"/>
            <w:shd w:val="clear" w:color="auto" w:fill="auto"/>
          </w:tcPr>
          <w:p w14:paraId="02EDBE41" w14:textId="77777777" w:rsidR="00E1416F" w:rsidRPr="00CF4955" w:rsidRDefault="00E1416F" w:rsidP="00E1416F">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APROBADO EN PRIMERA VOTACIÓN</w:t>
            </w:r>
          </w:p>
          <w:p w14:paraId="75A8876C" w14:textId="77777777" w:rsidR="00E1416F" w:rsidRPr="00CF4955" w:rsidRDefault="00E1416F" w:rsidP="00E1416F">
            <w:pPr>
              <w:spacing w:after="0" w:line="240" w:lineRule="auto"/>
              <w:jc w:val="both"/>
              <w:rPr>
                <w:rFonts w:asciiTheme="minorHAnsi" w:hAnsiTheme="minorHAnsi" w:cstheme="minorHAnsi"/>
                <w:color w:val="000000" w:themeColor="text1"/>
                <w:sz w:val="24"/>
                <w:szCs w:val="24"/>
              </w:rPr>
            </w:pPr>
          </w:p>
          <w:p w14:paraId="4DE82B6B" w14:textId="77777777" w:rsidR="00E1416F" w:rsidRDefault="00E1416F" w:rsidP="00E1416F">
            <w:pPr>
              <w:spacing w:after="0" w:line="240" w:lineRule="auto"/>
              <w:jc w:val="both"/>
              <w:rPr>
                <w:rFonts w:asciiTheme="minorHAnsi" w:hAnsiTheme="minorHAnsi" w:cstheme="minorHAnsi"/>
                <w:color w:val="000000" w:themeColor="text1"/>
                <w:sz w:val="24"/>
                <w:szCs w:val="24"/>
              </w:rPr>
            </w:pPr>
          </w:p>
          <w:p w14:paraId="5ED6963D" w14:textId="652FD632" w:rsidR="00E1416F" w:rsidRDefault="00E1416F" w:rsidP="00E1416F">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CF4955">
              <w:rPr>
                <w:rFonts w:asciiTheme="minorHAnsi" w:hAnsiTheme="minorHAnsi" w:cstheme="minorHAnsi"/>
                <w:color w:val="000000" w:themeColor="text1"/>
                <w:sz w:val="24"/>
                <w:szCs w:val="24"/>
              </w:rPr>
              <w:t>esultado de la votación:</w:t>
            </w:r>
          </w:p>
          <w:p w14:paraId="77392AE8" w14:textId="77777777" w:rsidR="00BC4366" w:rsidRPr="00CF4955" w:rsidRDefault="00BC4366" w:rsidP="00E1416F">
            <w:pPr>
              <w:spacing w:after="0" w:line="240" w:lineRule="auto"/>
              <w:jc w:val="both"/>
              <w:rPr>
                <w:rFonts w:asciiTheme="minorHAnsi" w:hAnsiTheme="minorHAnsi" w:cstheme="minorHAnsi"/>
                <w:color w:val="000000" w:themeColor="text1"/>
                <w:sz w:val="24"/>
                <w:szCs w:val="24"/>
              </w:rPr>
            </w:pPr>
          </w:p>
          <w:p w14:paraId="694E915A" w14:textId="13FBA69B" w:rsidR="00E1416F" w:rsidRPr="00CF4955" w:rsidRDefault="00E1416F" w:rsidP="00E1416F">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109</w:t>
            </w:r>
            <w:r w:rsidRPr="00CF4955">
              <w:rPr>
                <w:rFonts w:asciiTheme="minorHAnsi" w:hAnsiTheme="minorHAnsi" w:cstheme="minorHAnsi"/>
                <w:color w:val="000000" w:themeColor="text1"/>
                <w:sz w:val="24"/>
                <w:szCs w:val="24"/>
              </w:rPr>
              <w:t xml:space="preserve"> votos a favor, ningún voto en contra y </w:t>
            </w:r>
            <w:r>
              <w:rPr>
                <w:rFonts w:asciiTheme="minorHAnsi" w:hAnsiTheme="minorHAnsi" w:cstheme="minorHAnsi"/>
                <w:color w:val="000000" w:themeColor="text1"/>
                <w:sz w:val="24"/>
                <w:szCs w:val="24"/>
              </w:rPr>
              <w:t>ninguna abstención.</w:t>
            </w:r>
          </w:p>
          <w:p w14:paraId="062B18D1" w14:textId="77777777" w:rsidR="00E1416F" w:rsidRPr="00CF4955" w:rsidRDefault="00E1416F" w:rsidP="00E1416F">
            <w:pPr>
              <w:spacing w:after="0" w:line="240" w:lineRule="auto"/>
              <w:jc w:val="both"/>
              <w:rPr>
                <w:rFonts w:asciiTheme="minorHAnsi" w:hAnsiTheme="minorHAnsi" w:cstheme="minorHAnsi"/>
                <w:b/>
                <w:color w:val="000000" w:themeColor="text1"/>
                <w:sz w:val="24"/>
                <w:szCs w:val="24"/>
              </w:rPr>
            </w:pPr>
          </w:p>
          <w:p w14:paraId="3E63CBB7" w14:textId="77777777" w:rsidR="00E1416F" w:rsidRPr="00CF4955" w:rsidRDefault="00E1416F" w:rsidP="00E1416F">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EXONERADO DE SEGUNDA VOTACIÓN</w:t>
            </w:r>
          </w:p>
          <w:p w14:paraId="158AF164" w14:textId="77777777" w:rsidR="00E1416F" w:rsidRPr="00CF4955" w:rsidRDefault="00E1416F" w:rsidP="00E1416F">
            <w:pPr>
              <w:spacing w:after="0" w:line="240" w:lineRule="auto"/>
              <w:jc w:val="both"/>
              <w:rPr>
                <w:rFonts w:asciiTheme="minorHAnsi" w:hAnsiTheme="minorHAnsi" w:cstheme="minorHAnsi"/>
                <w:b/>
                <w:color w:val="000000" w:themeColor="text1"/>
                <w:sz w:val="24"/>
                <w:szCs w:val="24"/>
              </w:rPr>
            </w:pPr>
          </w:p>
          <w:p w14:paraId="0E5B4EDD" w14:textId="672FF1F3" w:rsidR="00E1416F" w:rsidRDefault="00E1416F" w:rsidP="00E1416F">
            <w:pPr>
              <w:spacing w:after="0" w:line="240" w:lineRule="auto"/>
              <w:jc w:val="both"/>
              <w:rPr>
                <w:rFonts w:asciiTheme="minorHAnsi" w:hAnsiTheme="minorHAnsi" w:cstheme="minorHAnsi"/>
                <w:color w:val="000000" w:themeColor="text1"/>
                <w:sz w:val="24"/>
                <w:szCs w:val="24"/>
              </w:rPr>
            </w:pPr>
            <w:r w:rsidRPr="00CF4955">
              <w:rPr>
                <w:rFonts w:asciiTheme="minorHAnsi" w:hAnsiTheme="minorHAnsi" w:cstheme="minorHAnsi"/>
                <w:color w:val="000000" w:themeColor="text1"/>
                <w:sz w:val="24"/>
                <w:szCs w:val="24"/>
              </w:rPr>
              <w:t>Resultado de la votación:</w:t>
            </w:r>
          </w:p>
          <w:p w14:paraId="3561F83B" w14:textId="77777777" w:rsidR="00BC4366" w:rsidRPr="00CF4955" w:rsidRDefault="00BC4366" w:rsidP="00E1416F">
            <w:pPr>
              <w:spacing w:after="0" w:line="240" w:lineRule="auto"/>
              <w:jc w:val="both"/>
              <w:rPr>
                <w:rFonts w:asciiTheme="minorHAnsi" w:hAnsiTheme="minorHAnsi" w:cstheme="minorHAnsi"/>
                <w:color w:val="000000" w:themeColor="text1"/>
                <w:sz w:val="24"/>
                <w:szCs w:val="24"/>
              </w:rPr>
            </w:pPr>
          </w:p>
          <w:p w14:paraId="5489A6E7" w14:textId="390C732E" w:rsidR="00590008" w:rsidRDefault="00E1416F" w:rsidP="00E1416F">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108</w:t>
            </w:r>
            <w:r w:rsidRPr="00CF4955">
              <w:rPr>
                <w:rFonts w:asciiTheme="minorHAnsi" w:hAnsiTheme="minorHAnsi" w:cstheme="minorHAnsi"/>
                <w:color w:val="000000" w:themeColor="text1"/>
                <w:sz w:val="24"/>
                <w:szCs w:val="24"/>
              </w:rPr>
              <w:t xml:space="preserve"> votos a favor, </w:t>
            </w:r>
            <w:r>
              <w:rPr>
                <w:rFonts w:asciiTheme="minorHAnsi" w:hAnsiTheme="minorHAnsi" w:cstheme="minorHAnsi"/>
                <w:color w:val="000000" w:themeColor="text1"/>
                <w:sz w:val="24"/>
                <w:szCs w:val="24"/>
              </w:rPr>
              <w:t xml:space="preserve">ningún </w:t>
            </w:r>
            <w:r w:rsidRPr="00CF4955">
              <w:rPr>
                <w:rFonts w:asciiTheme="minorHAnsi" w:hAnsiTheme="minorHAnsi" w:cstheme="minorHAnsi"/>
                <w:color w:val="000000" w:themeColor="text1"/>
                <w:sz w:val="24"/>
                <w:szCs w:val="24"/>
              </w:rPr>
              <w:t xml:space="preserve"> voto en contra y </w:t>
            </w:r>
            <w:r>
              <w:rPr>
                <w:rFonts w:asciiTheme="minorHAnsi" w:hAnsiTheme="minorHAnsi" w:cstheme="minorHAnsi"/>
                <w:color w:val="000000" w:themeColor="text1"/>
                <w:sz w:val="24"/>
                <w:szCs w:val="24"/>
              </w:rPr>
              <w:t>ninguna abstención.</w:t>
            </w:r>
          </w:p>
        </w:tc>
      </w:tr>
      <w:tr w:rsidR="00CE400E" w:rsidRPr="00372B20" w14:paraId="338EBD0D" w14:textId="77777777" w:rsidTr="00175A25">
        <w:trPr>
          <w:jc w:val="center"/>
        </w:trPr>
        <w:tc>
          <w:tcPr>
            <w:tcW w:w="225" w:type="pct"/>
            <w:shd w:val="clear" w:color="auto" w:fill="auto"/>
          </w:tcPr>
          <w:p w14:paraId="25B95347" w14:textId="3C633F75" w:rsidR="00CE400E" w:rsidRDefault="00C55781"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7</w:t>
            </w:r>
          </w:p>
        </w:tc>
        <w:tc>
          <w:tcPr>
            <w:tcW w:w="1416" w:type="pct"/>
            <w:shd w:val="clear" w:color="auto" w:fill="auto"/>
          </w:tcPr>
          <w:p w14:paraId="744E19F9" w14:textId="77777777" w:rsidR="00295F8C" w:rsidRPr="00BC4366" w:rsidRDefault="00295F8C" w:rsidP="00433A91">
            <w:pPr>
              <w:spacing w:after="0" w:line="240" w:lineRule="auto"/>
              <w:jc w:val="both"/>
              <w:rPr>
                <w:b/>
                <w:bCs/>
                <w:sz w:val="28"/>
                <w:szCs w:val="28"/>
              </w:rPr>
            </w:pPr>
            <w:r w:rsidRPr="00BC4366">
              <w:rPr>
                <w:b/>
                <w:bCs/>
                <w:sz w:val="28"/>
                <w:szCs w:val="28"/>
              </w:rPr>
              <w:t>PROYECTO DE LEY 7767</w:t>
            </w:r>
          </w:p>
          <w:p w14:paraId="73D1A059" w14:textId="77777777" w:rsidR="00295F8C" w:rsidRPr="00BC4366" w:rsidRDefault="00295F8C" w:rsidP="00433A91">
            <w:pPr>
              <w:spacing w:after="0" w:line="240" w:lineRule="auto"/>
              <w:jc w:val="both"/>
              <w:rPr>
                <w:b/>
                <w:bCs/>
                <w:sz w:val="28"/>
                <w:szCs w:val="28"/>
              </w:rPr>
            </w:pPr>
          </w:p>
          <w:p w14:paraId="7F7CCB6F" w14:textId="0109E638" w:rsidR="00295F8C" w:rsidRPr="00BC4366" w:rsidRDefault="00295F8C" w:rsidP="00433A91">
            <w:pPr>
              <w:spacing w:after="0" w:line="240" w:lineRule="auto"/>
              <w:jc w:val="both"/>
              <w:rPr>
                <w:b/>
                <w:bCs/>
                <w:sz w:val="24"/>
                <w:szCs w:val="24"/>
              </w:rPr>
            </w:pPr>
            <w:r w:rsidRPr="00BC4366">
              <w:rPr>
                <w:b/>
                <w:bCs/>
                <w:sz w:val="24"/>
                <w:szCs w:val="24"/>
              </w:rPr>
              <w:t>Autor:</w:t>
            </w:r>
          </w:p>
          <w:p w14:paraId="1C8EA14F" w14:textId="77777777" w:rsidR="00295F8C" w:rsidRPr="00BC4366" w:rsidRDefault="00295F8C" w:rsidP="00433A91">
            <w:pPr>
              <w:spacing w:after="0" w:line="240" w:lineRule="auto"/>
              <w:jc w:val="both"/>
              <w:rPr>
                <w:b/>
                <w:bCs/>
                <w:sz w:val="24"/>
                <w:szCs w:val="24"/>
              </w:rPr>
            </w:pPr>
            <w:r w:rsidRPr="00BC4366">
              <w:rPr>
                <w:b/>
                <w:bCs/>
                <w:sz w:val="24"/>
                <w:szCs w:val="24"/>
              </w:rPr>
              <w:t>Congreso de la República.</w:t>
            </w:r>
          </w:p>
          <w:p w14:paraId="36E23D52" w14:textId="77777777" w:rsidR="00295F8C" w:rsidRPr="00295F8C" w:rsidRDefault="00E1416F" w:rsidP="00433A91">
            <w:pPr>
              <w:spacing w:after="0" w:line="240" w:lineRule="auto"/>
              <w:jc w:val="both"/>
              <w:rPr>
                <w:sz w:val="24"/>
                <w:szCs w:val="24"/>
              </w:rPr>
            </w:pPr>
            <w:r w:rsidRPr="00295F8C">
              <w:rPr>
                <w:sz w:val="24"/>
                <w:szCs w:val="24"/>
              </w:rPr>
              <w:t>Grupo Parlamentario Nueva Constitución.</w:t>
            </w:r>
          </w:p>
          <w:p w14:paraId="057EB8D9" w14:textId="77777777" w:rsidR="00295F8C" w:rsidRDefault="00295F8C" w:rsidP="00433A91">
            <w:pPr>
              <w:spacing w:after="0" w:line="240" w:lineRule="auto"/>
              <w:jc w:val="both"/>
              <w:rPr>
                <w:sz w:val="24"/>
                <w:szCs w:val="24"/>
              </w:rPr>
            </w:pPr>
          </w:p>
          <w:p w14:paraId="05A405E5" w14:textId="77777777" w:rsidR="00295F8C" w:rsidRDefault="00E1416F" w:rsidP="00433A91">
            <w:pPr>
              <w:spacing w:after="0" w:line="240" w:lineRule="auto"/>
              <w:jc w:val="both"/>
              <w:rPr>
                <w:sz w:val="24"/>
                <w:szCs w:val="24"/>
              </w:rPr>
            </w:pPr>
            <w:r w:rsidRPr="00295F8C">
              <w:rPr>
                <w:sz w:val="24"/>
                <w:szCs w:val="24"/>
              </w:rPr>
              <w:t xml:space="preserve">El Proyecto de Ley 7767 se encuentra en la Comisión de Presupuesto desde el 26 de mayo de 2021. </w:t>
            </w:r>
          </w:p>
          <w:p w14:paraId="35B1F24D" w14:textId="77777777" w:rsidR="00295F8C" w:rsidRDefault="00295F8C" w:rsidP="00433A91">
            <w:pPr>
              <w:spacing w:after="0" w:line="240" w:lineRule="auto"/>
              <w:jc w:val="both"/>
              <w:rPr>
                <w:sz w:val="24"/>
                <w:szCs w:val="24"/>
              </w:rPr>
            </w:pPr>
          </w:p>
          <w:p w14:paraId="5F247B44" w14:textId="77777777" w:rsidR="00CE400E" w:rsidRDefault="00E1416F" w:rsidP="00433A91">
            <w:pPr>
              <w:spacing w:after="0" w:line="240" w:lineRule="auto"/>
              <w:jc w:val="both"/>
              <w:rPr>
                <w:sz w:val="24"/>
                <w:szCs w:val="24"/>
              </w:rPr>
            </w:pPr>
            <w:r w:rsidRPr="00295F8C">
              <w:rPr>
                <w:sz w:val="24"/>
                <w:szCs w:val="24"/>
              </w:rPr>
              <w:t>La Junta de Portavoces, con fecha 31 de mayo de 2021, acordó la exoneración de dictamen de la Comisión de Presupuesto y la ampliación de Agenda.</w:t>
            </w:r>
          </w:p>
          <w:p w14:paraId="0605590E" w14:textId="77777777" w:rsidR="00F66D22" w:rsidRDefault="00F66D22" w:rsidP="00433A91">
            <w:pPr>
              <w:spacing w:after="0" w:line="240" w:lineRule="auto"/>
              <w:jc w:val="both"/>
              <w:rPr>
                <w:sz w:val="24"/>
                <w:szCs w:val="24"/>
              </w:rPr>
            </w:pPr>
          </w:p>
          <w:p w14:paraId="314CCDA8" w14:textId="77777777" w:rsidR="00F66D22" w:rsidRDefault="00F66D22" w:rsidP="00433A91">
            <w:pPr>
              <w:spacing w:after="0" w:line="240" w:lineRule="auto"/>
              <w:jc w:val="both"/>
              <w:rPr>
                <w:sz w:val="24"/>
                <w:szCs w:val="24"/>
              </w:rPr>
            </w:pPr>
            <w:r>
              <w:rPr>
                <w:sz w:val="24"/>
                <w:szCs w:val="24"/>
              </w:rPr>
              <w:t>Proyectos acumulados: 7179 y 7735</w:t>
            </w:r>
          </w:p>
          <w:p w14:paraId="5D850C2D" w14:textId="77777777" w:rsidR="00F66D22" w:rsidRDefault="00F66D22" w:rsidP="00433A91">
            <w:pPr>
              <w:spacing w:after="0" w:line="240" w:lineRule="auto"/>
              <w:jc w:val="both"/>
              <w:rPr>
                <w:sz w:val="24"/>
                <w:szCs w:val="24"/>
              </w:rPr>
            </w:pPr>
          </w:p>
          <w:p w14:paraId="36D0F129" w14:textId="77777777" w:rsidR="00F66D22" w:rsidRDefault="00F66D22" w:rsidP="00433A91">
            <w:pPr>
              <w:spacing w:after="0" w:line="240" w:lineRule="auto"/>
              <w:jc w:val="both"/>
              <w:rPr>
                <w:sz w:val="24"/>
                <w:szCs w:val="24"/>
              </w:rPr>
            </w:pPr>
            <w:r>
              <w:rPr>
                <w:sz w:val="24"/>
                <w:szCs w:val="24"/>
              </w:rPr>
              <w:t>Nuevo texto sustitutorio presentado el 30 de junio de 2021.</w:t>
            </w:r>
          </w:p>
          <w:p w14:paraId="5A6AA33F" w14:textId="77777777" w:rsidR="00BC4366" w:rsidRDefault="00BC4366" w:rsidP="00433A91">
            <w:pPr>
              <w:spacing w:after="0" w:line="240" w:lineRule="auto"/>
              <w:jc w:val="both"/>
              <w:rPr>
                <w:b/>
                <w:sz w:val="24"/>
                <w:szCs w:val="24"/>
              </w:rPr>
            </w:pPr>
          </w:p>
          <w:p w14:paraId="1AD21A41" w14:textId="77777777" w:rsidR="00BC4366" w:rsidRDefault="00BC4366" w:rsidP="00433A91">
            <w:pPr>
              <w:spacing w:after="0" w:line="240" w:lineRule="auto"/>
              <w:jc w:val="both"/>
              <w:rPr>
                <w:b/>
                <w:sz w:val="24"/>
                <w:szCs w:val="24"/>
              </w:rPr>
            </w:pPr>
          </w:p>
          <w:p w14:paraId="5DC605BE" w14:textId="77777777" w:rsidR="00BC4366" w:rsidRDefault="00BC4366" w:rsidP="00433A91">
            <w:pPr>
              <w:spacing w:after="0" w:line="240" w:lineRule="auto"/>
              <w:jc w:val="both"/>
              <w:rPr>
                <w:b/>
                <w:sz w:val="24"/>
                <w:szCs w:val="24"/>
              </w:rPr>
            </w:pPr>
          </w:p>
          <w:p w14:paraId="2CBAB697" w14:textId="77777777" w:rsidR="00BC4366" w:rsidRDefault="00BC4366" w:rsidP="00433A91">
            <w:pPr>
              <w:spacing w:after="0" w:line="240" w:lineRule="auto"/>
              <w:jc w:val="both"/>
              <w:rPr>
                <w:b/>
                <w:sz w:val="24"/>
                <w:szCs w:val="24"/>
              </w:rPr>
            </w:pPr>
          </w:p>
          <w:p w14:paraId="7B09C2BF" w14:textId="77777777" w:rsidR="00BC4366" w:rsidRDefault="00BC4366" w:rsidP="00433A91">
            <w:pPr>
              <w:spacing w:after="0" w:line="240" w:lineRule="auto"/>
              <w:jc w:val="both"/>
              <w:rPr>
                <w:b/>
                <w:sz w:val="24"/>
                <w:szCs w:val="24"/>
              </w:rPr>
            </w:pPr>
          </w:p>
          <w:p w14:paraId="51BC96B2" w14:textId="11FB9181" w:rsidR="00BC4366" w:rsidRDefault="00BC4366" w:rsidP="00433A91">
            <w:pPr>
              <w:spacing w:after="0" w:line="240" w:lineRule="auto"/>
              <w:jc w:val="both"/>
              <w:rPr>
                <w:rFonts w:asciiTheme="minorHAnsi" w:hAnsiTheme="minorHAnsi" w:cstheme="minorHAnsi"/>
                <w:b/>
                <w:bCs/>
                <w:sz w:val="28"/>
                <w:szCs w:val="28"/>
              </w:rPr>
            </w:pPr>
          </w:p>
        </w:tc>
        <w:tc>
          <w:tcPr>
            <w:tcW w:w="1875" w:type="pct"/>
            <w:shd w:val="clear" w:color="auto" w:fill="auto"/>
          </w:tcPr>
          <w:p w14:paraId="4AEE0494" w14:textId="14302516" w:rsidR="00295F8C" w:rsidRDefault="00295F8C"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295F8C">
              <w:rPr>
                <w:sz w:val="24"/>
                <w:szCs w:val="24"/>
              </w:rPr>
              <w:t>Se propone establecer como nuevo plazo para la presentación de las propuestas de decreto supremo y para la publicación de los decretos supremos, a los que se refiere el artículo 14 de la Ley 31084, Ley de Presupuesto del Sector Público para el Año Fiscal 2021.</w:t>
            </w:r>
          </w:p>
          <w:p w14:paraId="69DBCEFC" w14:textId="77777777" w:rsidR="00295F8C" w:rsidRPr="00295F8C" w:rsidRDefault="00295F8C" w:rsidP="00295F8C">
            <w:pPr>
              <w:rPr>
                <w:rFonts w:asciiTheme="minorHAnsi" w:eastAsiaTheme="minorHAnsi" w:hAnsiTheme="minorHAnsi" w:cstheme="minorHAnsi"/>
                <w:sz w:val="24"/>
                <w:szCs w:val="24"/>
                <w:lang w:eastAsia="en-US"/>
              </w:rPr>
            </w:pPr>
          </w:p>
          <w:p w14:paraId="1BF7EF45" w14:textId="77777777" w:rsidR="00295F8C" w:rsidRPr="00295F8C" w:rsidRDefault="00295F8C" w:rsidP="00295F8C">
            <w:pPr>
              <w:rPr>
                <w:rFonts w:asciiTheme="minorHAnsi" w:eastAsiaTheme="minorHAnsi" w:hAnsiTheme="minorHAnsi" w:cstheme="minorHAnsi"/>
                <w:sz w:val="24"/>
                <w:szCs w:val="24"/>
                <w:lang w:eastAsia="en-US"/>
              </w:rPr>
            </w:pPr>
          </w:p>
          <w:p w14:paraId="160B7A23" w14:textId="65A544A1" w:rsidR="00295F8C" w:rsidRDefault="00295F8C" w:rsidP="00295F8C">
            <w:pPr>
              <w:rPr>
                <w:rFonts w:asciiTheme="minorHAnsi" w:eastAsiaTheme="minorHAnsi" w:hAnsiTheme="minorHAnsi" w:cstheme="minorHAnsi"/>
                <w:sz w:val="24"/>
                <w:szCs w:val="24"/>
                <w:lang w:eastAsia="en-US"/>
              </w:rPr>
            </w:pPr>
          </w:p>
          <w:p w14:paraId="1046CDCD" w14:textId="5AB71DDA" w:rsidR="00CE400E" w:rsidRPr="00295F8C" w:rsidRDefault="00295F8C" w:rsidP="00295F8C">
            <w:pPr>
              <w:tabs>
                <w:tab w:val="left" w:pos="1617"/>
              </w:tabs>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ab/>
            </w:r>
          </w:p>
        </w:tc>
        <w:tc>
          <w:tcPr>
            <w:tcW w:w="1484" w:type="pct"/>
            <w:shd w:val="clear" w:color="auto" w:fill="auto"/>
          </w:tcPr>
          <w:p w14:paraId="6D2162E9" w14:textId="193B1725" w:rsidR="00F66D22" w:rsidRDefault="00175A25" w:rsidP="00271CBB">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APROBADO</w:t>
            </w:r>
          </w:p>
          <w:p w14:paraId="0AF398DF" w14:textId="77777777" w:rsidR="00175A25" w:rsidRDefault="00175A25" w:rsidP="00271CBB">
            <w:pPr>
              <w:spacing w:after="0" w:line="240" w:lineRule="auto"/>
              <w:jc w:val="both"/>
              <w:rPr>
                <w:rFonts w:asciiTheme="minorHAnsi" w:hAnsiTheme="minorHAnsi" w:cstheme="minorHAnsi"/>
                <w:b/>
                <w:color w:val="000000" w:themeColor="text1"/>
                <w:sz w:val="24"/>
                <w:szCs w:val="24"/>
              </w:rPr>
            </w:pPr>
          </w:p>
          <w:p w14:paraId="2FA34E4F" w14:textId="77777777" w:rsidR="00175A25" w:rsidRDefault="00175A25" w:rsidP="00271CBB">
            <w:pPr>
              <w:spacing w:after="0" w:line="240" w:lineRule="auto"/>
              <w:jc w:val="both"/>
              <w:rPr>
                <w:rFonts w:asciiTheme="minorHAnsi" w:hAnsiTheme="minorHAnsi" w:cstheme="minorHAnsi"/>
                <w:b/>
                <w:color w:val="000000" w:themeColor="text1"/>
                <w:sz w:val="24"/>
                <w:szCs w:val="24"/>
              </w:rPr>
            </w:pPr>
          </w:p>
          <w:p w14:paraId="508DE987" w14:textId="0A7CBA11" w:rsidR="00175A25" w:rsidRDefault="00175A25" w:rsidP="00175A2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6DFACE5A" w14:textId="77777777" w:rsidR="00BC4366" w:rsidRDefault="00BC4366" w:rsidP="00175A25">
            <w:pPr>
              <w:spacing w:after="0" w:line="240" w:lineRule="auto"/>
              <w:jc w:val="both"/>
              <w:rPr>
                <w:rFonts w:asciiTheme="minorHAnsi" w:hAnsiTheme="minorHAnsi" w:cstheme="minorHAnsi"/>
                <w:color w:val="000000" w:themeColor="text1"/>
                <w:sz w:val="24"/>
                <w:szCs w:val="24"/>
              </w:rPr>
            </w:pPr>
          </w:p>
          <w:p w14:paraId="6F44BBC1" w14:textId="2AEF9034" w:rsidR="00175A25" w:rsidRDefault="00175A25" w:rsidP="00175A2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100 votos a favor, ningún voto en contra y 2 abstenciones.</w:t>
            </w:r>
          </w:p>
          <w:p w14:paraId="3FDC3B06" w14:textId="77777777" w:rsidR="00175A25" w:rsidRDefault="00175A25" w:rsidP="00271CBB">
            <w:pPr>
              <w:spacing w:after="0" w:line="240" w:lineRule="auto"/>
              <w:jc w:val="both"/>
              <w:rPr>
                <w:rFonts w:asciiTheme="minorHAnsi" w:hAnsiTheme="minorHAnsi" w:cstheme="minorHAnsi"/>
                <w:b/>
                <w:color w:val="000000" w:themeColor="text1"/>
                <w:sz w:val="24"/>
                <w:szCs w:val="24"/>
              </w:rPr>
            </w:pPr>
          </w:p>
          <w:p w14:paraId="03F13B65" w14:textId="748467C6" w:rsidR="00175A25" w:rsidRPr="00C650E2" w:rsidRDefault="00C650E2" w:rsidP="00175A25">
            <w:pPr>
              <w:tabs>
                <w:tab w:val="left" w:pos="1491"/>
              </w:tabs>
              <w:rPr>
                <w:rFonts w:asciiTheme="minorHAnsi" w:hAnsiTheme="minorHAnsi" w:cstheme="minorHAnsi"/>
                <w:sz w:val="24"/>
                <w:szCs w:val="24"/>
              </w:rPr>
            </w:pPr>
            <w:r w:rsidRPr="00C650E2">
              <w:rPr>
                <w:rFonts w:asciiTheme="minorHAnsi" w:hAnsiTheme="minorHAnsi" w:cstheme="minorHAnsi"/>
                <w:sz w:val="24"/>
                <w:szCs w:val="24"/>
              </w:rPr>
              <w:t>No requiere segunda votación</w:t>
            </w:r>
            <w:r w:rsidRPr="00C650E2">
              <w:rPr>
                <w:rFonts w:asciiTheme="minorHAnsi" w:hAnsiTheme="minorHAnsi" w:cstheme="minorHAnsi"/>
                <w:sz w:val="24"/>
                <w:szCs w:val="24"/>
              </w:rPr>
              <w:t>.</w:t>
            </w:r>
          </w:p>
        </w:tc>
      </w:tr>
      <w:tr w:rsidR="00CE400E" w:rsidRPr="00372B20" w14:paraId="47FBDBC0" w14:textId="77777777" w:rsidTr="00175A25">
        <w:trPr>
          <w:jc w:val="center"/>
        </w:trPr>
        <w:tc>
          <w:tcPr>
            <w:tcW w:w="225" w:type="pct"/>
            <w:shd w:val="clear" w:color="auto" w:fill="auto"/>
          </w:tcPr>
          <w:p w14:paraId="21BEAD93" w14:textId="1A247D9A" w:rsidR="00CE400E" w:rsidRDefault="00C55781"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8</w:t>
            </w:r>
          </w:p>
        </w:tc>
        <w:tc>
          <w:tcPr>
            <w:tcW w:w="1416" w:type="pct"/>
            <w:shd w:val="clear" w:color="auto" w:fill="auto"/>
          </w:tcPr>
          <w:p w14:paraId="4095E2EF" w14:textId="271B7C82" w:rsidR="00295F8C" w:rsidRPr="00BC4366" w:rsidRDefault="00295F8C" w:rsidP="00433A91">
            <w:pPr>
              <w:spacing w:after="0" w:line="240" w:lineRule="auto"/>
              <w:jc w:val="both"/>
              <w:rPr>
                <w:b/>
                <w:bCs/>
                <w:sz w:val="28"/>
                <w:szCs w:val="28"/>
              </w:rPr>
            </w:pPr>
            <w:r w:rsidRPr="00BC4366">
              <w:rPr>
                <w:b/>
                <w:bCs/>
                <w:sz w:val="28"/>
                <w:szCs w:val="28"/>
              </w:rPr>
              <w:t xml:space="preserve">PROYECTOS DE LEY 5419 Y 6308 </w:t>
            </w:r>
          </w:p>
          <w:p w14:paraId="71EBDCCC" w14:textId="77777777" w:rsidR="00295F8C" w:rsidRPr="00BC4366" w:rsidRDefault="00295F8C" w:rsidP="00433A91">
            <w:pPr>
              <w:spacing w:after="0" w:line="240" w:lineRule="auto"/>
              <w:jc w:val="both"/>
              <w:rPr>
                <w:b/>
                <w:bCs/>
                <w:sz w:val="24"/>
                <w:szCs w:val="24"/>
              </w:rPr>
            </w:pPr>
          </w:p>
          <w:p w14:paraId="7B1AB64C" w14:textId="77777777" w:rsidR="00295F8C" w:rsidRPr="00BC4366" w:rsidRDefault="00295F8C" w:rsidP="00433A91">
            <w:pPr>
              <w:spacing w:after="0" w:line="240" w:lineRule="auto"/>
              <w:jc w:val="both"/>
              <w:rPr>
                <w:b/>
                <w:bCs/>
                <w:sz w:val="24"/>
                <w:szCs w:val="24"/>
              </w:rPr>
            </w:pPr>
            <w:r w:rsidRPr="00BC4366">
              <w:rPr>
                <w:b/>
                <w:bCs/>
                <w:sz w:val="24"/>
                <w:szCs w:val="24"/>
              </w:rPr>
              <w:t>Autor:</w:t>
            </w:r>
          </w:p>
          <w:p w14:paraId="2B6A0F22" w14:textId="77777777" w:rsidR="00295F8C" w:rsidRDefault="00295F8C" w:rsidP="00433A91">
            <w:pPr>
              <w:spacing w:after="0" w:line="240" w:lineRule="auto"/>
              <w:jc w:val="both"/>
              <w:rPr>
                <w:sz w:val="24"/>
                <w:szCs w:val="24"/>
              </w:rPr>
            </w:pPr>
            <w:r w:rsidRPr="00295F8C">
              <w:rPr>
                <w:sz w:val="24"/>
                <w:szCs w:val="24"/>
              </w:rPr>
              <w:t xml:space="preserve">Observación del señor presidente de la República. </w:t>
            </w:r>
          </w:p>
          <w:p w14:paraId="47B08DC4" w14:textId="77777777" w:rsidR="00295F8C" w:rsidRDefault="00295F8C" w:rsidP="00433A91">
            <w:pPr>
              <w:spacing w:after="0" w:line="240" w:lineRule="auto"/>
              <w:jc w:val="both"/>
              <w:rPr>
                <w:sz w:val="24"/>
                <w:szCs w:val="24"/>
              </w:rPr>
            </w:pPr>
          </w:p>
          <w:p w14:paraId="2650A9C4" w14:textId="77777777" w:rsidR="00295F8C" w:rsidRDefault="00295F8C" w:rsidP="00433A91">
            <w:pPr>
              <w:spacing w:after="0" w:line="240" w:lineRule="auto"/>
              <w:jc w:val="both"/>
              <w:rPr>
                <w:sz w:val="24"/>
                <w:szCs w:val="24"/>
              </w:rPr>
            </w:pPr>
            <w:r w:rsidRPr="00295F8C">
              <w:rPr>
                <w:sz w:val="24"/>
                <w:szCs w:val="24"/>
                <w:u w:val="single"/>
              </w:rPr>
              <w:t>Comisión de Trabajo</w:t>
            </w:r>
            <w:r w:rsidRPr="00295F8C">
              <w:rPr>
                <w:sz w:val="24"/>
                <w:szCs w:val="24"/>
              </w:rPr>
              <w:t xml:space="preserve">. Dictamen por unanimidad, que recomienda la insistencia en la autógrafa observada por el señor presidente de la República, publicado en el Portal del Congreso el 22 de junio de 2021. </w:t>
            </w:r>
          </w:p>
          <w:p w14:paraId="4A145536" w14:textId="77777777" w:rsidR="00295F8C" w:rsidRDefault="00295F8C" w:rsidP="00433A91">
            <w:pPr>
              <w:spacing w:after="0" w:line="240" w:lineRule="auto"/>
              <w:jc w:val="both"/>
              <w:rPr>
                <w:sz w:val="24"/>
                <w:szCs w:val="24"/>
              </w:rPr>
            </w:pPr>
          </w:p>
          <w:p w14:paraId="0A545CAB" w14:textId="77777777" w:rsidR="00CE400E" w:rsidRDefault="00295F8C" w:rsidP="00433A91">
            <w:pPr>
              <w:spacing w:after="0" w:line="240" w:lineRule="auto"/>
              <w:jc w:val="both"/>
              <w:rPr>
                <w:sz w:val="24"/>
                <w:szCs w:val="24"/>
              </w:rPr>
            </w:pPr>
            <w:r w:rsidRPr="00295F8C">
              <w:rPr>
                <w:sz w:val="24"/>
                <w:szCs w:val="24"/>
              </w:rPr>
              <w:t>La Junta de Portavoces, en sesión virtual del 28 de junio de 2021, acordó la exoneración de plazo de publicación en el Portal del Congreso del dictamen de la Comisión de Trabajo y la ampliación de Agenda.</w:t>
            </w:r>
          </w:p>
          <w:p w14:paraId="3372A0C2" w14:textId="77777777" w:rsidR="00BC4366" w:rsidRDefault="00BC4366" w:rsidP="00433A91">
            <w:pPr>
              <w:spacing w:after="0" w:line="240" w:lineRule="auto"/>
              <w:jc w:val="both"/>
              <w:rPr>
                <w:b/>
                <w:sz w:val="24"/>
                <w:szCs w:val="24"/>
              </w:rPr>
            </w:pPr>
          </w:p>
          <w:p w14:paraId="186FA61C" w14:textId="77777777" w:rsidR="00BC4366" w:rsidRDefault="00BC4366" w:rsidP="00433A91">
            <w:pPr>
              <w:spacing w:after="0" w:line="240" w:lineRule="auto"/>
              <w:jc w:val="both"/>
              <w:rPr>
                <w:b/>
                <w:sz w:val="24"/>
                <w:szCs w:val="24"/>
              </w:rPr>
            </w:pPr>
          </w:p>
          <w:p w14:paraId="68AC626A" w14:textId="77777777" w:rsidR="00BC4366" w:rsidRDefault="00BC4366" w:rsidP="00433A91">
            <w:pPr>
              <w:spacing w:after="0" w:line="240" w:lineRule="auto"/>
              <w:jc w:val="both"/>
              <w:rPr>
                <w:b/>
                <w:sz w:val="24"/>
                <w:szCs w:val="24"/>
              </w:rPr>
            </w:pPr>
          </w:p>
          <w:p w14:paraId="4EEB0F0A" w14:textId="77777777" w:rsidR="00BC4366" w:rsidRDefault="00BC4366" w:rsidP="00433A91">
            <w:pPr>
              <w:spacing w:after="0" w:line="240" w:lineRule="auto"/>
              <w:jc w:val="both"/>
              <w:rPr>
                <w:b/>
                <w:sz w:val="24"/>
                <w:szCs w:val="24"/>
              </w:rPr>
            </w:pPr>
          </w:p>
          <w:p w14:paraId="44189984" w14:textId="77777777" w:rsidR="00BC4366" w:rsidRDefault="00BC4366" w:rsidP="00433A91">
            <w:pPr>
              <w:spacing w:after="0" w:line="240" w:lineRule="auto"/>
              <w:jc w:val="both"/>
              <w:rPr>
                <w:b/>
                <w:sz w:val="24"/>
                <w:szCs w:val="24"/>
              </w:rPr>
            </w:pPr>
          </w:p>
          <w:p w14:paraId="130054A4" w14:textId="77777777" w:rsidR="00BC4366" w:rsidRDefault="00BC4366" w:rsidP="00433A91">
            <w:pPr>
              <w:spacing w:after="0" w:line="240" w:lineRule="auto"/>
              <w:jc w:val="both"/>
              <w:rPr>
                <w:b/>
                <w:sz w:val="24"/>
                <w:szCs w:val="24"/>
              </w:rPr>
            </w:pPr>
          </w:p>
          <w:p w14:paraId="550DADE5" w14:textId="77777777" w:rsidR="00BC4366" w:rsidRDefault="00BC4366" w:rsidP="00433A91">
            <w:pPr>
              <w:spacing w:after="0" w:line="240" w:lineRule="auto"/>
              <w:jc w:val="both"/>
              <w:rPr>
                <w:b/>
                <w:sz w:val="24"/>
                <w:szCs w:val="24"/>
              </w:rPr>
            </w:pPr>
          </w:p>
          <w:p w14:paraId="2B159B86" w14:textId="0EBBC8A9" w:rsidR="00BC4366" w:rsidRPr="00295F8C" w:rsidRDefault="00BC4366" w:rsidP="00433A91">
            <w:pPr>
              <w:spacing w:after="0" w:line="240" w:lineRule="auto"/>
              <w:jc w:val="both"/>
              <w:rPr>
                <w:rFonts w:asciiTheme="minorHAnsi" w:hAnsiTheme="minorHAnsi" w:cstheme="minorHAnsi"/>
                <w:b/>
                <w:bCs/>
                <w:sz w:val="24"/>
                <w:szCs w:val="24"/>
              </w:rPr>
            </w:pPr>
          </w:p>
        </w:tc>
        <w:tc>
          <w:tcPr>
            <w:tcW w:w="1875" w:type="pct"/>
            <w:shd w:val="clear" w:color="auto" w:fill="auto"/>
          </w:tcPr>
          <w:p w14:paraId="76FC2337" w14:textId="402A4A09" w:rsidR="00CE400E" w:rsidRDefault="00295F8C"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295F8C">
              <w:rPr>
                <w:sz w:val="24"/>
                <w:szCs w:val="24"/>
                <w:u w:val="single"/>
              </w:rPr>
              <w:t>Autógrafa observada por el señor presidente de la República</w:t>
            </w:r>
            <w:r w:rsidRPr="00295F8C">
              <w:rPr>
                <w:sz w:val="24"/>
                <w:szCs w:val="24"/>
              </w:rPr>
              <w:t>. Se propone prohibir la tercerización y toda forma de intermediación laboral de los servicios de limpieza pública y afines que prestan los obreros municipales.</w:t>
            </w:r>
          </w:p>
        </w:tc>
        <w:tc>
          <w:tcPr>
            <w:tcW w:w="1484" w:type="pct"/>
            <w:shd w:val="clear" w:color="auto" w:fill="auto"/>
          </w:tcPr>
          <w:p w14:paraId="08BBF34F" w14:textId="77777777" w:rsidR="00F66D22" w:rsidRDefault="00F66D22" w:rsidP="00F66D22">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3D7DCB45" w14:textId="40812521" w:rsidR="00F66D22" w:rsidRDefault="00F66D22" w:rsidP="00F66D22">
            <w:pPr>
              <w:spacing w:after="0" w:line="240" w:lineRule="auto"/>
              <w:jc w:val="both"/>
              <w:rPr>
                <w:rFonts w:asciiTheme="minorHAnsi" w:hAnsiTheme="minorHAnsi" w:cstheme="minorHAnsi"/>
                <w:color w:val="000000" w:themeColor="text1"/>
                <w:sz w:val="24"/>
                <w:szCs w:val="24"/>
              </w:rPr>
            </w:pPr>
          </w:p>
          <w:p w14:paraId="357A33B0" w14:textId="77777777" w:rsidR="00BC4366" w:rsidRDefault="00BC4366" w:rsidP="00F66D22">
            <w:pPr>
              <w:spacing w:after="0" w:line="240" w:lineRule="auto"/>
              <w:jc w:val="both"/>
              <w:rPr>
                <w:rFonts w:asciiTheme="minorHAnsi" w:hAnsiTheme="minorHAnsi" w:cstheme="minorHAnsi"/>
                <w:color w:val="000000" w:themeColor="text1"/>
                <w:sz w:val="24"/>
                <w:szCs w:val="24"/>
              </w:rPr>
            </w:pPr>
          </w:p>
          <w:p w14:paraId="1DEBE0EC" w14:textId="49CB4B08" w:rsidR="00F66D22" w:rsidRDefault="00F66D22" w:rsidP="00F66D22">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170A40F5" w14:textId="77777777" w:rsidR="00BC4366" w:rsidRDefault="00BC4366" w:rsidP="00F66D22">
            <w:pPr>
              <w:spacing w:after="0" w:line="240" w:lineRule="auto"/>
              <w:jc w:val="both"/>
              <w:rPr>
                <w:rFonts w:asciiTheme="minorHAnsi" w:hAnsiTheme="minorHAnsi" w:cstheme="minorHAnsi"/>
                <w:color w:val="000000" w:themeColor="text1"/>
                <w:sz w:val="24"/>
                <w:szCs w:val="24"/>
              </w:rPr>
            </w:pPr>
          </w:p>
          <w:p w14:paraId="7D2082D1" w14:textId="437A416F" w:rsidR="00F66D22" w:rsidRDefault="00F66D22" w:rsidP="00F66D22">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96 votos a favor, ningún voto en contra y 12 abstenciones.</w:t>
            </w:r>
          </w:p>
          <w:p w14:paraId="16634882" w14:textId="77777777" w:rsidR="00CE400E" w:rsidRDefault="00CE400E" w:rsidP="00271CBB">
            <w:pPr>
              <w:spacing w:after="0" w:line="240" w:lineRule="auto"/>
              <w:jc w:val="both"/>
              <w:rPr>
                <w:rFonts w:asciiTheme="minorHAnsi" w:hAnsiTheme="minorHAnsi" w:cstheme="minorHAnsi"/>
                <w:b/>
                <w:color w:val="000000" w:themeColor="text1"/>
                <w:sz w:val="24"/>
                <w:szCs w:val="24"/>
              </w:rPr>
            </w:pPr>
          </w:p>
          <w:p w14:paraId="546C0D33" w14:textId="77777777" w:rsidR="00C650E2" w:rsidRDefault="00C650E2" w:rsidP="00271CBB">
            <w:pPr>
              <w:spacing w:after="0" w:line="240" w:lineRule="auto"/>
              <w:jc w:val="both"/>
              <w:rPr>
                <w:rFonts w:asciiTheme="minorHAnsi" w:hAnsiTheme="minorHAnsi" w:cstheme="minorHAnsi"/>
                <w:b/>
                <w:color w:val="000000" w:themeColor="text1"/>
                <w:sz w:val="24"/>
                <w:szCs w:val="24"/>
              </w:rPr>
            </w:pPr>
          </w:p>
          <w:p w14:paraId="41DFF662" w14:textId="504347DA" w:rsidR="00C650E2" w:rsidRDefault="00C650E2" w:rsidP="00271CBB">
            <w:pPr>
              <w:spacing w:after="0" w:line="240" w:lineRule="auto"/>
              <w:jc w:val="both"/>
              <w:rPr>
                <w:rFonts w:asciiTheme="minorHAnsi" w:hAnsiTheme="minorHAnsi" w:cstheme="minorHAnsi"/>
                <w:b/>
                <w:color w:val="000000" w:themeColor="text1"/>
                <w:sz w:val="24"/>
                <w:szCs w:val="24"/>
              </w:rPr>
            </w:pPr>
            <w:r w:rsidRPr="00C650E2">
              <w:rPr>
                <w:rFonts w:asciiTheme="minorHAnsi" w:hAnsiTheme="minorHAnsi" w:cstheme="minorHAnsi"/>
                <w:sz w:val="24"/>
                <w:szCs w:val="24"/>
              </w:rPr>
              <w:t>No requiere segunda votación.</w:t>
            </w:r>
          </w:p>
        </w:tc>
      </w:tr>
      <w:tr w:rsidR="00CE400E" w:rsidRPr="00372B20" w14:paraId="768D975D" w14:textId="77777777" w:rsidTr="00175A25">
        <w:trPr>
          <w:jc w:val="center"/>
        </w:trPr>
        <w:tc>
          <w:tcPr>
            <w:tcW w:w="225" w:type="pct"/>
            <w:shd w:val="clear" w:color="auto" w:fill="auto"/>
          </w:tcPr>
          <w:p w14:paraId="1A0A4613" w14:textId="58A2097C" w:rsidR="00CE400E" w:rsidRDefault="00C55781" w:rsidP="00651118">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9</w:t>
            </w:r>
          </w:p>
        </w:tc>
        <w:tc>
          <w:tcPr>
            <w:tcW w:w="1416" w:type="pct"/>
            <w:shd w:val="clear" w:color="auto" w:fill="auto"/>
          </w:tcPr>
          <w:p w14:paraId="44F79FA6" w14:textId="621D4755" w:rsidR="00F66D22" w:rsidRPr="00BC4366" w:rsidRDefault="008D1B61" w:rsidP="00F66D22">
            <w:pPr>
              <w:spacing w:after="0" w:line="240" w:lineRule="auto"/>
              <w:jc w:val="both"/>
              <w:rPr>
                <w:b/>
                <w:bCs/>
                <w:sz w:val="28"/>
                <w:szCs w:val="28"/>
              </w:rPr>
            </w:pPr>
            <w:r w:rsidRPr="00BC4366">
              <w:rPr>
                <w:b/>
                <w:bCs/>
                <w:sz w:val="28"/>
                <w:szCs w:val="28"/>
              </w:rPr>
              <w:t>PROYECTO DE LEY 6721</w:t>
            </w:r>
          </w:p>
          <w:p w14:paraId="2C3B803F" w14:textId="77777777" w:rsidR="00F66D22" w:rsidRPr="00BC4366" w:rsidRDefault="00F66D22" w:rsidP="00F66D22">
            <w:pPr>
              <w:spacing w:after="0" w:line="240" w:lineRule="auto"/>
              <w:jc w:val="both"/>
              <w:rPr>
                <w:b/>
                <w:bCs/>
                <w:sz w:val="28"/>
                <w:szCs w:val="28"/>
              </w:rPr>
            </w:pPr>
          </w:p>
          <w:p w14:paraId="569D0DC6" w14:textId="77777777" w:rsidR="00F66D22" w:rsidRPr="00BC4366" w:rsidRDefault="00F66D22" w:rsidP="00F66D22">
            <w:pPr>
              <w:spacing w:after="0" w:line="240" w:lineRule="auto"/>
              <w:jc w:val="both"/>
              <w:rPr>
                <w:b/>
                <w:bCs/>
                <w:sz w:val="24"/>
                <w:szCs w:val="24"/>
              </w:rPr>
            </w:pPr>
            <w:r w:rsidRPr="00BC4366">
              <w:rPr>
                <w:b/>
                <w:bCs/>
                <w:sz w:val="24"/>
                <w:szCs w:val="24"/>
              </w:rPr>
              <w:t>Autor:</w:t>
            </w:r>
          </w:p>
          <w:p w14:paraId="485B2D80" w14:textId="77777777" w:rsidR="00F66D22" w:rsidRDefault="00F66D22" w:rsidP="00F66D22">
            <w:pPr>
              <w:spacing w:after="0" w:line="240" w:lineRule="auto"/>
              <w:jc w:val="both"/>
              <w:rPr>
                <w:sz w:val="24"/>
                <w:szCs w:val="24"/>
              </w:rPr>
            </w:pPr>
            <w:r w:rsidRPr="00BC4366">
              <w:rPr>
                <w:b/>
                <w:bCs/>
                <w:sz w:val="24"/>
                <w:szCs w:val="24"/>
              </w:rPr>
              <w:t>Congreso de la República.</w:t>
            </w:r>
          </w:p>
          <w:p w14:paraId="386F12A3" w14:textId="77777777" w:rsidR="00F66D22" w:rsidRDefault="00F66D22" w:rsidP="00F66D22">
            <w:pPr>
              <w:spacing w:after="0" w:line="240" w:lineRule="auto"/>
              <w:jc w:val="both"/>
              <w:rPr>
                <w:sz w:val="24"/>
                <w:szCs w:val="24"/>
              </w:rPr>
            </w:pPr>
            <w:r w:rsidRPr="00F66D22">
              <w:rPr>
                <w:sz w:val="24"/>
                <w:szCs w:val="24"/>
              </w:rPr>
              <w:t xml:space="preserve">Grupo Parlamentario Podemos Perú. </w:t>
            </w:r>
          </w:p>
          <w:p w14:paraId="4CD97879" w14:textId="77777777" w:rsidR="00F66D22" w:rsidRDefault="00F66D22" w:rsidP="00F66D22">
            <w:pPr>
              <w:spacing w:after="0" w:line="240" w:lineRule="auto"/>
              <w:jc w:val="both"/>
              <w:rPr>
                <w:sz w:val="24"/>
                <w:szCs w:val="24"/>
              </w:rPr>
            </w:pPr>
          </w:p>
          <w:p w14:paraId="775E75A2" w14:textId="77777777" w:rsidR="00F66D22" w:rsidRDefault="00F66D22" w:rsidP="00F66D22">
            <w:pPr>
              <w:spacing w:after="0" w:line="240" w:lineRule="auto"/>
              <w:jc w:val="both"/>
              <w:rPr>
                <w:sz w:val="24"/>
                <w:szCs w:val="24"/>
              </w:rPr>
            </w:pPr>
            <w:r w:rsidRPr="00F66D22">
              <w:rPr>
                <w:sz w:val="24"/>
                <w:szCs w:val="24"/>
                <w:u w:val="single"/>
              </w:rPr>
              <w:t>Comisión de Transportes</w:t>
            </w:r>
            <w:r w:rsidRPr="00F66D22">
              <w:rPr>
                <w:sz w:val="24"/>
                <w:szCs w:val="24"/>
              </w:rPr>
              <w:t>. Dictamen por unanimidad, con una fórmula sustitutoria, publicado en el Portal del Congreso el 30 de abril de 2021.</w:t>
            </w:r>
          </w:p>
          <w:p w14:paraId="49B29E52" w14:textId="77777777" w:rsidR="00F66D22" w:rsidRDefault="00F66D22" w:rsidP="00F66D22">
            <w:pPr>
              <w:spacing w:after="0" w:line="240" w:lineRule="auto"/>
              <w:jc w:val="both"/>
              <w:rPr>
                <w:sz w:val="24"/>
                <w:szCs w:val="24"/>
              </w:rPr>
            </w:pPr>
          </w:p>
          <w:p w14:paraId="22DE307C" w14:textId="77777777" w:rsidR="00F66D22" w:rsidRDefault="00F66D22" w:rsidP="00F66D22">
            <w:pPr>
              <w:spacing w:after="0" w:line="240" w:lineRule="auto"/>
              <w:jc w:val="both"/>
              <w:rPr>
                <w:sz w:val="24"/>
                <w:szCs w:val="24"/>
              </w:rPr>
            </w:pPr>
            <w:r w:rsidRPr="00F66D22">
              <w:rPr>
                <w:sz w:val="24"/>
                <w:szCs w:val="24"/>
              </w:rPr>
              <w:t xml:space="preserve">El Consejo Directivo, en sesión del 10 de mayo de 2021, tomó conocimiento del dictamen y lo incluyó en el Orden del Día. </w:t>
            </w:r>
          </w:p>
          <w:p w14:paraId="4143B03B" w14:textId="77777777" w:rsidR="00F66D22" w:rsidRDefault="00F66D22" w:rsidP="00F66D22">
            <w:pPr>
              <w:spacing w:after="0" w:line="240" w:lineRule="auto"/>
              <w:jc w:val="both"/>
              <w:rPr>
                <w:sz w:val="24"/>
                <w:szCs w:val="24"/>
              </w:rPr>
            </w:pPr>
          </w:p>
          <w:p w14:paraId="717B1C62" w14:textId="77777777" w:rsidR="00CE400E" w:rsidRDefault="00F66D22" w:rsidP="00F66D22">
            <w:pPr>
              <w:spacing w:after="0" w:line="240" w:lineRule="auto"/>
              <w:jc w:val="both"/>
              <w:rPr>
                <w:sz w:val="24"/>
                <w:szCs w:val="24"/>
              </w:rPr>
            </w:pPr>
            <w:r w:rsidRPr="00F66D22">
              <w:rPr>
                <w:sz w:val="24"/>
                <w:szCs w:val="24"/>
              </w:rPr>
              <w:t>La Junta de Portavoces, en sesión virtual del 28 de junio de 2021, acordó la ampliación de Agenda.</w:t>
            </w:r>
          </w:p>
          <w:p w14:paraId="6F10DC08" w14:textId="77777777" w:rsidR="00BC4366" w:rsidRDefault="00BC4366" w:rsidP="00F66D22">
            <w:pPr>
              <w:spacing w:after="0" w:line="240" w:lineRule="auto"/>
              <w:jc w:val="both"/>
              <w:rPr>
                <w:b/>
                <w:sz w:val="24"/>
                <w:szCs w:val="24"/>
              </w:rPr>
            </w:pPr>
          </w:p>
          <w:p w14:paraId="5451F40E" w14:textId="77777777" w:rsidR="00BC4366" w:rsidRDefault="00BC4366" w:rsidP="00F66D22">
            <w:pPr>
              <w:spacing w:after="0" w:line="240" w:lineRule="auto"/>
              <w:jc w:val="both"/>
              <w:rPr>
                <w:b/>
                <w:sz w:val="24"/>
                <w:szCs w:val="24"/>
              </w:rPr>
            </w:pPr>
          </w:p>
          <w:p w14:paraId="6A31C651" w14:textId="77777777" w:rsidR="00BC4366" w:rsidRDefault="00BC4366" w:rsidP="00F66D22">
            <w:pPr>
              <w:spacing w:after="0" w:line="240" w:lineRule="auto"/>
              <w:jc w:val="both"/>
              <w:rPr>
                <w:b/>
                <w:sz w:val="24"/>
                <w:szCs w:val="24"/>
              </w:rPr>
            </w:pPr>
          </w:p>
          <w:p w14:paraId="07ACEB52" w14:textId="77777777" w:rsidR="00BC4366" w:rsidRDefault="00BC4366" w:rsidP="00F66D22">
            <w:pPr>
              <w:spacing w:after="0" w:line="240" w:lineRule="auto"/>
              <w:jc w:val="both"/>
              <w:rPr>
                <w:b/>
                <w:sz w:val="24"/>
                <w:szCs w:val="24"/>
              </w:rPr>
            </w:pPr>
          </w:p>
          <w:p w14:paraId="2E7AE8B0" w14:textId="77777777" w:rsidR="00BC4366" w:rsidRDefault="00BC4366" w:rsidP="00F66D22">
            <w:pPr>
              <w:spacing w:after="0" w:line="240" w:lineRule="auto"/>
              <w:jc w:val="both"/>
              <w:rPr>
                <w:b/>
                <w:sz w:val="24"/>
                <w:szCs w:val="24"/>
              </w:rPr>
            </w:pPr>
          </w:p>
          <w:p w14:paraId="1A69F1DA" w14:textId="77777777" w:rsidR="00BC4366" w:rsidRDefault="00BC4366" w:rsidP="00F66D22">
            <w:pPr>
              <w:spacing w:after="0" w:line="240" w:lineRule="auto"/>
              <w:jc w:val="both"/>
              <w:rPr>
                <w:b/>
                <w:sz w:val="24"/>
                <w:szCs w:val="24"/>
              </w:rPr>
            </w:pPr>
          </w:p>
          <w:p w14:paraId="7D1ACFD6" w14:textId="77777777" w:rsidR="00BC4366" w:rsidRDefault="00BC4366" w:rsidP="00F66D22">
            <w:pPr>
              <w:spacing w:after="0" w:line="240" w:lineRule="auto"/>
              <w:jc w:val="both"/>
              <w:rPr>
                <w:b/>
                <w:sz w:val="24"/>
                <w:szCs w:val="24"/>
              </w:rPr>
            </w:pPr>
          </w:p>
          <w:p w14:paraId="172F11FC" w14:textId="6D700272" w:rsidR="00BC4366" w:rsidRPr="00F66D22" w:rsidRDefault="00BC4366" w:rsidP="00F66D22">
            <w:pPr>
              <w:spacing w:after="0" w:line="240" w:lineRule="auto"/>
              <w:jc w:val="both"/>
              <w:rPr>
                <w:rFonts w:asciiTheme="minorHAnsi" w:hAnsiTheme="minorHAnsi" w:cstheme="minorHAnsi"/>
                <w:b/>
                <w:bCs/>
                <w:sz w:val="24"/>
                <w:szCs w:val="24"/>
              </w:rPr>
            </w:pPr>
          </w:p>
        </w:tc>
        <w:tc>
          <w:tcPr>
            <w:tcW w:w="1875" w:type="pct"/>
            <w:shd w:val="clear" w:color="auto" w:fill="auto"/>
          </w:tcPr>
          <w:p w14:paraId="03D1A42D" w14:textId="32EE2697" w:rsidR="00CE400E" w:rsidRDefault="00F66D22" w:rsidP="00271CBB">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F66D22">
              <w:rPr>
                <w:sz w:val="24"/>
                <w:szCs w:val="24"/>
              </w:rPr>
              <w:t xml:space="preserve">Se propone declarar de necesidad pública e interés nacional la construcción del Corredor Vial y Puentes del Bicentenario en la provincia de Huamanga, </w:t>
            </w:r>
            <w:r w:rsidRPr="008D1B61">
              <w:rPr>
                <w:sz w:val="28"/>
                <w:szCs w:val="28"/>
              </w:rPr>
              <w:t>departamento</w:t>
            </w:r>
            <w:r w:rsidRPr="00F66D22">
              <w:rPr>
                <w:sz w:val="24"/>
                <w:szCs w:val="24"/>
              </w:rPr>
              <w:t xml:space="preserve"> de Ayacucho.</w:t>
            </w:r>
          </w:p>
        </w:tc>
        <w:tc>
          <w:tcPr>
            <w:tcW w:w="1484" w:type="pct"/>
            <w:shd w:val="clear" w:color="auto" w:fill="auto"/>
          </w:tcPr>
          <w:p w14:paraId="472707E3" w14:textId="77777777" w:rsidR="00F66D22" w:rsidRPr="00CF4955" w:rsidRDefault="00F66D22" w:rsidP="00F66D22">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APROBADO EN PRIMERA VOTACIÓN</w:t>
            </w:r>
          </w:p>
          <w:p w14:paraId="3F665B5E" w14:textId="77777777" w:rsidR="00F66D22" w:rsidRPr="00CF4955" w:rsidRDefault="00F66D22" w:rsidP="00F66D22">
            <w:pPr>
              <w:spacing w:after="0" w:line="240" w:lineRule="auto"/>
              <w:jc w:val="both"/>
              <w:rPr>
                <w:rFonts w:asciiTheme="minorHAnsi" w:hAnsiTheme="minorHAnsi" w:cstheme="minorHAnsi"/>
                <w:color w:val="000000" w:themeColor="text1"/>
                <w:sz w:val="24"/>
                <w:szCs w:val="24"/>
              </w:rPr>
            </w:pPr>
          </w:p>
          <w:p w14:paraId="3104E174" w14:textId="77777777" w:rsidR="00F66D22" w:rsidRDefault="00F66D22" w:rsidP="00F66D22">
            <w:pPr>
              <w:spacing w:after="0" w:line="240" w:lineRule="auto"/>
              <w:jc w:val="both"/>
              <w:rPr>
                <w:rFonts w:asciiTheme="minorHAnsi" w:hAnsiTheme="minorHAnsi" w:cstheme="minorHAnsi"/>
                <w:color w:val="000000" w:themeColor="text1"/>
                <w:sz w:val="24"/>
                <w:szCs w:val="24"/>
              </w:rPr>
            </w:pPr>
          </w:p>
          <w:p w14:paraId="2349F469" w14:textId="7F6AC2AE" w:rsidR="00F66D22" w:rsidRDefault="00F66D22" w:rsidP="00F66D22">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CF4955">
              <w:rPr>
                <w:rFonts w:asciiTheme="minorHAnsi" w:hAnsiTheme="minorHAnsi" w:cstheme="minorHAnsi"/>
                <w:color w:val="000000" w:themeColor="text1"/>
                <w:sz w:val="24"/>
                <w:szCs w:val="24"/>
              </w:rPr>
              <w:t>esultado de la votación:</w:t>
            </w:r>
          </w:p>
          <w:p w14:paraId="3DBB7895" w14:textId="77777777" w:rsidR="00BC4366" w:rsidRPr="00CF4955" w:rsidRDefault="00BC4366" w:rsidP="00F66D22">
            <w:pPr>
              <w:spacing w:after="0" w:line="240" w:lineRule="auto"/>
              <w:jc w:val="both"/>
              <w:rPr>
                <w:rFonts w:asciiTheme="minorHAnsi" w:hAnsiTheme="minorHAnsi" w:cstheme="minorHAnsi"/>
                <w:color w:val="000000" w:themeColor="text1"/>
                <w:sz w:val="24"/>
                <w:szCs w:val="24"/>
              </w:rPr>
            </w:pPr>
          </w:p>
          <w:p w14:paraId="67322EBE" w14:textId="4FDF7DBA" w:rsidR="00F66D22" w:rsidRPr="00CF4955" w:rsidRDefault="00F66D22" w:rsidP="00F66D22">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107</w:t>
            </w:r>
            <w:r w:rsidRPr="00CF4955">
              <w:rPr>
                <w:rFonts w:asciiTheme="minorHAnsi" w:hAnsiTheme="minorHAnsi" w:cstheme="minorHAnsi"/>
                <w:color w:val="000000" w:themeColor="text1"/>
                <w:sz w:val="24"/>
                <w:szCs w:val="24"/>
              </w:rPr>
              <w:t xml:space="preserve"> votos a favor, ningún voto en contra y </w:t>
            </w:r>
            <w:r>
              <w:rPr>
                <w:rFonts w:asciiTheme="minorHAnsi" w:hAnsiTheme="minorHAnsi" w:cstheme="minorHAnsi"/>
                <w:color w:val="000000" w:themeColor="text1"/>
                <w:sz w:val="24"/>
                <w:szCs w:val="24"/>
              </w:rPr>
              <w:t>ninguna abstención.</w:t>
            </w:r>
          </w:p>
          <w:p w14:paraId="0B381D9F" w14:textId="77777777" w:rsidR="00F66D22" w:rsidRPr="00CF4955" w:rsidRDefault="00F66D22" w:rsidP="00F66D22">
            <w:pPr>
              <w:spacing w:after="0" w:line="240" w:lineRule="auto"/>
              <w:jc w:val="both"/>
              <w:rPr>
                <w:rFonts w:asciiTheme="minorHAnsi" w:hAnsiTheme="minorHAnsi" w:cstheme="minorHAnsi"/>
                <w:b/>
                <w:color w:val="000000" w:themeColor="text1"/>
                <w:sz w:val="24"/>
                <w:szCs w:val="24"/>
              </w:rPr>
            </w:pPr>
          </w:p>
          <w:p w14:paraId="02D51423" w14:textId="77777777" w:rsidR="00F66D22" w:rsidRPr="00CF4955" w:rsidRDefault="00F66D22" w:rsidP="00F66D22">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EXONERADO DE SEGUNDA VOTACIÓN</w:t>
            </w:r>
          </w:p>
          <w:p w14:paraId="43723F1B" w14:textId="77777777" w:rsidR="00F66D22" w:rsidRPr="00CF4955" w:rsidRDefault="00F66D22" w:rsidP="00F66D22">
            <w:pPr>
              <w:spacing w:after="0" w:line="240" w:lineRule="auto"/>
              <w:jc w:val="both"/>
              <w:rPr>
                <w:rFonts w:asciiTheme="minorHAnsi" w:hAnsiTheme="minorHAnsi" w:cstheme="minorHAnsi"/>
                <w:b/>
                <w:color w:val="000000" w:themeColor="text1"/>
                <w:sz w:val="24"/>
                <w:szCs w:val="24"/>
              </w:rPr>
            </w:pPr>
          </w:p>
          <w:p w14:paraId="10EBD817" w14:textId="5C0DD135" w:rsidR="00F66D22" w:rsidRDefault="00F66D22" w:rsidP="00F66D22">
            <w:pPr>
              <w:spacing w:after="0" w:line="240" w:lineRule="auto"/>
              <w:jc w:val="both"/>
              <w:rPr>
                <w:rFonts w:asciiTheme="minorHAnsi" w:hAnsiTheme="minorHAnsi" w:cstheme="minorHAnsi"/>
                <w:color w:val="000000" w:themeColor="text1"/>
                <w:sz w:val="24"/>
                <w:szCs w:val="24"/>
              </w:rPr>
            </w:pPr>
            <w:r w:rsidRPr="00CF4955">
              <w:rPr>
                <w:rFonts w:asciiTheme="minorHAnsi" w:hAnsiTheme="minorHAnsi" w:cstheme="minorHAnsi"/>
                <w:color w:val="000000" w:themeColor="text1"/>
                <w:sz w:val="24"/>
                <w:szCs w:val="24"/>
              </w:rPr>
              <w:t>Resultado de la votación:</w:t>
            </w:r>
          </w:p>
          <w:p w14:paraId="191FB95F" w14:textId="77777777" w:rsidR="00BC4366" w:rsidRPr="00CF4955" w:rsidRDefault="00BC4366" w:rsidP="00F66D22">
            <w:pPr>
              <w:spacing w:after="0" w:line="240" w:lineRule="auto"/>
              <w:jc w:val="both"/>
              <w:rPr>
                <w:rFonts w:asciiTheme="minorHAnsi" w:hAnsiTheme="minorHAnsi" w:cstheme="minorHAnsi"/>
                <w:color w:val="000000" w:themeColor="text1"/>
                <w:sz w:val="24"/>
                <w:szCs w:val="24"/>
              </w:rPr>
            </w:pPr>
          </w:p>
          <w:p w14:paraId="1C940B98" w14:textId="24E94A93" w:rsidR="00CE400E" w:rsidRDefault="00F66D22" w:rsidP="00F66D22">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102</w:t>
            </w:r>
            <w:r w:rsidRPr="00CF4955">
              <w:rPr>
                <w:rFonts w:asciiTheme="minorHAnsi" w:hAnsiTheme="minorHAnsi" w:cstheme="minorHAnsi"/>
                <w:color w:val="000000" w:themeColor="text1"/>
                <w:sz w:val="24"/>
                <w:szCs w:val="24"/>
              </w:rPr>
              <w:t xml:space="preserve"> votos a favor, </w:t>
            </w:r>
            <w:r>
              <w:rPr>
                <w:rFonts w:asciiTheme="minorHAnsi" w:hAnsiTheme="minorHAnsi" w:cstheme="minorHAnsi"/>
                <w:color w:val="000000" w:themeColor="text1"/>
                <w:sz w:val="24"/>
                <w:szCs w:val="24"/>
              </w:rPr>
              <w:t xml:space="preserve">ningún </w:t>
            </w:r>
            <w:r w:rsidRPr="00CF4955">
              <w:rPr>
                <w:rFonts w:asciiTheme="minorHAnsi" w:hAnsiTheme="minorHAnsi" w:cstheme="minorHAnsi"/>
                <w:color w:val="000000" w:themeColor="text1"/>
                <w:sz w:val="24"/>
                <w:szCs w:val="24"/>
              </w:rPr>
              <w:t xml:space="preserve"> voto en contra y </w:t>
            </w:r>
            <w:r>
              <w:rPr>
                <w:rFonts w:asciiTheme="minorHAnsi" w:hAnsiTheme="minorHAnsi" w:cstheme="minorHAnsi"/>
                <w:color w:val="000000" w:themeColor="text1"/>
                <w:sz w:val="24"/>
                <w:szCs w:val="24"/>
              </w:rPr>
              <w:t>ninguna abstención.</w:t>
            </w:r>
          </w:p>
        </w:tc>
      </w:tr>
      <w:tr w:rsidR="00175A25" w:rsidRPr="00372B20" w14:paraId="7322AFD8" w14:textId="77777777" w:rsidTr="00175A25">
        <w:trPr>
          <w:jc w:val="center"/>
        </w:trPr>
        <w:tc>
          <w:tcPr>
            <w:tcW w:w="225" w:type="pct"/>
            <w:shd w:val="clear" w:color="auto" w:fill="auto"/>
          </w:tcPr>
          <w:p w14:paraId="2266D30F" w14:textId="51E5AB1B" w:rsidR="00175A25" w:rsidRDefault="00175A25" w:rsidP="00175A25">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10</w:t>
            </w:r>
          </w:p>
        </w:tc>
        <w:tc>
          <w:tcPr>
            <w:tcW w:w="1416" w:type="pct"/>
            <w:shd w:val="clear" w:color="auto" w:fill="auto"/>
          </w:tcPr>
          <w:p w14:paraId="0E86F60F" w14:textId="7FE35965" w:rsidR="00175A25" w:rsidRPr="00BC4366" w:rsidRDefault="008D1B61" w:rsidP="00175A25">
            <w:pPr>
              <w:spacing w:after="0" w:line="240" w:lineRule="auto"/>
              <w:jc w:val="both"/>
              <w:rPr>
                <w:b/>
                <w:bCs/>
                <w:sz w:val="28"/>
                <w:szCs w:val="28"/>
              </w:rPr>
            </w:pPr>
            <w:r w:rsidRPr="00BC4366">
              <w:rPr>
                <w:b/>
                <w:bCs/>
                <w:sz w:val="28"/>
                <w:szCs w:val="28"/>
              </w:rPr>
              <w:t>PROYECTO DE LEY 5891</w:t>
            </w:r>
          </w:p>
          <w:p w14:paraId="70A91ABC" w14:textId="77777777" w:rsidR="00175A25" w:rsidRPr="00BC4366" w:rsidRDefault="00175A25" w:rsidP="00175A25">
            <w:pPr>
              <w:spacing w:after="0" w:line="240" w:lineRule="auto"/>
              <w:jc w:val="both"/>
              <w:rPr>
                <w:b/>
                <w:bCs/>
                <w:sz w:val="24"/>
                <w:szCs w:val="24"/>
              </w:rPr>
            </w:pPr>
          </w:p>
          <w:p w14:paraId="07889941" w14:textId="77777777" w:rsidR="00175A25" w:rsidRPr="00BC4366" w:rsidRDefault="00175A25" w:rsidP="00175A25">
            <w:pPr>
              <w:spacing w:after="0" w:line="240" w:lineRule="auto"/>
              <w:jc w:val="both"/>
              <w:rPr>
                <w:b/>
                <w:bCs/>
                <w:sz w:val="24"/>
                <w:szCs w:val="24"/>
              </w:rPr>
            </w:pPr>
            <w:r w:rsidRPr="00BC4366">
              <w:rPr>
                <w:b/>
                <w:bCs/>
                <w:sz w:val="24"/>
                <w:szCs w:val="24"/>
              </w:rPr>
              <w:t>Autor:</w:t>
            </w:r>
          </w:p>
          <w:p w14:paraId="4DC50341" w14:textId="77777777" w:rsidR="00175A25" w:rsidRDefault="00175A25" w:rsidP="00175A25">
            <w:pPr>
              <w:spacing w:after="0" w:line="240" w:lineRule="auto"/>
              <w:jc w:val="both"/>
              <w:rPr>
                <w:sz w:val="24"/>
                <w:szCs w:val="24"/>
              </w:rPr>
            </w:pPr>
            <w:r w:rsidRPr="00175A25">
              <w:rPr>
                <w:sz w:val="24"/>
                <w:szCs w:val="24"/>
              </w:rPr>
              <w:t xml:space="preserve">Observación del señor presidente de la República. </w:t>
            </w:r>
          </w:p>
          <w:p w14:paraId="5E873F2C" w14:textId="77777777" w:rsidR="00175A25" w:rsidRDefault="00175A25" w:rsidP="00175A25">
            <w:pPr>
              <w:spacing w:after="0" w:line="240" w:lineRule="auto"/>
              <w:jc w:val="both"/>
              <w:rPr>
                <w:sz w:val="24"/>
                <w:szCs w:val="24"/>
              </w:rPr>
            </w:pPr>
          </w:p>
          <w:p w14:paraId="1EA20C28" w14:textId="77777777" w:rsidR="00175A25" w:rsidRDefault="00175A25" w:rsidP="00175A25">
            <w:pPr>
              <w:spacing w:after="0" w:line="240" w:lineRule="auto"/>
              <w:jc w:val="both"/>
              <w:rPr>
                <w:sz w:val="24"/>
                <w:szCs w:val="24"/>
              </w:rPr>
            </w:pPr>
            <w:r w:rsidRPr="00175A25">
              <w:rPr>
                <w:sz w:val="24"/>
                <w:szCs w:val="24"/>
              </w:rPr>
              <w:t xml:space="preserve">La Autógrafa observada respecto del Proyecto de Ley 5891 se encuentra en la Comisión de Salud desde el 22 de junio de 2021. </w:t>
            </w:r>
          </w:p>
          <w:p w14:paraId="333CCD4E" w14:textId="77777777" w:rsidR="00175A25" w:rsidRDefault="00175A25" w:rsidP="00175A25">
            <w:pPr>
              <w:spacing w:after="0" w:line="240" w:lineRule="auto"/>
              <w:jc w:val="both"/>
              <w:rPr>
                <w:sz w:val="24"/>
                <w:szCs w:val="24"/>
              </w:rPr>
            </w:pPr>
          </w:p>
          <w:p w14:paraId="2841F118" w14:textId="77777777" w:rsidR="00175A25" w:rsidRDefault="00175A25" w:rsidP="00175A25">
            <w:pPr>
              <w:spacing w:after="0" w:line="240" w:lineRule="auto"/>
              <w:jc w:val="both"/>
              <w:rPr>
                <w:sz w:val="24"/>
                <w:szCs w:val="24"/>
              </w:rPr>
            </w:pPr>
            <w:r w:rsidRPr="00175A25">
              <w:rPr>
                <w:sz w:val="24"/>
                <w:szCs w:val="24"/>
              </w:rPr>
              <w:t>La Junta de Portavoces, en sesión virtual del 28 de junio de 2021, acordó la exoneración de dictamen de la Comisión de Salud y la ampliación de Agenda.</w:t>
            </w:r>
          </w:p>
          <w:p w14:paraId="79E34C51" w14:textId="77777777" w:rsidR="00BC4366" w:rsidRDefault="00BC4366" w:rsidP="00175A25">
            <w:pPr>
              <w:spacing w:after="0" w:line="240" w:lineRule="auto"/>
              <w:jc w:val="both"/>
              <w:rPr>
                <w:b/>
                <w:sz w:val="24"/>
                <w:szCs w:val="24"/>
              </w:rPr>
            </w:pPr>
          </w:p>
          <w:p w14:paraId="654D7255" w14:textId="77777777" w:rsidR="00BC4366" w:rsidRDefault="00BC4366" w:rsidP="00175A25">
            <w:pPr>
              <w:spacing w:after="0" w:line="240" w:lineRule="auto"/>
              <w:jc w:val="both"/>
              <w:rPr>
                <w:b/>
                <w:sz w:val="24"/>
                <w:szCs w:val="24"/>
              </w:rPr>
            </w:pPr>
          </w:p>
          <w:p w14:paraId="09C0CA31" w14:textId="77777777" w:rsidR="00BC4366" w:rsidRDefault="00BC4366" w:rsidP="00175A25">
            <w:pPr>
              <w:spacing w:after="0" w:line="240" w:lineRule="auto"/>
              <w:jc w:val="both"/>
              <w:rPr>
                <w:b/>
                <w:sz w:val="24"/>
                <w:szCs w:val="24"/>
              </w:rPr>
            </w:pPr>
          </w:p>
          <w:p w14:paraId="219E4AA5" w14:textId="77777777" w:rsidR="00BC4366" w:rsidRDefault="00BC4366" w:rsidP="00175A25">
            <w:pPr>
              <w:spacing w:after="0" w:line="240" w:lineRule="auto"/>
              <w:jc w:val="both"/>
              <w:rPr>
                <w:b/>
                <w:sz w:val="24"/>
                <w:szCs w:val="24"/>
              </w:rPr>
            </w:pPr>
          </w:p>
          <w:p w14:paraId="7F239E26" w14:textId="77777777" w:rsidR="00BC4366" w:rsidRDefault="00BC4366" w:rsidP="00175A25">
            <w:pPr>
              <w:spacing w:after="0" w:line="240" w:lineRule="auto"/>
              <w:jc w:val="both"/>
              <w:rPr>
                <w:b/>
                <w:sz w:val="24"/>
                <w:szCs w:val="24"/>
              </w:rPr>
            </w:pPr>
          </w:p>
          <w:p w14:paraId="390EA8D2" w14:textId="77777777" w:rsidR="00BC4366" w:rsidRDefault="00BC4366" w:rsidP="00175A25">
            <w:pPr>
              <w:spacing w:after="0" w:line="240" w:lineRule="auto"/>
              <w:jc w:val="both"/>
              <w:rPr>
                <w:b/>
                <w:sz w:val="24"/>
                <w:szCs w:val="24"/>
              </w:rPr>
            </w:pPr>
          </w:p>
          <w:p w14:paraId="033528EF" w14:textId="77777777" w:rsidR="00BC4366" w:rsidRDefault="00BC4366" w:rsidP="00175A25">
            <w:pPr>
              <w:spacing w:after="0" w:line="240" w:lineRule="auto"/>
              <w:jc w:val="both"/>
              <w:rPr>
                <w:b/>
                <w:sz w:val="24"/>
                <w:szCs w:val="24"/>
              </w:rPr>
            </w:pPr>
          </w:p>
          <w:p w14:paraId="4A8C2F08" w14:textId="77777777" w:rsidR="00BC4366" w:rsidRDefault="00BC4366" w:rsidP="00175A25">
            <w:pPr>
              <w:spacing w:after="0" w:line="240" w:lineRule="auto"/>
              <w:jc w:val="both"/>
              <w:rPr>
                <w:b/>
                <w:sz w:val="24"/>
                <w:szCs w:val="24"/>
              </w:rPr>
            </w:pPr>
          </w:p>
          <w:p w14:paraId="1C17BC57" w14:textId="77777777" w:rsidR="00BC4366" w:rsidRDefault="00BC4366" w:rsidP="00175A25">
            <w:pPr>
              <w:spacing w:after="0" w:line="240" w:lineRule="auto"/>
              <w:jc w:val="both"/>
              <w:rPr>
                <w:b/>
                <w:sz w:val="24"/>
                <w:szCs w:val="24"/>
              </w:rPr>
            </w:pPr>
          </w:p>
          <w:p w14:paraId="1D22C519" w14:textId="77777777" w:rsidR="00BC4366" w:rsidRDefault="00BC4366" w:rsidP="00175A25">
            <w:pPr>
              <w:spacing w:after="0" w:line="240" w:lineRule="auto"/>
              <w:jc w:val="both"/>
              <w:rPr>
                <w:b/>
                <w:sz w:val="24"/>
                <w:szCs w:val="24"/>
              </w:rPr>
            </w:pPr>
          </w:p>
          <w:p w14:paraId="5DBBB57F" w14:textId="55A103FC" w:rsidR="00BC4366" w:rsidRDefault="00BC4366" w:rsidP="00175A25">
            <w:pPr>
              <w:spacing w:after="0" w:line="240" w:lineRule="auto"/>
              <w:jc w:val="both"/>
              <w:rPr>
                <w:rFonts w:asciiTheme="minorHAnsi" w:hAnsiTheme="minorHAnsi" w:cstheme="minorHAnsi"/>
                <w:b/>
                <w:bCs/>
                <w:sz w:val="28"/>
                <w:szCs w:val="28"/>
              </w:rPr>
            </w:pPr>
          </w:p>
        </w:tc>
        <w:tc>
          <w:tcPr>
            <w:tcW w:w="1875" w:type="pct"/>
            <w:shd w:val="clear" w:color="auto" w:fill="auto"/>
          </w:tcPr>
          <w:p w14:paraId="052EBB2E" w14:textId="56253646" w:rsidR="00175A25" w:rsidRDefault="00175A25" w:rsidP="00175A25">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175A25">
              <w:rPr>
                <w:sz w:val="24"/>
                <w:szCs w:val="24"/>
                <w:u w:val="single"/>
              </w:rPr>
              <w:t>Autógrafa observada por el señor presidente de la República</w:t>
            </w:r>
            <w:r w:rsidRPr="00175A25">
              <w:rPr>
                <w:sz w:val="24"/>
                <w:szCs w:val="24"/>
              </w:rPr>
              <w:t>. Se propone precisar el carácter permanente de la cesión en uso del inmueble y terrenos del antiguo Hospital San Juan de Dios de Pisco a favor del Ministerio de Salud.</w:t>
            </w:r>
          </w:p>
        </w:tc>
        <w:tc>
          <w:tcPr>
            <w:tcW w:w="1484" w:type="pct"/>
            <w:shd w:val="clear" w:color="auto" w:fill="auto"/>
          </w:tcPr>
          <w:p w14:paraId="0D8C3AD5" w14:textId="77777777" w:rsidR="00175A25" w:rsidRDefault="00175A25" w:rsidP="00175A25">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57B9B20D" w14:textId="77777777" w:rsidR="00175A25" w:rsidRDefault="00175A25" w:rsidP="00175A25">
            <w:pPr>
              <w:spacing w:after="0" w:line="240" w:lineRule="auto"/>
              <w:jc w:val="both"/>
              <w:rPr>
                <w:rFonts w:asciiTheme="minorHAnsi" w:hAnsiTheme="minorHAnsi" w:cstheme="minorHAnsi"/>
                <w:color w:val="000000" w:themeColor="text1"/>
                <w:sz w:val="24"/>
                <w:szCs w:val="24"/>
              </w:rPr>
            </w:pPr>
          </w:p>
          <w:p w14:paraId="09F0912A" w14:textId="22E4336B" w:rsidR="00175A25" w:rsidRDefault="00BC4366" w:rsidP="00175A2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5C3ECB1F" w14:textId="71172030" w:rsidR="00175A25" w:rsidRDefault="00175A25" w:rsidP="00175A2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1F3AD7DC" w14:textId="77777777" w:rsidR="00BC4366" w:rsidRDefault="00BC4366" w:rsidP="00175A25">
            <w:pPr>
              <w:spacing w:after="0" w:line="240" w:lineRule="auto"/>
              <w:jc w:val="both"/>
              <w:rPr>
                <w:rFonts w:asciiTheme="minorHAnsi" w:hAnsiTheme="minorHAnsi" w:cstheme="minorHAnsi"/>
                <w:color w:val="000000" w:themeColor="text1"/>
                <w:sz w:val="24"/>
                <w:szCs w:val="24"/>
              </w:rPr>
            </w:pPr>
          </w:p>
          <w:p w14:paraId="70034464" w14:textId="384B876C" w:rsidR="00175A25" w:rsidRDefault="00175A25" w:rsidP="00175A25">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w:t>
            </w:r>
            <w:r w:rsidR="008D1B61">
              <w:rPr>
                <w:rFonts w:asciiTheme="minorHAnsi" w:hAnsiTheme="minorHAnsi" w:cstheme="minorHAnsi"/>
                <w:color w:val="000000" w:themeColor="text1"/>
                <w:sz w:val="24"/>
                <w:szCs w:val="24"/>
              </w:rPr>
              <w:t>9</w:t>
            </w:r>
            <w:r>
              <w:rPr>
                <w:rFonts w:asciiTheme="minorHAnsi" w:hAnsiTheme="minorHAnsi" w:cstheme="minorHAnsi"/>
                <w:color w:val="000000" w:themeColor="text1"/>
                <w:sz w:val="24"/>
                <w:szCs w:val="24"/>
              </w:rPr>
              <w:t xml:space="preserve"> votos a favor, ningún voto en contra y 1</w:t>
            </w:r>
            <w:r w:rsidR="008D1B61">
              <w:rPr>
                <w:rFonts w:asciiTheme="minorHAnsi" w:hAnsiTheme="minorHAnsi" w:cstheme="minorHAnsi"/>
                <w:color w:val="000000" w:themeColor="text1"/>
                <w:sz w:val="24"/>
                <w:szCs w:val="24"/>
              </w:rPr>
              <w:t xml:space="preserve"> abstención</w:t>
            </w:r>
            <w:r>
              <w:rPr>
                <w:rFonts w:asciiTheme="minorHAnsi" w:hAnsiTheme="minorHAnsi" w:cstheme="minorHAnsi"/>
                <w:color w:val="000000" w:themeColor="text1"/>
                <w:sz w:val="24"/>
                <w:szCs w:val="24"/>
              </w:rPr>
              <w:t>.</w:t>
            </w:r>
          </w:p>
          <w:p w14:paraId="64206B9F" w14:textId="77777777" w:rsidR="00175A25" w:rsidRDefault="00175A25" w:rsidP="00175A25">
            <w:pPr>
              <w:spacing w:after="0" w:line="240" w:lineRule="auto"/>
              <w:jc w:val="both"/>
              <w:rPr>
                <w:rFonts w:asciiTheme="minorHAnsi" w:hAnsiTheme="minorHAnsi" w:cstheme="minorHAnsi"/>
                <w:b/>
                <w:color w:val="000000" w:themeColor="text1"/>
                <w:sz w:val="24"/>
                <w:szCs w:val="24"/>
              </w:rPr>
            </w:pPr>
          </w:p>
          <w:p w14:paraId="4F74699E" w14:textId="77777777" w:rsidR="00C650E2" w:rsidRDefault="00C650E2" w:rsidP="00175A25">
            <w:pPr>
              <w:spacing w:after="0" w:line="240" w:lineRule="auto"/>
              <w:jc w:val="both"/>
              <w:rPr>
                <w:rFonts w:asciiTheme="minorHAnsi" w:hAnsiTheme="minorHAnsi" w:cstheme="minorHAnsi"/>
                <w:b/>
                <w:color w:val="000000" w:themeColor="text1"/>
                <w:sz w:val="24"/>
                <w:szCs w:val="24"/>
              </w:rPr>
            </w:pPr>
          </w:p>
          <w:p w14:paraId="6CCF98B8" w14:textId="4004BE72" w:rsidR="00C650E2" w:rsidRDefault="00C650E2" w:rsidP="00175A25">
            <w:pPr>
              <w:spacing w:after="0" w:line="240" w:lineRule="auto"/>
              <w:jc w:val="both"/>
              <w:rPr>
                <w:rFonts w:asciiTheme="minorHAnsi" w:hAnsiTheme="minorHAnsi" w:cstheme="minorHAnsi"/>
                <w:b/>
                <w:color w:val="000000" w:themeColor="text1"/>
                <w:sz w:val="24"/>
                <w:szCs w:val="24"/>
              </w:rPr>
            </w:pPr>
            <w:r w:rsidRPr="00C650E2">
              <w:rPr>
                <w:rFonts w:asciiTheme="minorHAnsi" w:hAnsiTheme="minorHAnsi" w:cstheme="minorHAnsi"/>
                <w:sz w:val="24"/>
                <w:szCs w:val="24"/>
              </w:rPr>
              <w:t>No requiere segunda votación.</w:t>
            </w:r>
          </w:p>
        </w:tc>
      </w:tr>
      <w:tr w:rsidR="00175A25" w:rsidRPr="00372B20" w14:paraId="6D7F10CB" w14:textId="77777777" w:rsidTr="00175A25">
        <w:trPr>
          <w:jc w:val="center"/>
        </w:trPr>
        <w:tc>
          <w:tcPr>
            <w:tcW w:w="225" w:type="pct"/>
            <w:shd w:val="clear" w:color="auto" w:fill="auto"/>
          </w:tcPr>
          <w:p w14:paraId="396DAF4C" w14:textId="3D8D3DD4" w:rsidR="00175A25" w:rsidRDefault="00175A25" w:rsidP="00175A25">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11</w:t>
            </w:r>
          </w:p>
        </w:tc>
        <w:tc>
          <w:tcPr>
            <w:tcW w:w="1416" w:type="pct"/>
            <w:shd w:val="clear" w:color="auto" w:fill="auto"/>
          </w:tcPr>
          <w:p w14:paraId="4371D5AB" w14:textId="38847AAF" w:rsidR="008D1B61" w:rsidRPr="00BC4366" w:rsidRDefault="008D1B61" w:rsidP="008D1B61">
            <w:pPr>
              <w:spacing w:after="0" w:line="240" w:lineRule="auto"/>
              <w:jc w:val="both"/>
              <w:rPr>
                <w:b/>
                <w:bCs/>
                <w:sz w:val="24"/>
                <w:szCs w:val="24"/>
              </w:rPr>
            </w:pPr>
            <w:r w:rsidRPr="00BC4366">
              <w:rPr>
                <w:b/>
                <w:bCs/>
                <w:sz w:val="28"/>
                <w:szCs w:val="28"/>
              </w:rPr>
              <w:t>PROYECTOS DE LEY 3730 Y 5741</w:t>
            </w:r>
            <w:r w:rsidRPr="00BC4366">
              <w:rPr>
                <w:b/>
                <w:bCs/>
                <w:sz w:val="24"/>
                <w:szCs w:val="24"/>
              </w:rPr>
              <w:t xml:space="preserve"> </w:t>
            </w:r>
          </w:p>
          <w:p w14:paraId="7A879E17" w14:textId="77777777" w:rsidR="008D1B61" w:rsidRPr="00BC4366" w:rsidRDefault="008D1B61" w:rsidP="008D1B61">
            <w:pPr>
              <w:spacing w:after="0" w:line="240" w:lineRule="auto"/>
              <w:jc w:val="both"/>
              <w:rPr>
                <w:b/>
                <w:bCs/>
                <w:sz w:val="24"/>
                <w:szCs w:val="24"/>
              </w:rPr>
            </w:pPr>
            <w:r w:rsidRPr="00BC4366">
              <w:rPr>
                <w:b/>
                <w:bCs/>
                <w:sz w:val="24"/>
                <w:szCs w:val="24"/>
              </w:rPr>
              <w:t xml:space="preserve"> </w:t>
            </w:r>
          </w:p>
          <w:p w14:paraId="2BA16A6A" w14:textId="2CACC17D" w:rsidR="008D1B61" w:rsidRPr="00BC4366" w:rsidRDefault="008D1B61" w:rsidP="008D1B61">
            <w:pPr>
              <w:spacing w:after="0" w:line="240" w:lineRule="auto"/>
              <w:jc w:val="both"/>
              <w:rPr>
                <w:b/>
                <w:bCs/>
                <w:sz w:val="24"/>
                <w:szCs w:val="24"/>
              </w:rPr>
            </w:pPr>
            <w:r w:rsidRPr="00BC4366">
              <w:rPr>
                <w:b/>
                <w:bCs/>
                <w:sz w:val="24"/>
                <w:szCs w:val="24"/>
              </w:rPr>
              <w:t>Autor:</w:t>
            </w:r>
          </w:p>
          <w:p w14:paraId="5C7798CA" w14:textId="77777777" w:rsidR="008D1B61" w:rsidRDefault="008D1B61" w:rsidP="008D1B61">
            <w:pPr>
              <w:spacing w:after="0" w:line="240" w:lineRule="auto"/>
              <w:jc w:val="both"/>
              <w:rPr>
                <w:sz w:val="24"/>
                <w:szCs w:val="24"/>
              </w:rPr>
            </w:pPr>
            <w:r w:rsidRPr="008D1B61">
              <w:rPr>
                <w:sz w:val="24"/>
                <w:szCs w:val="24"/>
              </w:rPr>
              <w:t xml:space="preserve">Observación del señor presidente de la República. </w:t>
            </w:r>
          </w:p>
          <w:p w14:paraId="496B5732" w14:textId="77777777" w:rsidR="008D1B61" w:rsidRDefault="008D1B61" w:rsidP="008D1B61">
            <w:pPr>
              <w:spacing w:after="0" w:line="240" w:lineRule="auto"/>
              <w:jc w:val="both"/>
              <w:rPr>
                <w:sz w:val="24"/>
                <w:szCs w:val="24"/>
              </w:rPr>
            </w:pPr>
          </w:p>
          <w:p w14:paraId="532AB5D7" w14:textId="77777777" w:rsidR="008D1B61" w:rsidRDefault="008D1B61" w:rsidP="008D1B61">
            <w:pPr>
              <w:spacing w:after="0" w:line="240" w:lineRule="auto"/>
              <w:jc w:val="both"/>
              <w:rPr>
                <w:sz w:val="24"/>
                <w:szCs w:val="24"/>
              </w:rPr>
            </w:pPr>
            <w:r w:rsidRPr="008D1B61">
              <w:rPr>
                <w:sz w:val="24"/>
                <w:szCs w:val="24"/>
              </w:rPr>
              <w:t>La Autógrafa observada respecto de los proyectos de ley 3730 y 5741 se encuentra en la Comisión de Cultura desde el 17 de junio de 2021.</w:t>
            </w:r>
          </w:p>
          <w:p w14:paraId="69748338" w14:textId="77777777" w:rsidR="00175A25" w:rsidRDefault="008D1B61" w:rsidP="008D1B61">
            <w:pPr>
              <w:spacing w:after="0" w:line="240" w:lineRule="auto"/>
              <w:jc w:val="both"/>
              <w:rPr>
                <w:sz w:val="24"/>
                <w:szCs w:val="24"/>
              </w:rPr>
            </w:pPr>
            <w:r w:rsidRPr="008D1B61">
              <w:rPr>
                <w:sz w:val="24"/>
                <w:szCs w:val="24"/>
              </w:rPr>
              <w:t>La Junta de Portavoces, en sesión virtual del 28 de junio de 2021, acordó la exoneración de dictamen de la Comisión de Cultura y la ampliación de Agenda.</w:t>
            </w:r>
          </w:p>
          <w:p w14:paraId="2C3903CF" w14:textId="77777777" w:rsidR="00BC4366" w:rsidRDefault="00BC4366" w:rsidP="008D1B61">
            <w:pPr>
              <w:spacing w:after="0" w:line="240" w:lineRule="auto"/>
              <w:jc w:val="both"/>
              <w:rPr>
                <w:b/>
                <w:sz w:val="24"/>
                <w:szCs w:val="24"/>
              </w:rPr>
            </w:pPr>
          </w:p>
          <w:p w14:paraId="0949785C" w14:textId="77777777" w:rsidR="00BC4366" w:rsidRDefault="00BC4366" w:rsidP="008D1B61">
            <w:pPr>
              <w:spacing w:after="0" w:line="240" w:lineRule="auto"/>
              <w:jc w:val="both"/>
              <w:rPr>
                <w:b/>
                <w:sz w:val="24"/>
                <w:szCs w:val="24"/>
              </w:rPr>
            </w:pPr>
          </w:p>
          <w:p w14:paraId="7568EB99" w14:textId="77777777" w:rsidR="00BC4366" w:rsidRDefault="00BC4366" w:rsidP="008D1B61">
            <w:pPr>
              <w:spacing w:after="0" w:line="240" w:lineRule="auto"/>
              <w:jc w:val="both"/>
              <w:rPr>
                <w:b/>
                <w:sz w:val="24"/>
                <w:szCs w:val="24"/>
              </w:rPr>
            </w:pPr>
          </w:p>
          <w:p w14:paraId="469BC8E3" w14:textId="77777777" w:rsidR="00BC4366" w:rsidRDefault="00BC4366" w:rsidP="008D1B61">
            <w:pPr>
              <w:spacing w:after="0" w:line="240" w:lineRule="auto"/>
              <w:jc w:val="both"/>
              <w:rPr>
                <w:b/>
                <w:sz w:val="24"/>
                <w:szCs w:val="24"/>
              </w:rPr>
            </w:pPr>
          </w:p>
          <w:p w14:paraId="1ABD9381" w14:textId="77777777" w:rsidR="00BC4366" w:rsidRDefault="00BC4366" w:rsidP="008D1B61">
            <w:pPr>
              <w:spacing w:after="0" w:line="240" w:lineRule="auto"/>
              <w:jc w:val="both"/>
              <w:rPr>
                <w:b/>
                <w:sz w:val="24"/>
                <w:szCs w:val="24"/>
              </w:rPr>
            </w:pPr>
          </w:p>
          <w:p w14:paraId="57A855A6" w14:textId="77777777" w:rsidR="00BC4366" w:rsidRDefault="00BC4366" w:rsidP="008D1B61">
            <w:pPr>
              <w:spacing w:after="0" w:line="240" w:lineRule="auto"/>
              <w:jc w:val="both"/>
              <w:rPr>
                <w:b/>
                <w:sz w:val="24"/>
                <w:szCs w:val="24"/>
              </w:rPr>
            </w:pPr>
          </w:p>
          <w:p w14:paraId="16F5649D" w14:textId="77777777" w:rsidR="00BC4366" w:rsidRDefault="00BC4366" w:rsidP="008D1B61">
            <w:pPr>
              <w:spacing w:after="0" w:line="240" w:lineRule="auto"/>
              <w:jc w:val="both"/>
              <w:rPr>
                <w:b/>
                <w:sz w:val="24"/>
                <w:szCs w:val="24"/>
              </w:rPr>
            </w:pPr>
          </w:p>
          <w:p w14:paraId="29C05716" w14:textId="77777777" w:rsidR="00BC4366" w:rsidRDefault="00BC4366" w:rsidP="008D1B61">
            <w:pPr>
              <w:spacing w:after="0" w:line="240" w:lineRule="auto"/>
              <w:jc w:val="both"/>
              <w:rPr>
                <w:b/>
                <w:sz w:val="24"/>
                <w:szCs w:val="24"/>
              </w:rPr>
            </w:pPr>
          </w:p>
          <w:p w14:paraId="02CDEAD6" w14:textId="77777777" w:rsidR="00BC4366" w:rsidRDefault="00BC4366" w:rsidP="008D1B61">
            <w:pPr>
              <w:spacing w:after="0" w:line="240" w:lineRule="auto"/>
              <w:jc w:val="both"/>
              <w:rPr>
                <w:b/>
                <w:sz w:val="24"/>
                <w:szCs w:val="24"/>
              </w:rPr>
            </w:pPr>
          </w:p>
          <w:p w14:paraId="6F1C7FFB" w14:textId="77777777" w:rsidR="00BC4366" w:rsidRDefault="00BC4366" w:rsidP="008D1B61">
            <w:pPr>
              <w:spacing w:after="0" w:line="240" w:lineRule="auto"/>
              <w:jc w:val="both"/>
              <w:rPr>
                <w:b/>
                <w:sz w:val="24"/>
                <w:szCs w:val="24"/>
              </w:rPr>
            </w:pPr>
          </w:p>
          <w:p w14:paraId="065FD99E" w14:textId="77777777" w:rsidR="00BC4366" w:rsidRDefault="00BC4366" w:rsidP="008D1B61">
            <w:pPr>
              <w:spacing w:after="0" w:line="240" w:lineRule="auto"/>
              <w:jc w:val="both"/>
              <w:rPr>
                <w:b/>
                <w:sz w:val="24"/>
                <w:szCs w:val="24"/>
              </w:rPr>
            </w:pPr>
          </w:p>
          <w:p w14:paraId="08A5C95A" w14:textId="77777777" w:rsidR="00BC4366" w:rsidRDefault="00BC4366" w:rsidP="008D1B61">
            <w:pPr>
              <w:spacing w:after="0" w:line="240" w:lineRule="auto"/>
              <w:jc w:val="both"/>
              <w:rPr>
                <w:b/>
                <w:sz w:val="24"/>
                <w:szCs w:val="24"/>
              </w:rPr>
            </w:pPr>
          </w:p>
          <w:p w14:paraId="3FEAD47F" w14:textId="262C32CE" w:rsidR="00BC4366" w:rsidRPr="008D1B61" w:rsidRDefault="00BC4366" w:rsidP="008D1B61">
            <w:pPr>
              <w:spacing w:after="0" w:line="240" w:lineRule="auto"/>
              <w:jc w:val="both"/>
              <w:rPr>
                <w:rFonts w:asciiTheme="minorHAnsi" w:hAnsiTheme="minorHAnsi" w:cstheme="minorHAnsi"/>
                <w:b/>
                <w:bCs/>
                <w:sz w:val="24"/>
                <w:szCs w:val="24"/>
              </w:rPr>
            </w:pPr>
          </w:p>
        </w:tc>
        <w:tc>
          <w:tcPr>
            <w:tcW w:w="1875" w:type="pct"/>
            <w:shd w:val="clear" w:color="auto" w:fill="auto"/>
          </w:tcPr>
          <w:p w14:paraId="2EE6D678" w14:textId="00CD28EC" w:rsidR="00175A25" w:rsidRDefault="008D1B61" w:rsidP="00175A25">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8D1B61">
              <w:rPr>
                <w:sz w:val="24"/>
                <w:szCs w:val="24"/>
                <w:u w:val="single"/>
              </w:rPr>
              <w:t>Autógrafa observada por el señor presidente de la República</w:t>
            </w:r>
            <w:r w:rsidRPr="008D1B61">
              <w:rPr>
                <w:sz w:val="24"/>
                <w:szCs w:val="24"/>
              </w:rPr>
              <w:t>. Se propone regular el depósito legal en la Biblioteca Nacional del Perú como instrumento para preservar y difundir el patrimonio bibliográfico, sonoro, visual, audiovisual y digital nacional.</w:t>
            </w:r>
          </w:p>
        </w:tc>
        <w:tc>
          <w:tcPr>
            <w:tcW w:w="1484" w:type="pct"/>
            <w:shd w:val="clear" w:color="auto" w:fill="auto"/>
          </w:tcPr>
          <w:p w14:paraId="70995F4F" w14:textId="77777777" w:rsidR="008D1B61" w:rsidRDefault="008D1B61" w:rsidP="008D1B61">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46EA3BA1" w14:textId="77777777" w:rsidR="008D1B61" w:rsidRDefault="008D1B61" w:rsidP="008D1B61">
            <w:pPr>
              <w:spacing w:after="0" w:line="240" w:lineRule="auto"/>
              <w:jc w:val="both"/>
              <w:rPr>
                <w:rFonts w:asciiTheme="minorHAnsi" w:hAnsiTheme="minorHAnsi" w:cstheme="minorHAnsi"/>
                <w:color w:val="000000" w:themeColor="text1"/>
                <w:sz w:val="24"/>
                <w:szCs w:val="24"/>
              </w:rPr>
            </w:pPr>
          </w:p>
          <w:p w14:paraId="763A4D15" w14:textId="2F77E7AB" w:rsidR="008D1B61" w:rsidRDefault="008D1B61" w:rsidP="008D1B61">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25FF4F4F" w14:textId="77777777" w:rsidR="00BC4366" w:rsidRDefault="00BC4366" w:rsidP="008D1B61">
            <w:pPr>
              <w:spacing w:after="0" w:line="240" w:lineRule="auto"/>
              <w:jc w:val="both"/>
              <w:rPr>
                <w:rFonts w:asciiTheme="minorHAnsi" w:hAnsiTheme="minorHAnsi" w:cstheme="minorHAnsi"/>
                <w:color w:val="000000" w:themeColor="text1"/>
                <w:sz w:val="24"/>
                <w:szCs w:val="24"/>
              </w:rPr>
            </w:pPr>
          </w:p>
          <w:p w14:paraId="35AC146B" w14:textId="7C7330AC" w:rsidR="008D1B61" w:rsidRDefault="008D1B61" w:rsidP="008D1B61">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104 votos a favor, ningún voto en contra y 1 abstención.</w:t>
            </w:r>
          </w:p>
          <w:p w14:paraId="6C025532" w14:textId="77777777" w:rsidR="00175A25" w:rsidRDefault="00175A25" w:rsidP="00175A25">
            <w:pPr>
              <w:spacing w:after="0" w:line="240" w:lineRule="auto"/>
              <w:jc w:val="both"/>
              <w:rPr>
                <w:rFonts w:asciiTheme="minorHAnsi" w:hAnsiTheme="minorHAnsi" w:cstheme="minorHAnsi"/>
                <w:b/>
                <w:color w:val="000000" w:themeColor="text1"/>
                <w:sz w:val="24"/>
                <w:szCs w:val="24"/>
              </w:rPr>
            </w:pPr>
          </w:p>
          <w:p w14:paraId="68BE7443" w14:textId="308B6211" w:rsidR="00C650E2" w:rsidRDefault="00C650E2" w:rsidP="00175A25">
            <w:pPr>
              <w:spacing w:after="0" w:line="240" w:lineRule="auto"/>
              <w:jc w:val="both"/>
              <w:rPr>
                <w:rFonts w:asciiTheme="minorHAnsi" w:hAnsiTheme="minorHAnsi" w:cstheme="minorHAnsi"/>
                <w:b/>
                <w:color w:val="000000" w:themeColor="text1"/>
                <w:sz w:val="24"/>
                <w:szCs w:val="24"/>
              </w:rPr>
            </w:pPr>
            <w:r w:rsidRPr="00C650E2">
              <w:rPr>
                <w:rFonts w:asciiTheme="minorHAnsi" w:hAnsiTheme="minorHAnsi" w:cstheme="minorHAnsi"/>
                <w:sz w:val="24"/>
                <w:szCs w:val="24"/>
              </w:rPr>
              <w:t>No requiere segunda votación.</w:t>
            </w:r>
          </w:p>
        </w:tc>
      </w:tr>
      <w:tr w:rsidR="00175A25" w:rsidRPr="00372B20" w14:paraId="736A8379" w14:textId="77777777" w:rsidTr="00175A25">
        <w:trPr>
          <w:jc w:val="center"/>
        </w:trPr>
        <w:tc>
          <w:tcPr>
            <w:tcW w:w="225" w:type="pct"/>
            <w:shd w:val="clear" w:color="auto" w:fill="auto"/>
          </w:tcPr>
          <w:p w14:paraId="175F39C4" w14:textId="23BC2C0E" w:rsidR="00175A25" w:rsidRDefault="00175A25" w:rsidP="00175A25">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12</w:t>
            </w:r>
          </w:p>
        </w:tc>
        <w:tc>
          <w:tcPr>
            <w:tcW w:w="1416" w:type="pct"/>
            <w:shd w:val="clear" w:color="auto" w:fill="auto"/>
          </w:tcPr>
          <w:p w14:paraId="48322770" w14:textId="4C6E8E77" w:rsidR="008D1B61" w:rsidRPr="00BC4366" w:rsidRDefault="008D1B61" w:rsidP="008D1B61">
            <w:pPr>
              <w:spacing w:after="0" w:line="240" w:lineRule="auto"/>
              <w:jc w:val="both"/>
              <w:rPr>
                <w:b/>
                <w:bCs/>
                <w:sz w:val="28"/>
                <w:szCs w:val="28"/>
              </w:rPr>
            </w:pPr>
            <w:r w:rsidRPr="00BC4366">
              <w:rPr>
                <w:b/>
                <w:bCs/>
                <w:sz w:val="28"/>
                <w:szCs w:val="28"/>
              </w:rPr>
              <w:t>PROYECTO DE LEY 6539</w:t>
            </w:r>
          </w:p>
          <w:p w14:paraId="6D0C0AE8" w14:textId="69DFC269" w:rsidR="008D1B61" w:rsidRPr="00BC4366" w:rsidRDefault="008D1B61" w:rsidP="008D1B61">
            <w:pPr>
              <w:spacing w:after="0" w:line="240" w:lineRule="auto"/>
              <w:jc w:val="both"/>
              <w:rPr>
                <w:b/>
                <w:bCs/>
                <w:sz w:val="24"/>
                <w:szCs w:val="24"/>
              </w:rPr>
            </w:pPr>
            <w:r w:rsidRPr="00BC4366">
              <w:rPr>
                <w:b/>
                <w:bCs/>
                <w:sz w:val="24"/>
                <w:szCs w:val="24"/>
              </w:rPr>
              <w:t xml:space="preserve"> </w:t>
            </w:r>
          </w:p>
          <w:p w14:paraId="3CFA23AE" w14:textId="77777777" w:rsidR="008D1B61" w:rsidRPr="00BC4366" w:rsidRDefault="008D1B61" w:rsidP="008D1B61">
            <w:pPr>
              <w:spacing w:after="0" w:line="240" w:lineRule="auto"/>
              <w:jc w:val="both"/>
              <w:rPr>
                <w:b/>
                <w:bCs/>
                <w:sz w:val="24"/>
                <w:szCs w:val="24"/>
              </w:rPr>
            </w:pPr>
            <w:r w:rsidRPr="00BC4366">
              <w:rPr>
                <w:b/>
                <w:bCs/>
                <w:sz w:val="24"/>
                <w:szCs w:val="24"/>
              </w:rPr>
              <w:t>Autor:</w:t>
            </w:r>
          </w:p>
          <w:p w14:paraId="234A3D2D" w14:textId="77777777" w:rsidR="008D1B61" w:rsidRDefault="008D1B61" w:rsidP="008D1B61">
            <w:pPr>
              <w:spacing w:after="0" w:line="240" w:lineRule="auto"/>
              <w:jc w:val="both"/>
              <w:rPr>
                <w:sz w:val="24"/>
                <w:szCs w:val="24"/>
              </w:rPr>
            </w:pPr>
            <w:r w:rsidRPr="008D1B61">
              <w:rPr>
                <w:sz w:val="24"/>
                <w:szCs w:val="24"/>
              </w:rPr>
              <w:t xml:space="preserve">Observación del señor presidente de la República. </w:t>
            </w:r>
          </w:p>
          <w:p w14:paraId="31E29E49" w14:textId="77777777" w:rsidR="008D1B61" w:rsidRDefault="008D1B61" w:rsidP="008D1B61">
            <w:pPr>
              <w:spacing w:after="0" w:line="240" w:lineRule="auto"/>
              <w:jc w:val="both"/>
              <w:rPr>
                <w:sz w:val="24"/>
                <w:szCs w:val="24"/>
              </w:rPr>
            </w:pPr>
          </w:p>
          <w:p w14:paraId="08B27C6F" w14:textId="77777777" w:rsidR="008D1B61" w:rsidRDefault="008D1B61" w:rsidP="008D1B61">
            <w:pPr>
              <w:spacing w:after="0" w:line="240" w:lineRule="auto"/>
              <w:jc w:val="both"/>
              <w:rPr>
                <w:sz w:val="24"/>
                <w:szCs w:val="24"/>
              </w:rPr>
            </w:pPr>
            <w:r w:rsidRPr="008D1B61">
              <w:rPr>
                <w:sz w:val="24"/>
                <w:szCs w:val="24"/>
              </w:rPr>
              <w:t xml:space="preserve">La autógrafa observada respecto del Proyecto de Ley 6539 se encuentra en la Comisión de Descentralización desde el 29 de marzo de 2021. </w:t>
            </w:r>
          </w:p>
          <w:p w14:paraId="5D23F01F" w14:textId="77777777" w:rsidR="008D1B61" w:rsidRDefault="008D1B61" w:rsidP="008D1B61">
            <w:pPr>
              <w:spacing w:after="0" w:line="240" w:lineRule="auto"/>
              <w:jc w:val="both"/>
              <w:rPr>
                <w:sz w:val="24"/>
                <w:szCs w:val="24"/>
              </w:rPr>
            </w:pPr>
          </w:p>
          <w:p w14:paraId="797099AC" w14:textId="77777777" w:rsidR="008D1B61" w:rsidRDefault="008D1B61" w:rsidP="008D1B61">
            <w:pPr>
              <w:spacing w:after="0" w:line="240" w:lineRule="auto"/>
              <w:jc w:val="both"/>
              <w:rPr>
                <w:sz w:val="24"/>
                <w:szCs w:val="24"/>
              </w:rPr>
            </w:pPr>
            <w:r w:rsidRPr="008D1B61">
              <w:rPr>
                <w:sz w:val="24"/>
                <w:szCs w:val="24"/>
              </w:rPr>
              <w:t xml:space="preserve">La Junta de Portavoces, con fecha 14 de mayo de 2021, acordó la exoneración de dictamen de la Comisión de Descentralización y la ampliación de Agenda. </w:t>
            </w:r>
          </w:p>
          <w:p w14:paraId="2C512968" w14:textId="77777777" w:rsidR="008D1B61" w:rsidRDefault="008D1B61" w:rsidP="008D1B61">
            <w:pPr>
              <w:spacing w:after="0" w:line="240" w:lineRule="auto"/>
              <w:jc w:val="both"/>
              <w:rPr>
                <w:sz w:val="24"/>
                <w:szCs w:val="24"/>
              </w:rPr>
            </w:pPr>
          </w:p>
          <w:p w14:paraId="7F8870A8" w14:textId="77777777" w:rsidR="00175A25" w:rsidRDefault="008D1B61" w:rsidP="008D1B61">
            <w:pPr>
              <w:spacing w:after="0" w:line="240" w:lineRule="auto"/>
              <w:jc w:val="both"/>
              <w:rPr>
                <w:sz w:val="24"/>
                <w:szCs w:val="24"/>
              </w:rPr>
            </w:pPr>
            <w:r w:rsidRPr="008D1B61">
              <w:rPr>
                <w:sz w:val="24"/>
                <w:szCs w:val="24"/>
              </w:rPr>
              <w:t>Con fecha 25 de mayo de 2021, la Comisión de Descentralización presenta un dictamen por unanimidad, que recomienda la insistencia respecto del Proyecto de Ley 6539.</w:t>
            </w:r>
          </w:p>
          <w:p w14:paraId="11B99E5E" w14:textId="77777777" w:rsidR="00BC4366" w:rsidRDefault="00BC4366" w:rsidP="008D1B61">
            <w:pPr>
              <w:spacing w:after="0" w:line="240" w:lineRule="auto"/>
              <w:jc w:val="both"/>
              <w:rPr>
                <w:b/>
                <w:sz w:val="24"/>
                <w:szCs w:val="24"/>
              </w:rPr>
            </w:pPr>
          </w:p>
          <w:p w14:paraId="473ADAB7" w14:textId="77777777" w:rsidR="00BC4366" w:rsidRDefault="00BC4366" w:rsidP="008D1B61">
            <w:pPr>
              <w:spacing w:after="0" w:line="240" w:lineRule="auto"/>
              <w:jc w:val="both"/>
              <w:rPr>
                <w:b/>
                <w:sz w:val="24"/>
                <w:szCs w:val="24"/>
              </w:rPr>
            </w:pPr>
          </w:p>
          <w:p w14:paraId="795F924B" w14:textId="77777777" w:rsidR="00BC4366" w:rsidRDefault="00BC4366" w:rsidP="008D1B61">
            <w:pPr>
              <w:spacing w:after="0" w:line="240" w:lineRule="auto"/>
              <w:jc w:val="both"/>
              <w:rPr>
                <w:b/>
                <w:sz w:val="24"/>
                <w:szCs w:val="24"/>
              </w:rPr>
            </w:pPr>
          </w:p>
          <w:p w14:paraId="54ED772D" w14:textId="77777777" w:rsidR="00BC4366" w:rsidRDefault="00BC4366" w:rsidP="008D1B61">
            <w:pPr>
              <w:spacing w:after="0" w:line="240" w:lineRule="auto"/>
              <w:jc w:val="both"/>
              <w:rPr>
                <w:b/>
                <w:sz w:val="24"/>
                <w:szCs w:val="24"/>
              </w:rPr>
            </w:pPr>
          </w:p>
          <w:p w14:paraId="3B37D9F6" w14:textId="627C4845" w:rsidR="00BC4366" w:rsidRPr="008D1B61" w:rsidRDefault="00BC4366" w:rsidP="008D1B61">
            <w:pPr>
              <w:spacing w:after="0" w:line="240" w:lineRule="auto"/>
              <w:jc w:val="both"/>
              <w:rPr>
                <w:rFonts w:asciiTheme="minorHAnsi" w:hAnsiTheme="minorHAnsi" w:cstheme="minorHAnsi"/>
                <w:b/>
                <w:bCs/>
                <w:sz w:val="24"/>
                <w:szCs w:val="24"/>
              </w:rPr>
            </w:pPr>
          </w:p>
        </w:tc>
        <w:tc>
          <w:tcPr>
            <w:tcW w:w="1875" w:type="pct"/>
            <w:shd w:val="clear" w:color="auto" w:fill="auto"/>
          </w:tcPr>
          <w:p w14:paraId="68B19053" w14:textId="55CB669A" w:rsidR="00175A25" w:rsidRDefault="008D1B61" w:rsidP="00175A25">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8D1B61">
              <w:rPr>
                <w:sz w:val="24"/>
                <w:szCs w:val="24"/>
                <w:u w:val="single"/>
              </w:rPr>
              <w:t>Autógrafa observada por el señor presidente de la República</w:t>
            </w:r>
            <w:r w:rsidRPr="008D1B61">
              <w:rPr>
                <w:sz w:val="24"/>
                <w:szCs w:val="24"/>
              </w:rPr>
              <w:t xml:space="preserve">. Se propone declarar de interés nacional y necesidad pública la creación del distrito de </w:t>
            </w:r>
            <w:proofErr w:type="spellStart"/>
            <w:r w:rsidRPr="008D1B61">
              <w:rPr>
                <w:sz w:val="24"/>
                <w:szCs w:val="24"/>
              </w:rPr>
              <w:t>Supte</w:t>
            </w:r>
            <w:proofErr w:type="spellEnd"/>
            <w:r w:rsidRPr="008D1B61">
              <w:rPr>
                <w:sz w:val="24"/>
                <w:szCs w:val="24"/>
              </w:rPr>
              <w:t xml:space="preserve"> San Jorge, en la provincia de Leoncio Prado, departamento de Huánuco.</w:t>
            </w:r>
          </w:p>
        </w:tc>
        <w:tc>
          <w:tcPr>
            <w:tcW w:w="1484" w:type="pct"/>
            <w:shd w:val="clear" w:color="auto" w:fill="auto"/>
          </w:tcPr>
          <w:p w14:paraId="089ADC33" w14:textId="77777777" w:rsidR="0017581C" w:rsidRDefault="0017581C" w:rsidP="0017581C">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37FE3638" w14:textId="77777777" w:rsidR="0017581C" w:rsidRDefault="0017581C" w:rsidP="0017581C">
            <w:pPr>
              <w:spacing w:after="0" w:line="240" w:lineRule="auto"/>
              <w:jc w:val="both"/>
              <w:rPr>
                <w:rFonts w:asciiTheme="minorHAnsi" w:hAnsiTheme="minorHAnsi" w:cstheme="minorHAnsi"/>
                <w:color w:val="000000" w:themeColor="text1"/>
                <w:sz w:val="24"/>
                <w:szCs w:val="24"/>
              </w:rPr>
            </w:pPr>
          </w:p>
          <w:p w14:paraId="03CF92C8" w14:textId="77777777" w:rsidR="0017581C" w:rsidRDefault="0017581C" w:rsidP="0017581C">
            <w:pPr>
              <w:spacing w:after="0" w:line="240" w:lineRule="auto"/>
              <w:jc w:val="both"/>
              <w:rPr>
                <w:rFonts w:asciiTheme="minorHAnsi" w:hAnsiTheme="minorHAnsi" w:cstheme="minorHAnsi"/>
                <w:color w:val="000000" w:themeColor="text1"/>
                <w:sz w:val="24"/>
                <w:szCs w:val="24"/>
              </w:rPr>
            </w:pPr>
          </w:p>
          <w:p w14:paraId="4D3EB24F" w14:textId="4E92486A" w:rsidR="0017581C" w:rsidRDefault="0017581C" w:rsidP="0017581C">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5CF0E59F" w14:textId="77777777" w:rsidR="00BC4366" w:rsidRDefault="00BC4366" w:rsidP="0017581C">
            <w:pPr>
              <w:spacing w:after="0" w:line="240" w:lineRule="auto"/>
              <w:jc w:val="both"/>
              <w:rPr>
                <w:rFonts w:asciiTheme="minorHAnsi" w:hAnsiTheme="minorHAnsi" w:cstheme="minorHAnsi"/>
                <w:color w:val="000000" w:themeColor="text1"/>
                <w:sz w:val="24"/>
                <w:szCs w:val="24"/>
              </w:rPr>
            </w:pPr>
          </w:p>
          <w:p w14:paraId="794B6E9E" w14:textId="0EE92F2E" w:rsidR="0017581C" w:rsidRDefault="0017581C" w:rsidP="0017581C">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101 votos a favor, ningún voto en contra y ninguna abstención.</w:t>
            </w:r>
          </w:p>
          <w:p w14:paraId="57B6979D" w14:textId="77777777" w:rsidR="00175A25" w:rsidRDefault="00175A25" w:rsidP="00175A25">
            <w:pPr>
              <w:spacing w:after="0" w:line="240" w:lineRule="auto"/>
              <w:jc w:val="both"/>
              <w:rPr>
                <w:rFonts w:asciiTheme="minorHAnsi" w:hAnsiTheme="minorHAnsi" w:cstheme="minorHAnsi"/>
                <w:b/>
                <w:color w:val="000000" w:themeColor="text1"/>
                <w:sz w:val="24"/>
                <w:szCs w:val="24"/>
              </w:rPr>
            </w:pPr>
          </w:p>
          <w:p w14:paraId="7EFAB7CF" w14:textId="12E339C7" w:rsidR="00C650E2" w:rsidRDefault="00C650E2" w:rsidP="00175A25">
            <w:pPr>
              <w:spacing w:after="0" w:line="240" w:lineRule="auto"/>
              <w:jc w:val="both"/>
              <w:rPr>
                <w:rFonts w:asciiTheme="minorHAnsi" w:hAnsiTheme="minorHAnsi" w:cstheme="minorHAnsi"/>
                <w:b/>
                <w:color w:val="000000" w:themeColor="text1"/>
                <w:sz w:val="24"/>
                <w:szCs w:val="24"/>
              </w:rPr>
            </w:pPr>
            <w:r w:rsidRPr="00C650E2">
              <w:rPr>
                <w:rFonts w:asciiTheme="minorHAnsi" w:hAnsiTheme="minorHAnsi" w:cstheme="minorHAnsi"/>
                <w:sz w:val="24"/>
                <w:szCs w:val="24"/>
              </w:rPr>
              <w:t>No requiere segunda votación.</w:t>
            </w:r>
          </w:p>
        </w:tc>
      </w:tr>
      <w:tr w:rsidR="00175A25" w:rsidRPr="00372B20" w14:paraId="30417D74" w14:textId="77777777" w:rsidTr="00175A25">
        <w:trPr>
          <w:jc w:val="center"/>
        </w:trPr>
        <w:tc>
          <w:tcPr>
            <w:tcW w:w="225" w:type="pct"/>
            <w:shd w:val="clear" w:color="auto" w:fill="auto"/>
          </w:tcPr>
          <w:p w14:paraId="0C1A7409" w14:textId="46032F58" w:rsidR="00175A25" w:rsidRDefault="00175A25" w:rsidP="00175A25">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13</w:t>
            </w:r>
          </w:p>
        </w:tc>
        <w:tc>
          <w:tcPr>
            <w:tcW w:w="1416" w:type="pct"/>
            <w:shd w:val="clear" w:color="auto" w:fill="auto"/>
          </w:tcPr>
          <w:p w14:paraId="2C85A0C7" w14:textId="450DFF59" w:rsidR="0017581C" w:rsidRPr="00BC4366" w:rsidRDefault="004C250B" w:rsidP="0017581C">
            <w:pPr>
              <w:spacing w:after="0" w:line="240" w:lineRule="auto"/>
              <w:jc w:val="both"/>
              <w:rPr>
                <w:b/>
                <w:bCs/>
                <w:sz w:val="28"/>
                <w:szCs w:val="28"/>
              </w:rPr>
            </w:pPr>
            <w:r w:rsidRPr="00BC4366">
              <w:rPr>
                <w:b/>
                <w:bCs/>
                <w:sz w:val="28"/>
                <w:szCs w:val="28"/>
              </w:rPr>
              <w:t>PROYECTO DE LEY 184</w:t>
            </w:r>
          </w:p>
          <w:p w14:paraId="76489356" w14:textId="77777777" w:rsidR="0017581C" w:rsidRPr="00BC4366" w:rsidRDefault="0017581C" w:rsidP="0017581C">
            <w:pPr>
              <w:spacing w:after="0" w:line="240" w:lineRule="auto"/>
              <w:jc w:val="both"/>
              <w:rPr>
                <w:b/>
                <w:bCs/>
                <w:sz w:val="24"/>
                <w:szCs w:val="24"/>
              </w:rPr>
            </w:pPr>
          </w:p>
          <w:p w14:paraId="5B5645E0" w14:textId="77777777" w:rsidR="00B93F71" w:rsidRPr="00BC4366" w:rsidRDefault="0017581C" w:rsidP="0017581C">
            <w:pPr>
              <w:spacing w:after="0" w:line="240" w:lineRule="auto"/>
              <w:jc w:val="both"/>
              <w:rPr>
                <w:b/>
                <w:bCs/>
                <w:sz w:val="24"/>
                <w:szCs w:val="24"/>
              </w:rPr>
            </w:pPr>
            <w:r w:rsidRPr="00BC4366">
              <w:rPr>
                <w:b/>
                <w:bCs/>
                <w:sz w:val="24"/>
                <w:szCs w:val="24"/>
              </w:rPr>
              <w:t>Autor:</w:t>
            </w:r>
          </w:p>
          <w:p w14:paraId="4F7D98A4" w14:textId="5517E499" w:rsidR="0017581C" w:rsidRDefault="0017581C" w:rsidP="0017581C">
            <w:pPr>
              <w:spacing w:after="0" w:line="240" w:lineRule="auto"/>
              <w:jc w:val="both"/>
              <w:rPr>
                <w:sz w:val="24"/>
                <w:szCs w:val="24"/>
              </w:rPr>
            </w:pPr>
            <w:r w:rsidRPr="0017581C">
              <w:rPr>
                <w:sz w:val="24"/>
                <w:szCs w:val="24"/>
              </w:rPr>
              <w:t>Observación del señor presidente de la República.</w:t>
            </w:r>
          </w:p>
          <w:p w14:paraId="4A9F6225" w14:textId="77777777" w:rsidR="0017581C" w:rsidRDefault="0017581C" w:rsidP="0017581C">
            <w:pPr>
              <w:spacing w:after="0" w:line="240" w:lineRule="auto"/>
              <w:jc w:val="both"/>
              <w:rPr>
                <w:sz w:val="24"/>
                <w:szCs w:val="24"/>
              </w:rPr>
            </w:pPr>
          </w:p>
          <w:p w14:paraId="308A4CCA" w14:textId="77777777" w:rsidR="0017581C" w:rsidRDefault="0017581C" w:rsidP="0017581C">
            <w:pPr>
              <w:spacing w:after="0" w:line="240" w:lineRule="auto"/>
              <w:jc w:val="both"/>
              <w:rPr>
                <w:sz w:val="24"/>
                <w:szCs w:val="24"/>
              </w:rPr>
            </w:pPr>
            <w:r w:rsidRPr="0017581C">
              <w:rPr>
                <w:sz w:val="24"/>
                <w:szCs w:val="24"/>
              </w:rPr>
              <w:t xml:space="preserve">La autógrafa observada respecto del Proyecto de Ley 184 se encuentra en la Comisión de Descentralización desde el 29 de abril de 2021. </w:t>
            </w:r>
          </w:p>
          <w:p w14:paraId="6F3F1559" w14:textId="77777777" w:rsidR="0017581C" w:rsidRDefault="0017581C" w:rsidP="0017581C">
            <w:pPr>
              <w:spacing w:after="0" w:line="240" w:lineRule="auto"/>
              <w:jc w:val="both"/>
              <w:rPr>
                <w:sz w:val="24"/>
                <w:szCs w:val="24"/>
              </w:rPr>
            </w:pPr>
          </w:p>
          <w:p w14:paraId="47EBCA0D" w14:textId="77777777" w:rsidR="00175A25" w:rsidRDefault="0017581C" w:rsidP="0017581C">
            <w:pPr>
              <w:spacing w:after="0" w:line="240" w:lineRule="auto"/>
              <w:jc w:val="both"/>
              <w:rPr>
                <w:sz w:val="24"/>
                <w:szCs w:val="24"/>
              </w:rPr>
            </w:pPr>
            <w:r w:rsidRPr="0017581C">
              <w:rPr>
                <w:sz w:val="24"/>
                <w:szCs w:val="24"/>
              </w:rPr>
              <w:t>La Junta de Portavoces, en sesión virtual del 28 de junio de 2021, acordó la exoneración de dictamen de la Comisión de Descentralización y la ampliación de Agenda.</w:t>
            </w:r>
          </w:p>
          <w:p w14:paraId="617339FC" w14:textId="77777777" w:rsidR="00BC4366" w:rsidRDefault="00BC4366" w:rsidP="0017581C">
            <w:pPr>
              <w:spacing w:after="0" w:line="240" w:lineRule="auto"/>
              <w:jc w:val="both"/>
              <w:rPr>
                <w:b/>
                <w:sz w:val="24"/>
                <w:szCs w:val="24"/>
              </w:rPr>
            </w:pPr>
          </w:p>
          <w:p w14:paraId="2094F560" w14:textId="77777777" w:rsidR="00BC4366" w:rsidRDefault="00BC4366" w:rsidP="0017581C">
            <w:pPr>
              <w:spacing w:after="0" w:line="240" w:lineRule="auto"/>
              <w:jc w:val="both"/>
              <w:rPr>
                <w:b/>
                <w:sz w:val="24"/>
                <w:szCs w:val="24"/>
              </w:rPr>
            </w:pPr>
          </w:p>
          <w:p w14:paraId="51A32E06" w14:textId="77777777" w:rsidR="00BC4366" w:rsidRDefault="00BC4366" w:rsidP="0017581C">
            <w:pPr>
              <w:spacing w:after="0" w:line="240" w:lineRule="auto"/>
              <w:jc w:val="both"/>
              <w:rPr>
                <w:b/>
                <w:sz w:val="24"/>
                <w:szCs w:val="24"/>
              </w:rPr>
            </w:pPr>
          </w:p>
          <w:p w14:paraId="5CCCB90F" w14:textId="77777777" w:rsidR="00BC4366" w:rsidRDefault="00BC4366" w:rsidP="0017581C">
            <w:pPr>
              <w:spacing w:after="0" w:line="240" w:lineRule="auto"/>
              <w:jc w:val="both"/>
              <w:rPr>
                <w:b/>
                <w:sz w:val="24"/>
                <w:szCs w:val="24"/>
              </w:rPr>
            </w:pPr>
          </w:p>
          <w:p w14:paraId="354042B2" w14:textId="77777777" w:rsidR="00BC4366" w:rsidRDefault="00BC4366" w:rsidP="0017581C">
            <w:pPr>
              <w:spacing w:after="0" w:line="240" w:lineRule="auto"/>
              <w:jc w:val="both"/>
              <w:rPr>
                <w:b/>
                <w:sz w:val="24"/>
                <w:szCs w:val="24"/>
              </w:rPr>
            </w:pPr>
          </w:p>
          <w:p w14:paraId="51408C8E" w14:textId="77777777" w:rsidR="00BC4366" w:rsidRDefault="00BC4366" w:rsidP="0017581C">
            <w:pPr>
              <w:spacing w:after="0" w:line="240" w:lineRule="auto"/>
              <w:jc w:val="both"/>
              <w:rPr>
                <w:b/>
                <w:sz w:val="24"/>
                <w:szCs w:val="24"/>
              </w:rPr>
            </w:pPr>
          </w:p>
          <w:p w14:paraId="71BA6A81" w14:textId="77777777" w:rsidR="00BC4366" w:rsidRDefault="00BC4366" w:rsidP="0017581C">
            <w:pPr>
              <w:spacing w:after="0" w:line="240" w:lineRule="auto"/>
              <w:jc w:val="both"/>
              <w:rPr>
                <w:b/>
                <w:sz w:val="24"/>
                <w:szCs w:val="24"/>
              </w:rPr>
            </w:pPr>
          </w:p>
          <w:p w14:paraId="41DDD203" w14:textId="77777777" w:rsidR="00BC4366" w:rsidRDefault="00BC4366" w:rsidP="0017581C">
            <w:pPr>
              <w:spacing w:after="0" w:line="240" w:lineRule="auto"/>
              <w:jc w:val="both"/>
              <w:rPr>
                <w:b/>
                <w:sz w:val="24"/>
                <w:szCs w:val="24"/>
              </w:rPr>
            </w:pPr>
          </w:p>
          <w:p w14:paraId="118F597D" w14:textId="77777777" w:rsidR="00BC4366" w:rsidRDefault="00BC4366" w:rsidP="0017581C">
            <w:pPr>
              <w:spacing w:after="0" w:line="240" w:lineRule="auto"/>
              <w:jc w:val="both"/>
              <w:rPr>
                <w:b/>
                <w:sz w:val="24"/>
                <w:szCs w:val="24"/>
              </w:rPr>
            </w:pPr>
          </w:p>
          <w:p w14:paraId="27CA8F23" w14:textId="77777777" w:rsidR="00BC4366" w:rsidRDefault="00BC4366" w:rsidP="0017581C">
            <w:pPr>
              <w:spacing w:after="0" w:line="240" w:lineRule="auto"/>
              <w:jc w:val="both"/>
              <w:rPr>
                <w:b/>
                <w:sz w:val="24"/>
                <w:szCs w:val="24"/>
              </w:rPr>
            </w:pPr>
          </w:p>
          <w:p w14:paraId="6DE2273A" w14:textId="4368D545" w:rsidR="00BC4366" w:rsidRPr="0017581C" w:rsidRDefault="00BC4366" w:rsidP="0017581C">
            <w:pPr>
              <w:spacing w:after="0" w:line="240" w:lineRule="auto"/>
              <w:jc w:val="both"/>
              <w:rPr>
                <w:rFonts w:asciiTheme="minorHAnsi" w:hAnsiTheme="minorHAnsi" w:cstheme="minorHAnsi"/>
                <w:b/>
                <w:bCs/>
                <w:sz w:val="24"/>
                <w:szCs w:val="24"/>
              </w:rPr>
            </w:pPr>
          </w:p>
        </w:tc>
        <w:tc>
          <w:tcPr>
            <w:tcW w:w="1875" w:type="pct"/>
            <w:shd w:val="clear" w:color="auto" w:fill="auto"/>
          </w:tcPr>
          <w:p w14:paraId="1807D17C" w14:textId="6A5FAEDD" w:rsidR="00175A25" w:rsidRDefault="0017581C" w:rsidP="00175A25">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17581C">
              <w:rPr>
                <w:sz w:val="24"/>
                <w:szCs w:val="24"/>
                <w:u w:val="single"/>
              </w:rPr>
              <w:t>Autógrafa observada por el señor presidente de la República</w:t>
            </w:r>
            <w:r w:rsidRPr="0017581C">
              <w:rPr>
                <w:sz w:val="24"/>
                <w:szCs w:val="24"/>
              </w:rPr>
              <w:t xml:space="preserve">. Se propone declarar de interés nacional y necesidad pública la creación de la provincia de </w:t>
            </w:r>
            <w:proofErr w:type="spellStart"/>
            <w:r w:rsidRPr="0017581C">
              <w:rPr>
                <w:sz w:val="24"/>
                <w:szCs w:val="24"/>
              </w:rPr>
              <w:t>Huarmaca</w:t>
            </w:r>
            <w:proofErr w:type="spellEnd"/>
            <w:r w:rsidRPr="0017581C">
              <w:rPr>
                <w:sz w:val="24"/>
                <w:szCs w:val="24"/>
              </w:rPr>
              <w:t xml:space="preserve"> en el departamento de Piura.</w:t>
            </w:r>
          </w:p>
        </w:tc>
        <w:tc>
          <w:tcPr>
            <w:tcW w:w="1484" w:type="pct"/>
            <w:shd w:val="clear" w:color="auto" w:fill="auto"/>
          </w:tcPr>
          <w:p w14:paraId="79920EB0" w14:textId="77777777" w:rsidR="0017581C" w:rsidRDefault="0017581C" w:rsidP="0017581C">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734A7C0E" w14:textId="77777777" w:rsidR="0017581C" w:rsidRDefault="0017581C" w:rsidP="0017581C">
            <w:pPr>
              <w:spacing w:after="0" w:line="240" w:lineRule="auto"/>
              <w:jc w:val="both"/>
              <w:rPr>
                <w:rFonts w:asciiTheme="minorHAnsi" w:hAnsiTheme="minorHAnsi" w:cstheme="minorHAnsi"/>
                <w:color w:val="000000" w:themeColor="text1"/>
                <w:sz w:val="24"/>
                <w:szCs w:val="24"/>
              </w:rPr>
            </w:pPr>
          </w:p>
          <w:p w14:paraId="35205052" w14:textId="77777777" w:rsidR="0017581C" w:rsidRDefault="0017581C" w:rsidP="0017581C">
            <w:pPr>
              <w:spacing w:after="0" w:line="240" w:lineRule="auto"/>
              <w:jc w:val="both"/>
              <w:rPr>
                <w:rFonts w:asciiTheme="minorHAnsi" w:hAnsiTheme="minorHAnsi" w:cstheme="minorHAnsi"/>
                <w:color w:val="000000" w:themeColor="text1"/>
                <w:sz w:val="24"/>
                <w:szCs w:val="24"/>
              </w:rPr>
            </w:pPr>
          </w:p>
          <w:p w14:paraId="33B61DFA" w14:textId="20A5D9CF" w:rsidR="0017581C" w:rsidRDefault="0017581C" w:rsidP="0017581C">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15A193E6" w14:textId="77777777" w:rsidR="00BC4366" w:rsidRDefault="00BC4366" w:rsidP="0017581C">
            <w:pPr>
              <w:spacing w:after="0" w:line="240" w:lineRule="auto"/>
              <w:jc w:val="both"/>
              <w:rPr>
                <w:rFonts w:asciiTheme="minorHAnsi" w:hAnsiTheme="minorHAnsi" w:cstheme="minorHAnsi"/>
                <w:color w:val="000000" w:themeColor="text1"/>
                <w:sz w:val="24"/>
                <w:szCs w:val="24"/>
              </w:rPr>
            </w:pPr>
          </w:p>
          <w:p w14:paraId="38ABA14C" w14:textId="77777777" w:rsidR="00175A25" w:rsidRDefault="0017581C" w:rsidP="00C650E2">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107 votos a favor, ningún voto en contra y ninguna abstención.</w:t>
            </w:r>
          </w:p>
          <w:p w14:paraId="60C391FF" w14:textId="77777777" w:rsidR="00C650E2" w:rsidRDefault="00C650E2" w:rsidP="00C650E2">
            <w:pPr>
              <w:spacing w:after="0" w:line="240" w:lineRule="auto"/>
              <w:jc w:val="both"/>
              <w:rPr>
                <w:rFonts w:asciiTheme="minorHAnsi" w:hAnsiTheme="minorHAnsi" w:cstheme="minorHAnsi"/>
                <w:color w:val="000000" w:themeColor="text1"/>
                <w:sz w:val="24"/>
                <w:szCs w:val="24"/>
              </w:rPr>
            </w:pPr>
          </w:p>
          <w:p w14:paraId="20574CF0" w14:textId="77777777" w:rsidR="00C650E2" w:rsidRDefault="00C650E2" w:rsidP="00C650E2">
            <w:pPr>
              <w:spacing w:after="0" w:line="240" w:lineRule="auto"/>
              <w:jc w:val="both"/>
              <w:rPr>
                <w:rFonts w:asciiTheme="minorHAnsi" w:hAnsiTheme="minorHAnsi" w:cstheme="minorHAnsi"/>
                <w:color w:val="000000" w:themeColor="text1"/>
                <w:sz w:val="24"/>
                <w:szCs w:val="24"/>
              </w:rPr>
            </w:pPr>
          </w:p>
          <w:p w14:paraId="5A640C59" w14:textId="502F49F6" w:rsidR="00C650E2" w:rsidRPr="00C650E2" w:rsidRDefault="00C650E2" w:rsidP="00C650E2">
            <w:pPr>
              <w:spacing w:after="0" w:line="240" w:lineRule="auto"/>
              <w:jc w:val="both"/>
            </w:pPr>
            <w:r w:rsidRPr="00C650E2">
              <w:rPr>
                <w:rFonts w:asciiTheme="minorHAnsi" w:hAnsiTheme="minorHAnsi" w:cstheme="minorHAnsi"/>
                <w:sz w:val="24"/>
                <w:szCs w:val="24"/>
              </w:rPr>
              <w:t>No requiere segunda votación.</w:t>
            </w:r>
          </w:p>
        </w:tc>
      </w:tr>
      <w:tr w:rsidR="00175A25" w:rsidRPr="00372B20" w14:paraId="7F32BB6F" w14:textId="77777777" w:rsidTr="00175A25">
        <w:trPr>
          <w:jc w:val="center"/>
        </w:trPr>
        <w:tc>
          <w:tcPr>
            <w:tcW w:w="225" w:type="pct"/>
            <w:shd w:val="clear" w:color="auto" w:fill="auto"/>
          </w:tcPr>
          <w:p w14:paraId="3F9E001C" w14:textId="1AFF96FC" w:rsidR="00175A25" w:rsidRDefault="008D1B61" w:rsidP="00175A25">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14</w:t>
            </w:r>
          </w:p>
        </w:tc>
        <w:tc>
          <w:tcPr>
            <w:tcW w:w="1416" w:type="pct"/>
            <w:shd w:val="clear" w:color="auto" w:fill="auto"/>
          </w:tcPr>
          <w:p w14:paraId="09F9C9AF" w14:textId="78FCB45C" w:rsidR="004C250B" w:rsidRPr="00BC4366" w:rsidRDefault="004C250B" w:rsidP="004C250B">
            <w:pPr>
              <w:spacing w:after="0" w:line="240" w:lineRule="auto"/>
              <w:jc w:val="both"/>
              <w:rPr>
                <w:b/>
                <w:bCs/>
                <w:sz w:val="28"/>
                <w:szCs w:val="28"/>
              </w:rPr>
            </w:pPr>
            <w:r w:rsidRPr="00BC4366">
              <w:rPr>
                <w:b/>
                <w:bCs/>
                <w:sz w:val="28"/>
                <w:szCs w:val="28"/>
              </w:rPr>
              <w:t>PROYECTOS DE LEY 445 Y 6572</w:t>
            </w:r>
          </w:p>
          <w:p w14:paraId="04D062B4" w14:textId="77777777" w:rsidR="004C250B" w:rsidRPr="00BC4366" w:rsidRDefault="004C250B" w:rsidP="004C250B">
            <w:pPr>
              <w:spacing w:after="0" w:line="240" w:lineRule="auto"/>
              <w:jc w:val="both"/>
              <w:rPr>
                <w:b/>
                <w:bCs/>
                <w:sz w:val="24"/>
                <w:szCs w:val="24"/>
              </w:rPr>
            </w:pPr>
          </w:p>
          <w:p w14:paraId="1B8853E8" w14:textId="77777777" w:rsidR="004C250B" w:rsidRPr="00BC4366" w:rsidRDefault="004C250B" w:rsidP="004C250B">
            <w:pPr>
              <w:spacing w:after="0" w:line="240" w:lineRule="auto"/>
              <w:jc w:val="both"/>
              <w:rPr>
                <w:b/>
                <w:bCs/>
                <w:sz w:val="24"/>
                <w:szCs w:val="24"/>
              </w:rPr>
            </w:pPr>
            <w:r w:rsidRPr="00BC4366">
              <w:rPr>
                <w:b/>
                <w:bCs/>
                <w:sz w:val="24"/>
                <w:szCs w:val="24"/>
              </w:rPr>
              <w:t>Autor:</w:t>
            </w:r>
          </w:p>
          <w:p w14:paraId="4E0AB55E" w14:textId="77777777" w:rsidR="004C250B" w:rsidRDefault="004C250B" w:rsidP="004C250B">
            <w:pPr>
              <w:spacing w:after="0" w:line="240" w:lineRule="auto"/>
              <w:jc w:val="both"/>
              <w:rPr>
                <w:sz w:val="24"/>
                <w:szCs w:val="24"/>
              </w:rPr>
            </w:pPr>
            <w:r w:rsidRPr="004C250B">
              <w:rPr>
                <w:sz w:val="24"/>
                <w:szCs w:val="24"/>
              </w:rPr>
              <w:t xml:space="preserve">Observación del señor presidente de la República. </w:t>
            </w:r>
          </w:p>
          <w:p w14:paraId="769A3F34" w14:textId="77777777" w:rsidR="004C250B" w:rsidRDefault="004C250B" w:rsidP="004C250B">
            <w:pPr>
              <w:spacing w:after="0" w:line="240" w:lineRule="auto"/>
              <w:jc w:val="both"/>
              <w:rPr>
                <w:sz w:val="24"/>
                <w:szCs w:val="24"/>
              </w:rPr>
            </w:pPr>
          </w:p>
          <w:p w14:paraId="5FF76204" w14:textId="77777777" w:rsidR="004C250B" w:rsidRDefault="004C250B" w:rsidP="004C250B">
            <w:pPr>
              <w:spacing w:after="0" w:line="240" w:lineRule="auto"/>
              <w:jc w:val="both"/>
              <w:rPr>
                <w:sz w:val="24"/>
                <w:szCs w:val="24"/>
              </w:rPr>
            </w:pPr>
            <w:r w:rsidRPr="004C250B">
              <w:rPr>
                <w:sz w:val="24"/>
                <w:szCs w:val="24"/>
                <w:u w:val="single"/>
              </w:rPr>
              <w:t>Comisión de Descentralización</w:t>
            </w:r>
            <w:r w:rsidRPr="004C250B">
              <w:rPr>
                <w:sz w:val="24"/>
                <w:szCs w:val="24"/>
              </w:rPr>
              <w:t xml:space="preserve">. Dictamen en mayoría, que recomienda la insistencia en la autógrafa observada por el señor presidente de la República, publicado en el Portal del Congreso el 31 de marzo de 2021. </w:t>
            </w:r>
          </w:p>
          <w:p w14:paraId="01910251" w14:textId="77777777" w:rsidR="004C250B" w:rsidRDefault="004C250B" w:rsidP="004C250B">
            <w:pPr>
              <w:spacing w:after="0" w:line="240" w:lineRule="auto"/>
              <w:jc w:val="both"/>
              <w:rPr>
                <w:sz w:val="24"/>
                <w:szCs w:val="24"/>
              </w:rPr>
            </w:pPr>
            <w:r w:rsidRPr="004C250B">
              <w:rPr>
                <w:sz w:val="24"/>
                <w:szCs w:val="24"/>
              </w:rPr>
              <w:t xml:space="preserve">El Consejo Directivo, en sesión del 10 de mayo de 2021, tomó conocimiento del dictamen y lo incluyó en el Orden del Día. </w:t>
            </w:r>
          </w:p>
          <w:p w14:paraId="0C73515E" w14:textId="77777777" w:rsidR="004C250B" w:rsidRDefault="004C250B" w:rsidP="004C250B">
            <w:pPr>
              <w:spacing w:after="0" w:line="240" w:lineRule="auto"/>
              <w:jc w:val="both"/>
              <w:rPr>
                <w:sz w:val="24"/>
                <w:szCs w:val="24"/>
              </w:rPr>
            </w:pPr>
          </w:p>
          <w:p w14:paraId="15841614" w14:textId="77777777" w:rsidR="00175A25" w:rsidRDefault="004C250B" w:rsidP="004C250B">
            <w:pPr>
              <w:spacing w:after="0" w:line="240" w:lineRule="auto"/>
              <w:jc w:val="both"/>
              <w:rPr>
                <w:sz w:val="24"/>
                <w:szCs w:val="24"/>
              </w:rPr>
            </w:pPr>
            <w:r w:rsidRPr="004C250B">
              <w:rPr>
                <w:sz w:val="24"/>
                <w:szCs w:val="24"/>
              </w:rPr>
              <w:t>La Junta de Portavoces, en sesión virtual del 28 de junio de 2021, acordó la ampliación de Agenda.</w:t>
            </w:r>
          </w:p>
          <w:p w14:paraId="192AA474" w14:textId="77777777" w:rsidR="00BC4366" w:rsidRDefault="00BC4366" w:rsidP="004C250B">
            <w:pPr>
              <w:spacing w:after="0" w:line="240" w:lineRule="auto"/>
              <w:jc w:val="both"/>
              <w:rPr>
                <w:b/>
                <w:sz w:val="24"/>
                <w:szCs w:val="24"/>
              </w:rPr>
            </w:pPr>
          </w:p>
          <w:p w14:paraId="08B00231" w14:textId="77777777" w:rsidR="00BC4366" w:rsidRDefault="00BC4366" w:rsidP="004C250B">
            <w:pPr>
              <w:spacing w:after="0" w:line="240" w:lineRule="auto"/>
              <w:jc w:val="both"/>
              <w:rPr>
                <w:b/>
                <w:sz w:val="24"/>
                <w:szCs w:val="24"/>
              </w:rPr>
            </w:pPr>
          </w:p>
          <w:p w14:paraId="2BC710D0" w14:textId="77777777" w:rsidR="00BC4366" w:rsidRDefault="00BC4366" w:rsidP="004C250B">
            <w:pPr>
              <w:spacing w:after="0" w:line="240" w:lineRule="auto"/>
              <w:jc w:val="both"/>
              <w:rPr>
                <w:b/>
                <w:sz w:val="24"/>
                <w:szCs w:val="24"/>
              </w:rPr>
            </w:pPr>
          </w:p>
          <w:p w14:paraId="468C7DC4" w14:textId="77777777" w:rsidR="00BC4366" w:rsidRDefault="00BC4366" w:rsidP="004C250B">
            <w:pPr>
              <w:spacing w:after="0" w:line="240" w:lineRule="auto"/>
              <w:jc w:val="both"/>
              <w:rPr>
                <w:b/>
                <w:sz w:val="24"/>
                <w:szCs w:val="24"/>
              </w:rPr>
            </w:pPr>
          </w:p>
          <w:p w14:paraId="1D4FD339" w14:textId="77777777" w:rsidR="00BC4366" w:rsidRDefault="00BC4366" w:rsidP="004C250B">
            <w:pPr>
              <w:spacing w:after="0" w:line="240" w:lineRule="auto"/>
              <w:jc w:val="both"/>
              <w:rPr>
                <w:b/>
                <w:sz w:val="24"/>
                <w:szCs w:val="24"/>
              </w:rPr>
            </w:pPr>
          </w:p>
          <w:p w14:paraId="7A0B3B61" w14:textId="77777777" w:rsidR="00BC4366" w:rsidRDefault="00BC4366" w:rsidP="004C250B">
            <w:pPr>
              <w:spacing w:after="0" w:line="240" w:lineRule="auto"/>
              <w:jc w:val="both"/>
              <w:rPr>
                <w:b/>
                <w:sz w:val="24"/>
                <w:szCs w:val="24"/>
              </w:rPr>
            </w:pPr>
          </w:p>
          <w:p w14:paraId="2B4DEA63" w14:textId="77777777" w:rsidR="00BC4366" w:rsidRDefault="00BC4366" w:rsidP="004C250B">
            <w:pPr>
              <w:spacing w:after="0" w:line="240" w:lineRule="auto"/>
              <w:jc w:val="both"/>
              <w:rPr>
                <w:b/>
                <w:sz w:val="24"/>
                <w:szCs w:val="24"/>
              </w:rPr>
            </w:pPr>
          </w:p>
          <w:p w14:paraId="2B771647" w14:textId="1BF1EE41" w:rsidR="00BC4366" w:rsidRPr="004C250B" w:rsidRDefault="00BC4366" w:rsidP="004C250B">
            <w:pPr>
              <w:spacing w:after="0" w:line="240" w:lineRule="auto"/>
              <w:jc w:val="both"/>
              <w:rPr>
                <w:rFonts w:asciiTheme="minorHAnsi" w:hAnsiTheme="minorHAnsi" w:cstheme="minorHAnsi"/>
                <w:b/>
                <w:bCs/>
                <w:sz w:val="24"/>
                <w:szCs w:val="24"/>
              </w:rPr>
            </w:pPr>
          </w:p>
        </w:tc>
        <w:tc>
          <w:tcPr>
            <w:tcW w:w="1875" w:type="pct"/>
            <w:shd w:val="clear" w:color="auto" w:fill="auto"/>
          </w:tcPr>
          <w:p w14:paraId="129E6F0C" w14:textId="53D23DE9" w:rsidR="00175A25" w:rsidRDefault="004C250B" w:rsidP="00175A25">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4C250B">
              <w:rPr>
                <w:sz w:val="24"/>
                <w:szCs w:val="24"/>
                <w:u w:val="single"/>
              </w:rPr>
              <w:t>Autógrafa observada por el señor presidente de la República</w:t>
            </w:r>
            <w:r w:rsidRPr="004C250B">
              <w:rPr>
                <w:sz w:val="24"/>
                <w:szCs w:val="24"/>
              </w:rPr>
              <w:t>. Se propone declarar de interés nacional y de necesidad pública la creación del distrito El Laurel en la provincia de Rodríguez de Mendoza, departamento de Amazonas.</w:t>
            </w:r>
          </w:p>
        </w:tc>
        <w:tc>
          <w:tcPr>
            <w:tcW w:w="1484" w:type="pct"/>
            <w:shd w:val="clear" w:color="auto" w:fill="auto"/>
          </w:tcPr>
          <w:p w14:paraId="2FBF0637" w14:textId="77777777" w:rsidR="004C250B" w:rsidRDefault="004C250B" w:rsidP="004C250B">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4E5E2A8C" w14:textId="77777777" w:rsidR="004C250B" w:rsidRDefault="004C250B" w:rsidP="004C250B">
            <w:pPr>
              <w:spacing w:after="0" w:line="240" w:lineRule="auto"/>
              <w:jc w:val="both"/>
              <w:rPr>
                <w:rFonts w:asciiTheme="minorHAnsi" w:hAnsiTheme="minorHAnsi" w:cstheme="minorHAnsi"/>
                <w:color w:val="000000" w:themeColor="text1"/>
                <w:sz w:val="24"/>
                <w:szCs w:val="24"/>
              </w:rPr>
            </w:pPr>
          </w:p>
          <w:p w14:paraId="5CF4D88E" w14:textId="77777777" w:rsidR="004C250B" w:rsidRDefault="004C250B" w:rsidP="004C250B">
            <w:pPr>
              <w:spacing w:after="0" w:line="240" w:lineRule="auto"/>
              <w:jc w:val="both"/>
              <w:rPr>
                <w:rFonts w:asciiTheme="minorHAnsi" w:hAnsiTheme="minorHAnsi" w:cstheme="minorHAnsi"/>
                <w:color w:val="000000" w:themeColor="text1"/>
                <w:sz w:val="24"/>
                <w:szCs w:val="24"/>
              </w:rPr>
            </w:pPr>
          </w:p>
          <w:p w14:paraId="38249EE5" w14:textId="72B38CC8" w:rsidR="004C250B" w:rsidRDefault="004C250B" w:rsidP="004C250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6D2CD7A1" w14:textId="77777777" w:rsidR="00BC4366" w:rsidRDefault="00BC4366" w:rsidP="004C250B">
            <w:pPr>
              <w:spacing w:after="0" w:line="240" w:lineRule="auto"/>
              <w:jc w:val="both"/>
              <w:rPr>
                <w:rFonts w:asciiTheme="minorHAnsi" w:hAnsiTheme="minorHAnsi" w:cstheme="minorHAnsi"/>
                <w:color w:val="000000" w:themeColor="text1"/>
                <w:sz w:val="24"/>
                <w:szCs w:val="24"/>
              </w:rPr>
            </w:pPr>
          </w:p>
          <w:p w14:paraId="6FF092D3" w14:textId="7F0DD93F" w:rsidR="004C250B" w:rsidRDefault="004C250B" w:rsidP="004C250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104 votos a favor, ningún voto en contra y 1 abstención.</w:t>
            </w:r>
          </w:p>
          <w:p w14:paraId="51544411" w14:textId="28C41585" w:rsidR="00C650E2" w:rsidRDefault="00C650E2" w:rsidP="004C250B">
            <w:pPr>
              <w:spacing w:after="0" w:line="240" w:lineRule="auto"/>
              <w:jc w:val="both"/>
              <w:rPr>
                <w:rFonts w:asciiTheme="minorHAnsi" w:hAnsiTheme="minorHAnsi" w:cstheme="minorHAnsi"/>
                <w:color w:val="000000" w:themeColor="text1"/>
                <w:sz w:val="24"/>
                <w:szCs w:val="24"/>
              </w:rPr>
            </w:pPr>
          </w:p>
          <w:p w14:paraId="057A64E3" w14:textId="437D1C93" w:rsidR="00C650E2" w:rsidRDefault="00C650E2" w:rsidP="004C250B">
            <w:pPr>
              <w:spacing w:after="0" w:line="240" w:lineRule="auto"/>
              <w:jc w:val="both"/>
              <w:rPr>
                <w:rFonts w:asciiTheme="minorHAnsi" w:hAnsiTheme="minorHAnsi" w:cstheme="minorHAnsi"/>
                <w:color w:val="000000" w:themeColor="text1"/>
                <w:sz w:val="24"/>
                <w:szCs w:val="24"/>
              </w:rPr>
            </w:pPr>
          </w:p>
          <w:p w14:paraId="31BE1183" w14:textId="63B2ADD2" w:rsidR="00C650E2" w:rsidRDefault="00C650E2" w:rsidP="004C250B">
            <w:pPr>
              <w:spacing w:after="0" w:line="240" w:lineRule="auto"/>
              <w:jc w:val="both"/>
              <w:rPr>
                <w:rFonts w:asciiTheme="minorHAnsi" w:hAnsiTheme="minorHAnsi" w:cstheme="minorHAnsi"/>
                <w:color w:val="000000" w:themeColor="text1"/>
                <w:sz w:val="24"/>
                <w:szCs w:val="24"/>
              </w:rPr>
            </w:pPr>
            <w:r w:rsidRPr="00C650E2">
              <w:rPr>
                <w:rFonts w:asciiTheme="minorHAnsi" w:hAnsiTheme="minorHAnsi" w:cstheme="minorHAnsi"/>
                <w:sz w:val="24"/>
                <w:szCs w:val="24"/>
              </w:rPr>
              <w:t>No requiere segunda votación.</w:t>
            </w:r>
          </w:p>
          <w:p w14:paraId="6316DD40" w14:textId="77777777" w:rsidR="00175A25" w:rsidRDefault="00175A25" w:rsidP="00175A25">
            <w:pPr>
              <w:spacing w:after="0" w:line="240" w:lineRule="auto"/>
              <w:jc w:val="both"/>
              <w:rPr>
                <w:rFonts w:asciiTheme="minorHAnsi" w:hAnsiTheme="minorHAnsi" w:cstheme="minorHAnsi"/>
                <w:b/>
                <w:color w:val="000000" w:themeColor="text1"/>
                <w:sz w:val="24"/>
                <w:szCs w:val="24"/>
              </w:rPr>
            </w:pPr>
          </w:p>
        </w:tc>
      </w:tr>
      <w:tr w:rsidR="00175A25" w:rsidRPr="00372B20" w14:paraId="4FE4EC26" w14:textId="77777777" w:rsidTr="00175A25">
        <w:trPr>
          <w:jc w:val="center"/>
        </w:trPr>
        <w:tc>
          <w:tcPr>
            <w:tcW w:w="225" w:type="pct"/>
            <w:shd w:val="clear" w:color="auto" w:fill="auto"/>
          </w:tcPr>
          <w:p w14:paraId="2A5F1B93" w14:textId="3F9BC69D" w:rsidR="00175A25" w:rsidRDefault="008D1B61" w:rsidP="00175A25">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15</w:t>
            </w:r>
          </w:p>
        </w:tc>
        <w:tc>
          <w:tcPr>
            <w:tcW w:w="1416" w:type="pct"/>
            <w:shd w:val="clear" w:color="auto" w:fill="auto"/>
          </w:tcPr>
          <w:p w14:paraId="53E6BECE" w14:textId="159A89C0" w:rsidR="00B93F71" w:rsidRPr="00BC4366" w:rsidRDefault="00B93F71" w:rsidP="00B93F71">
            <w:pPr>
              <w:spacing w:after="0" w:line="240" w:lineRule="auto"/>
              <w:jc w:val="both"/>
              <w:rPr>
                <w:b/>
                <w:bCs/>
                <w:sz w:val="28"/>
                <w:szCs w:val="28"/>
              </w:rPr>
            </w:pPr>
            <w:r w:rsidRPr="00BC4366">
              <w:rPr>
                <w:b/>
                <w:bCs/>
                <w:sz w:val="28"/>
                <w:szCs w:val="28"/>
              </w:rPr>
              <w:t xml:space="preserve">PROYECTOS DE LEY 4149 Y 5499. </w:t>
            </w:r>
          </w:p>
          <w:p w14:paraId="2A7EE495" w14:textId="77777777" w:rsidR="00B93F71" w:rsidRPr="00BC4366" w:rsidRDefault="00B93F71" w:rsidP="00B93F71">
            <w:pPr>
              <w:spacing w:after="0" w:line="240" w:lineRule="auto"/>
              <w:jc w:val="both"/>
              <w:rPr>
                <w:b/>
                <w:bCs/>
                <w:sz w:val="24"/>
                <w:szCs w:val="24"/>
              </w:rPr>
            </w:pPr>
          </w:p>
          <w:p w14:paraId="4D56D437" w14:textId="77777777" w:rsidR="00B93F71" w:rsidRPr="00BC4366" w:rsidRDefault="00B93F71" w:rsidP="00B93F71">
            <w:pPr>
              <w:spacing w:after="0" w:line="240" w:lineRule="auto"/>
              <w:jc w:val="both"/>
              <w:rPr>
                <w:b/>
                <w:bCs/>
                <w:sz w:val="24"/>
                <w:szCs w:val="24"/>
              </w:rPr>
            </w:pPr>
            <w:r w:rsidRPr="00BC4366">
              <w:rPr>
                <w:b/>
                <w:bCs/>
                <w:sz w:val="24"/>
                <w:szCs w:val="24"/>
              </w:rPr>
              <w:t>Autor:</w:t>
            </w:r>
          </w:p>
          <w:p w14:paraId="050A16D4" w14:textId="77777777" w:rsidR="00B93F71" w:rsidRDefault="004C250B" w:rsidP="00B93F71">
            <w:pPr>
              <w:spacing w:after="0" w:line="240" w:lineRule="auto"/>
              <w:jc w:val="both"/>
              <w:rPr>
                <w:sz w:val="24"/>
                <w:szCs w:val="24"/>
              </w:rPr>
            </w:pPr>
            <w:r w:rsidRPr="00B93F71">
              <w:rPr>
                <w:sz w:val="24"/>
                <w:szCs w:val="24"/>
              </w:rPr>
              <w:t xml:space="preserve">Observación del señor presidente de la República. </w:t>
            </w:r>
          </w:p>
          <w:p w14:paraId="701447A9" w14:textId="77777777" w:rsidR="00B93F71" w:rsidRDefault="00B93F71" w:rsidP="00B93F71">
            <w:pPr>
              <w:spacing w:after="0" w:line="240" w:lineRule="auto"/>
              <w:jc w:val="both"/>
              <w:rPr>
                <w:sz w:val="24"/>
                <w:szCs w:val="24"/>
              </w:rPr>
            </w:pPr>
          </w:p>
          <w:p w14:paraId="695874BF" w14:textId="77777777" w:rsidR="00B93F71" w:rsidRDefault="004C250B" w:rsidP="00B93F71">
            <w:pPr>
              <w:spacing w:after="0" w:line="240" w:lineRule="auto"/>
              <w:jc w:val="both"/>
              <w:rPr>
                <w:sz w:val="24"/>
                <w:szCs w:val="24"/>
              </w:rPr>
            </w:pPr>
            <w:r w:rsidRPr="00B93F71">
              <w:rPr>
                <w:sz w:val="24"/>
                <w:szCs w:val="24"/>
                <w:u w:val="single"/>
              </w:rPr>
              <w:t>Comisión de Cultura</w:t>
            </w:r>
            <w:r w:rsidRPr="00B93F71">
              <w:rPr>
                <w:sz w:val="24"/>
                <w:szCs w:val="24"/>
              </w:rPr>
              <w:t xml:space="preserve">. Dictamen por unanimidad, que recomienda la insistencia en la autógrafa observada por el señor presidente de la República, publicado en el Portal del Congreso el 17 de junio de 2021. </w:t>
            </w:r>
          </w:p>
          <w:p w14:paraId="31159F32" w14:textId="77777777" w:rsidR="00B93F71" w:rsidRDefault="00B93F71" w:rsidP="00B93F71">
            <w:pPr>
              <w:spacing w:after="0" w:line="240" w:lineRule="auto"/>
              <w:jc w:val="both"/>
              <w:rPr>
                <w:sz w:val="24"/>
                <w:szCs w:val="24"/>
              </w:rPr>
            </w:pPr>
          </w:p>
          <w:p w14:paraId="2ADE2C20" w14:textId="77777777" w:rsidR="00175A25" w:rsidRDefault="004C250B" w:rsidP="00B93F71">
            <w:pPr>
              <w:spacing w:after="0" w:line="240" w:lineRule="auto"/>
              <w:jc w:val="both"/>
              <w:rPr>
                <w:sz w:val="24"/>
                <w:szCs w:val="24"/>
              </w:rPr>
            </w:pPr>
            <w:r w:rsidRPr="00B93F71">
              <w:rPr>
                <w:sz w:val="24"/>
                <w:szCs w:val="24"/>
              </w:rPr>
              <w:t>La Junta de Portavoces, con fecha 18 de junio de 2021, acordó la exoneración de plazo de publicación en el Portal del Congreso del dictamen de la Comisión de Cultura y la ampliación de Agenda.</w:t>
            </w:r>
          </w:p>
          <w:p w14:paraId="0CED3DB7" w14:textId="77777777" w:rsidR="00BC4366" w:rsidRDefault="00BC4366" w:rsidP="00B93F71">
            <w:pPr>
              <w:spacing w:after="0" w:line="240" w:lineRule="auto"/>
              <w:jc w:val="both"/>
              <w:rPr>
                <w:b/>
                <w:sz w:val="24"/>
                <w:szCs w:val="24"/>
              </w:rPr>
            </w:pPr>
          </w:p>
          <w:p w14:paraId="3CB5504A" w14:textId="77777777" w:rsidR="00BC4366" w:rsidRDefault="00BC4366" w:rsidP="00B93F71">
            <w:pPr>
              <w:spacing w:after="0" w:line="240" w:lineRule="auto"/>
              <w:jc w:val="both"/>
              <w:rPr>
                <w:b/>
                <w:sz w:val="24"/>
                <w:szCs w:val="24"/>
              </w:rPr>
            </w:pPr>
          </w:p>
          <w:p w14:paraId="34FB00FF" w14:textId="77777777" w:rsidR="00BC4366" w:rsidRDefault="00BC4366" w:rsidP="00B93F71">
            <w:pPr>
              <w:spacing w:after="0" w:line="240" w:lineRule="auto"/>
              <w:jc w:val="both"/>
              <w:rPr>
                <w:b/>
                <w:sz w:val="24"/>
                <w:szCs w:val="24"/>
              </w:rPr>
            </w:pPr>
          </w:p>
          <w:p w14:paraId="756D348A" w14:textId="77777777" w:rsidR="00BC4366" w:rsidRDefault="00BC4366" w:rsidP="00B93F71">
            <w:pPr>
              <w:spacing w:after="0" w:line="240" w:lineRule="auto"/>
              <w:jc w:val="both"/>
              <w:rPr>
                <w:b/>
                <w:sz w:val="24"/>
                <w:szCs w:val="24"/>
              </w:rPr>
            </w:pPr>
          </w:p>
          <w:p w14:paraId="1071CB47" w14:textId="77777777" w:rsidR="00BC4366" w:rsidRDefault="00BC4366" w:rsidP="00B93F71">
            <w:pPr>
              <w:spacing w:after="0" w:line="240" w:lineRule="auto"/>
              <w:jc w:val="both"/>
              <w:rPr>
                <w:b/>
                <w:sz w:val="24"/>
                <w:szCs w:val="24"/>
              </w:rPr>
            </w:pPr>
          </w:p>
          <w:p w14:paraId="49C1B19A" w14:textId="77777777" w:rsidR="00BC4366" w:rsidRDefault="00BC4366" w:rsidP="00B93F71">
            <w:pPr>
              <w:spacing w:after="0" w:line="240" w:lineRule="auto"/>
              <w:jc w:val="both"/>
              <w:rPr>
                <w:b/>
                <w:sz w:val="24"/>
                <w:szCs w:val="24"/>
              </w:rPr>
            </w:pPr>
          </w:p>
          <w:p w14:paraId="443E01A8" w14:textId="77777777" w:rsidR="00BC4366" w:rsidRDefault="00BC4366" w:rsidP="00B93F71">
            <w:pPr>
              <w:spacing w:after="0" w:line="240" w:lineRule="auto"/>
              <w:jc w:val="both"/>
              <w:rPr>
                <w:b/>
                <w:sz w:val="24"/>
                <w:szCs w:val="24"/>
              </w:rPr>
            </w:pPr>
          </w:p>
          <w:p w14:paraId="380BEB26" w14:textId="77777777" w:rsidR="00BC4366" w:rsidRDefault="00BC4366" w:rsidP="00B93F71">
            <w:pPr>
              <w:spacing w:after="0" w:line="240" w:lineRule="auto"/>
              <w:jc w:val="both"/>
              <w:rPr>
                <w:b/>
                <w:sz w:val="24"/>
                <w:szCs w:val="24"/>
              </w:rPr>
            </w:pPr>
          </w:p>
          <w:p w14:paraId="1DB19E43" w14:textId="19D268D1" w:rsidR="00BC4366" w:rsidRPr="00B93F71" w:rsidRDefault="00BC4366" w:rsidP="00B93F71">
            <w:pPr>
              <w:spacing w:after="0" w:line="240" w:lineRule="auto"/>
              <w:jc w:val="both"/>
              <w:rPr>
                <w:rFonts w:asciiTheme="minorHAnsi" w:hAnsiTheme="minorHAnsi" w:cstheme="minorHAnsi"/>
                <w:b/>
                <w:bCs/>
                <w:sz w:val="24"/>
                <w:szCs w:val="24"/>
              </w:rPr>
            </w:pPr>
          </w:p>
        </w:tc>
        <w:tc>
          <w:tcPr>
            <w:tcW w:w="1875" w:type="pct"/>
            <w:shd w:val="clear" w:color="auto" w:fill="auto"/>
          </w:tcPr>
          <w:p w14:paraId="42112B3C" w14:textId="14342E9B" w:rsidR="00175A25" w:rsidRDefault="00B93F71" w:rsidP="00175A25">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B93F71">
              <w:rPr>
                <w:sz w:val="24"/>
                <w:szCs w:val="24"/>
                <w:u w:val="single"/>
              </w:rPr>
              <w:t>Autógrafa observada por el señor presidente de la República</w:t>
            </w:r>
            <w:r w:rsidRPr="00B93F71">
              <w:rPr>
                <w:sz w:val="24"/>
                <w:szCs w:val="24"/>
              </w:rPr>
              <w:t>. Se propone declarar de interés nacional el traslado de la sede del Ministerio de Cultura a la ciudad del Cusco.</w:t>
            </w:r>
          </w:p>
        </w:tc>
        <w:tc>
          <w:tcPr>
            <w:tcW w:w="1484" w:type="pct"/>
            <w:shd w:val="clear" w:color="auto" w:fill="auto"/>
          </w:tcPr>
          <w:p w14:paraId="340936DE" w14:textId="77777777" w:rsidR="00B93F71" w:rsidRDefault="00B93F71" w:rsidP="00B93F71">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608AA303" w14:textId="77777777" w:rsidR="00B93F71" w:rsidRDefault="00B93F71" w:rsidP="00B93F71">
            <w:pPr>
              <w:spacing w:after="0" w:line="240" w:lineRule="auto"/>
              <w:jc w:val="both"/>
              <w:rPr>
                <w:rFonts w:asciiTheme="minorHAnsi" w:hAnsiTheme="minorHAnsi" w:cstheme="minorHAnsi"/>
                <w:color w:val="000000" w:themeColor="text1"/>
                <w:sz w:val="24"/>
                <w:szCs w:val="24"/>
              </w:rPr>
            </w:pPr>
          </w:p>
          <w:p w14:paraId="2CA93132" w14:textId="77777777" w:rsidR="00B93F71" w:rsidRDefault="00B93F71" w:rsidP="00B93F71">
            <w:pPr>
              <w:spacing w:after="0" w:line="240" w:lineRule="auto"/>
              <w:jc w:val="both"/>
              <w:rPr>
                <w:rFonts w:asciiTheme="minorHAnsi" w:hAnsiTheme="minorHAnsi" w:cstheme="minorHAnsi"/>
                <w:color w:val="000000" w:themeColor="text1"/>
                <w:sz w:val="24"/>
                <w:szCs w:val="24"/>
              </w:rPr>
            </w:pPr>
          </w:p>
          <w:p w14:paraId="71D10D19" w14:textId="6C5928CE" w:rsidR="00B93F71" w:rsidRDefault="00B93F71" w:rsidP="00B93F71">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337F67A4" w14:textId="77777777" w:rsidR="00BC4366" w:rsidRDefault="00BC4366" w:rsidP="00B93F71">
            <w:pPr>
              <w:spacing w:after="0" w:line="240" w:lineRule="auto"/>
              <w:jc w:val="both"/>
              <w:rPr>
                <w:rFonts w:asciiTheme="minorHAnsi" w:hAnsiTheme="minorHAnsi" w:cstheme="minorHAnsi"/>
                <w:color w:val="000000" w:themeColor="text1"/>
                <w:sz w:val="24"/>
                <w:szCs w:val="24"/>
              </w:rPr>
            </w:pPr>
          </w:p>
          <w:p w14:paraId="7BF07249" w14:textId="15FCD21D" w:rsidR="00B93F71" w:rsidRDefault="00B93F71" w:rsidP="00B93F71">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91 votos a favor, 1 voto en contra y 10 abstenciones.</w:t>
            </w:r>
          </w:p>
          <w:p w14:paraId="5753C95E" w14:textId="77777777" w:rsidR="00175A25" w:rsidRDefault="00175A25" w:rsidP="00175A25">
            <w:pPr>
              <w:spacing w:after="0" w:line="240" w:lineRule="auto"/>
              <w:jc w:val="both"/>
              <w:rPr>
                <w:rFonts w:asciiTheme="minorHAnsi" w:hAnsiTheme="minorHAnsi" w:cstheme="minorHAnsi"/>
                <w:b/>
                <w:color w:val="000000" w:themeColor="text1"/>
                <w:sz w:val="24"/>
                <w:szCs w:val="24"/>
              </w:rPr>
            </w:pPr>
          </w:p>
          <w:p w14:paraId="58F0A512" w14:textId="77777777" w:rsidR="00C650E2" w:rsidRDefault="00C650E2" w:rsidP="00175A25">
            <w:pPr>
              <w:spacing w:after="0" w:line="240" w:lineRule="auto"/>
              <w:jc w:val="both"/>
              <w:rPr>
                <w:rFonts w:asciiTheme="minorHAnsi" w:hAnsiTheme="minorHAnsi" w:cstheme="minorHAnsi"/>
                <w:b/>
                <w:color w:val="000000" w:themeColor="text1"/>
                <w:sz w:val="24"/>
                <w:szCs w:val="24"/>
              </w:rPr>
            </w:pPr>
          </w:p>
          <w:p w14:paraId="27B46DCC" w14:textId="22F97C1B" w:rsidR="00C650E2" w:rsidRDefault="00C650E2" w:rsidP="00175A25">
            <w:pPr>
              <w:spacing w:after="0" w:line="240" w:lineRule="auto"/>
              <w:jc w:val="both"/>
              <w:rPr>
                <w:rFonts w:asciiTheme="minorHAnsi" w:hAnsiTheme="minorHAnsi" w:cstheme="minorHAnsi"/>
                <w:b/>
                <w:color w:val="000000" w:themeColor="text1"/>
                <w:sz w:val="24"/>
                <w:szCs w:val="24"/>
              </w:rPr>
            </w:pPr>
            <w:r w:rsidRPr="00C650E2">
              <w:rPr>
                <w:rFonts w:asciiTheme="minorHAnsi" w:hAnsiTheme="minorHAnsi" w:cstheme="minorHAnsi"/>
                <w:sz w:val="24"/>
                <w:szCs w:val="24"/>
              </w:rPr>
              <w:t>No requiere segunda votación.</w:t>
            </w:r>
          </w:p>
        </w:tc>
      </w:tr>
      <w:tr w:rsidR="00175A25" w:rsidRPr="00372B20" w14:paraId="3215B29A" w14:textId="77777777" w:rsidTr="00175A25">
        <w:trPr>
          <w:jc w:val="center"/>
        </w:trPr>
        <w:tc>
          <w:tcPr>
            <w:tcW w:w="225" w:type="pct"/>
            <w:shd w:val="clear" w:color="auto" w:fill="auto"/>
          </w:tcPr>
          <w:p w14:paraId="177399BB" w14:textId="01DE41CB" w:rsidR="00175A25" w:rsidRDefault="008D1B61" w:rsidP="00175A25">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16</w:t>
            </w:r>
          </w:p>
        </w:tc>
        <w:tc>
          <w:tcPr>
            <w:tcW w:w="1416" w:type="pct"/>
            <w:shd w:val="clear" w:color="auto" w:fill="auto"/>
          </w:tcPr>
          <w:p w14:paraId="4048F974" w14:textId="4FD83E42" w:rsidR="007E6F45" w:rsidRPr="00BC4366" w:rsidRDefault="007E6F45" w:rsidP="007E6F45">
            <w:pPr>
              <w:spacing w:after="0" w:line="240" w:lineRule="auto"/>
              <w:jc w:val="both"/>
              <w:rPr>
                <w:b/>
                <w:bCs/>
                <w:sz w:val="28"/>
                <w:szCs w:val="28"/>
              </w:rPr>
            </w:pPr>
            <w:r w:rsidRPr="00BC4366">
              <w:rPr>
                <w:b/>
                <w:bCs/>
                <w:sz w:val="28"/>
                <w:szCs w:val="28"/>
              </w:rPr>
              <w:t xml:space="preserve">PROYECTOS DE LEY 5498 Y 6879. </w:t>
            </w:r>
          </w:p>
          <w:p w14:paraId="15C8C645" w14:textId="77777777" w:rsidR="007E6F45" w:rsidRPr="00BC4366" w:rsidRDefault="007E6F45" w:rsidP="007E6F45">
            <w:pPr>
              <w:spacing w:after="0" w:line="240" w:lineRule="auto"/>
              <w:jc w:val="both"/>
              <w:rPr>
                <w:b/>
                <w:bCs/>
                <w:sz w:val="28"/>
                <w:szCs w:val="28"/>
              </w:rPr>
            </w:pPr>
          </w:p>
          <w:p w14:paraId="631842C6" w14:textId="77777777" w:rsidR="007E6F45" w:rsidRPr="00BC4366" w:rsidRDefault="007E6F45" w:rsidP="007E6F45">
            <w:pPr>
              <w:spacing w:after="0" w:line="240" w:lineRule="auto"/>
              <w:jc w:val="both"/>
              <w:rPr>
                <w:b/>
                <w:bCs/>
                <w:sz w:val="24"/>
                <w:szCs w:val="24"/>
              </w:rPr>
            </w:pPr>
            <w:r w:rsidRPr="00BC4366">
              <w:rPr>
                <w:b/>
                <w:bCs/>
                <w:sz w:val="24"/>
                <w:szCs w:val="24"/>
              </w:rPr>
              <w:t>Autor:</w:t>
            </w:r>
          </w:p>
          <w:p w14:paraId="3CB371B1" w14:textId="77777777" w:rsidR="00BD494B" w:rsidRDefault="007E6F45" w:rsidP="007E6F45">
            <w:pPr>
              <w:spacing w:after="0" w:line="240" w:lineRule="auto"/>
              <w:jc w:val="both"/>
              <w:rPr>
                <w:sz w:val="24"/>
                <w:szCs w:val="24"/>
              </w:rPr>
            </w:pPr>
            <w:r w:rsidRPr="007E6F45">
              <w:rPr>
                <w:sz w:val="24"/>
                <w:szCs w:val="24"/>
              </w:rPr>
              <w:t xml:space="preserve">Observación del señor presidente de la República. </w:t>
            </w:r>
          </w:p>
          <w:p w14:paraId="3638BE32" w14:textId="77777777" w:rsidR="00BD494B" w:rsidRDefault="00BD494B" w:rsidP="007E6F45">
            <w:pPr>
              <w:spacing w:after="0" w:line="240" w:lineRule="auto"/>
              <w:jc w:val="both"/>
              <w:rPr>
                <w:sz w:val="24"/>
                <w:szCs w:val="24"/>
              </w:rPr>
            </w:pPr>
          </w:p>
          <w:p w14:paraId="7FA02C20" w14:textId="77777777" w:rsidR="00BD494B" w:rsidRDefault="007E6F45" w:rsidP="007E6F45">
            <w:pPr>
              <w:spacing w:after="0" w:line="240" w:lineRule="auto"/>
              <w:jc w:val="both"/>
              <w:rPr>
                <w:sz w:val="24"/>
                <w:szCs w:val="24"/>
              </w:rPr>
            </w:pPr>
            <w:r w:rsidRPr="00BD494B">
              <w:rPr>
                <w:sz w:val="24"/>
                <w:szCs w:val="24"/>
                <w:u w:val="single"/>
              </w:rPr>
              <w:t>Comisión de Salud</w:t>
            </w:r>
            <w:r w:rsidRPr="007E6F45">
              <w:rPr>
                <w:sz w:val="24"/>
                <w:szCs w:val="24"/>
              </w:rPr>
              <w:t xml:space="preserve">. Dictamen por unanimidad, que recomienda la insistencia en la autógrafa observada por el señor presidente de la República, publicado en el Portal del Congreso el 7 de mayo de 2021. </w:t>
            </w:r>
          </w:p>
          <w:p w14:paraId="41288903" w14:textId="77777777" w:rsidR="00BD494B" w:rsidRDefault="00BD494B" w:rsidP="007E6F45">
            <w:pPr>
              <w:spacing w:after="0" w:line="240" w:lineRule="auto"/>
              <w:jc w:val="both"/>
              <w:rPr>
                <w:sz w:val="24"/>
                <w:szCs w:val="24"/>
              </w:rPr>
            </w:pPr>
          </w:p>
          <w:p w14:paraId="74B88337" w14:textId="77777777" w:rsidR="00175A25" w:rsidRDefault="007E6F45" w:rsidP="007E6F45">
            <w:pPr>
              <w:spacing w:after="0" w:line="240" w:lineRule="auto"/>
              <w:jc w:val="both"/>
              <w:rPr>
                <w:sz w:val="24"/>
                <w:szCs w:val="24"/>
              </w:rPr>
            </w:pPr>
            <w:r w:rsidRPr="007E6F45">
              <w:rPr>
                <w:sz w:val="24"/>
                <w:szCs w:val="24"/>
              </w:rPr>
              <w:t>La Junta de Portavoces, con fecha 21 de mayo de 2021, acordó la ampliación de Agenda.</w:t>
            </w:r>
          </w:p>
          <w:p w14:paraId="311CDA46" w14:textId="77777777" w:rsidR="00BC4366" w:rsidRDefault="00BC4366" w:rsidP="007E6F45">
            <w:pPr>
              <w:spacing w:after="0" w:line="240" w:lineRule="auto"/>
              <w:jc w:val="both"/>
              <w:rPr>
                <w:b/>
                <w:sz w:val="24"/>
                <w:szCs w:val="24"/>
              </w:rPr>
            </w:pPr>
          </w:p>
          <w:p w14:paraId="6AF29ACC" w14:textId="77777777" w:rsidR="00BC4366" w:rsidRDefault="00BC4366" w:rsidP="007E6F45">
            <w:pPr>
              <w:spacing w:after="0" w:line="240" w:lineRule="auto"/>
              <w:jc w:val="both"/>
              <w:rPr>
                <w:b/>
                <w:sz w:val="24"/>
                <w:szCs w:val="24"/>
              </w:rPr>
            </w:pPr>
          </w:p>
          <w:p w14:paraId="6AD72D77" w14:textId="77777777" w:rsidR="00BC4366" w:rsidRDefault="00BC4366" w:rsidP="007E6F45">
            <w:pPr>
              <w:spacing w:after="0" w:line="240" w:lineRule="auto"/>
              <w:jc w:val="both"/>
              <w:rPr>
                <w:b/>
                <w:sz w:val="24"/>
                <w:szCs w:val="24"/>
              </w:rPr>
            </w:pPr>
          </w:p>
          <w:p w14:paraId="5A903047" w14:textId="77777777" w:rsidR="00BC4366" w:rsidRDefault="00BC4366" w:rsidP="007E6F45">
            <w:pPr>
              <w:spacing w:after="0" w:line="240" w:lineRule="auto"/>
              <w:jc w:val="both"/>
              <w:rPr>
                <w:b/>
                <w:sz w:val="24"/>
                <w:szCs w:val="24"/>
              </w:rPr>
            </w:pPr>
          </w:p>
          <w:p w14:paraId="4FC13BED" w14:textId="77777777" w:rsidR="00BC4366" w:rsidRDefault="00BC4366" w:rsidP="007E6F45">
            <w:pPr>
              <w:spacing w:after="0" w:line="240" w:lineRule="auto"/>
              <w:jc w:val="both"/>
              <w:rPr>
                <w:b/>
                <w:sz w:val="24"/>
                <w:szCs w:val="24"/>
              </w:rPr>
            </w:pPr>
          </w:p>
          <w:p w14:paraId="761EC1A0" w14:textId="77777777" w:rsidR="00BC4366" w:rsidRDefault="00BC4366" w:rsidP="007E6F45">
            <w:pPr>
              <w:spacing w:after="0" w:line="240" w:lineRule="auto"/>
              <w:jc w:val="both"/>
              <w:rPr>
                <w:b/>
                <w:sz w:val="24"/>
                <w:szCs w:val="24"/>
              </w:rPr>
            </w:pPr>
          </w:p>
          <w:p w14:paraId="62449181" w14:textId="77777777" w:rsidR="00BC4366" w:rsidRDefault="00BC4366" w:rsidP="007E6F45">
            <w:pPr>
              <w:spacing w:after="0" w:line="240" w:lineRule="auto"/>
              <w:jc w:val="both"/>
              <w:rPr>
                <w:b/>
                <w:sz w:val="24"/>
                <w:szCs w:val="24"/>
              </w:rPr>
            </w:pPr>
          </w:p>
          <w:p w14:paraId="36974BA3" w14:textId="77777777" w:rsidR="00BC4366" w:rsidRDefault="00BC4366" w:rsidP="007E6F45">
            <w:pPr>
              <w:spacing w:after="0" w:line="240" w:lineRule="auto"/>
              <w:jc w:val="both"/>
              <w:rPr>
                <w:b/>
                <w:sz w:val="24"/>
                <w:szCs w:val="24"/>
              </w:rPr>
            </w:pPr>
          </w:p>
          <w:p w14:paraId="48DD62B7" w14:textId="653D7006" w:rsidR="00BC4366" w:rsidRPr="007E6F45" w:rsidRDefault="00BC4366" w:rsidP="007E6F45">
            <w:pPr>
              <w:spacing w:after="0" w:line="240" w:lineRule="auto"/>
              <w:jc w:val="both"/>
              <w:rPr>
                <w:rFonts w:asciiTheme="minorHAnsi" w:hAnsiTheme="minorHAnsi" w:cstheme="minorHAnsi"/>
                <w:b/>
                <w:bCs/>
                <w:sz w:val="24"/>
                <w:szCs w:val="24"/>
              </w:rPr>
            </w:pPr>
          </w:p>
        </w:tc>
        <w:tc>
          <w:tcPr>
            <w:tcW w:w="1875" w:type="pct"/>
            <w:shd w:val="clear" w:color="auto" w:fill="auto"/>
          </w:tcPr>
          <w:p w14:paraId="7020E0C4" w14:textId="102DA930" w:rsidR="00175A25" w:rsidRDefault="007E6F45" w:rsidP="00175A25">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7E6F45">
              <w:rPr>
                <w:sz w:val="24"/>
                <w:szCs w:val="24"/>
                <w:u w:val="single"/>
              </w:rPr>
              <w:t>Autógrafa observada por el señor presidente de la República</w:t>
            </w:r>
            <w:r w:rsidRPr="007E6F45">
              <w:rPr>
                <w:sz w:val="24"/>
                <w:szCs w:val="24"/>
              </w:rPr>
              <w:t>. Se propone declarar de interés nacional y necesidad pública el mejoramiento y ampliación de los servicios de salud del Hospital Carlos Cornejo Rosselló Vizcardo del distrito y provincia de Azángaro, departamento de Puno.</w:t>
            </w:r>
          </w:p>
        </w:tc>
        <w:tc>
          <w:tcPr>
            <w:tcW w:w="1484" w:type="pct"/>
            <w:shd w:val="clear" w:color="auto" w:fill="auto"/>
          </w:tcPr>
          <w:p w14:paraId="04E8D0BE" w14:textId="77777777" w:rsidR="00BD494B" w:rsidRDefault="00BD494B" w:rsidP="00BD494B">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INSISTENCIA</w:t>
            </w:r>
          </w:p>
          <w:p w14:paraId="729CC916" w14:textId="77777777" w:rsidR="00BD494B" w:rsidRDefault="00BD494B" w:rsidP="00BD494B">
            <w:pPr>
              <w:spacing w:after="0" w:line="240" w:lineRule="auto"/>
              <w:jc w:val="both"/>
              <w:rPr>
                <w:rFonts w:asciiTheme="minorHAnsi" w:hAnsiTheme="minorHAnsi" w:cstheme="minorHAnsi"/>
                <w:color w:val="000000" w:themeColor="text1"/>
                <w:sz w:val="24"/>
                <w:szCs w:val="24"/>
              </w:rPr>
            </w:pPr>
          </w:p>
          <w:p w14:paraId="0BC48B29" w14:textId="641E171C" w:rsidR="00BD494B" w:rsidRDefault="00BC4366" w:rsidP="00BC4366">
            <w:pPr>
              <w:tabs>
                <w:tab w:val="center" w:pos="2075"/>
              </w:tabs>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p>
          <w:p w14:paraId="0E1B4BE9" w14:textId="39B7BB58" w:rsidR="00BD494B" w:rsidRDefault="00BD494B" w:rsidP="00BD494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Resultado de la votación:</w:t>
            </w:r>
          </w:p>
          <w:p w14:paraId="589B04B8" w14:textId="77777777" w:rsidR="00BC4366" w:rsidRDefault="00BC4366" w:rsidP="00BD494B">
            <w:pPr>
              <w:spacing w:after="0" w:line="240" w:lineRule="auto"/>
              <w:jc w:val="both"/>
              <w:rPr>
                <w:rFonts w:asciiTheme="minorHAnsi" w:hAnsiTheme="minorHAnsi" w:cstheme="minorHAnsi"/>
                <w:color w:val="000000" w:themeColor="text1"/>
                <w:sz w:val="24"/>
                <w:szCs w:val="24"/>
              </w:rPr>
            </w:pPr>
          </w:p>
          <w:p w14:paraId="483BDCF8" w14:textId="43CCD223" w:rsidR="00BD494B" w:rsidRDefault="00BD494B" w:rsidP="00BD494B">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99 votos a favor, ningún voto en contra y ninguna abstención.</w:t>
            </w:r>
          </w:p>
          <w:p w14:paraId="1AFA92E5" w14:textId="77777777" w:rsidR="00175A25" w:rsidRDefault="00175A25" w:rsidP="00175A25">
            <w:pPr>
              <w:spacing w:after="0" w:line="240" w:lineRule="auto"/>
              <w:jc w:val="both"/>
              <w:rPr>
                <w:rFonts w:asciiTheme="minorHAnsi" w:hAnsiTheme="minorHAnsi" w:cstheme="minorHAnsi"/>
                <w:b/>
                <w:color w:val="000000" w:themeColor="text1"/>
                <w:sz w:val="24"/>
                <w:szCs w:val="24"/>
              </w:rPr>
            </w:pPr>
          </w:p>
          <w:p w14:paraId="1367649F" w14:textId="77777777" w:rsidR="00C650E2" w:rsidRDefault="00C650E2" w:rsidP="00175A25">
            <w:pPr>
              <w:spacing w:after="0" w:line="240" w:lineRule="auto"/>
              <w:jc w:val="both"/>
              <w:rPr>
                <w:rFonts w:asciiTheme="minorHAnsi" w:hAnsiTheme="minorHAnsi" w:cstheme="minorHAnsi"/>
                <w:b/>
                <w:color w:val="000000" w:themeColor="text1"/>
                <w:sz w:val="24"/>
                <w:szCs w:val="24"/>
              </w:rPr>
            </w:pPr>
          </w:p>
          <w:p w14:paraId="385BBAB0" w14:textId="008BD266" w:rsidR="00C650E2" w:rsidRDefault="00C650E2" w:rsidP="00175A25">
            <w:pPr>
              <w:spacing w:after="0" w:line="240" w:lineRule="auto"/>
              <w:jc w:val="both"/>
              <w:rPr>
                <w:rFonts w:asciiTheme="minorHAnsi" w:hAnsiTheme="minorHAnsi" w:cstheme="minorHAnsi"/>
                <w:b/>
                <w:color w:val="000000" w:themeColor="text1"/>
                <w:sz w:val="24"/>
                <w:szCs w:val="24"/>
              </w:rPr>
            </w:pPr>
            <w:r w:rsidRPr="00C650E2">
              <w:rPr>
                <w:rFonts w:asciiTheme="minorHAnsi" w:hAnsiTheme="minorHAnsi" w:cstheme="minorHAnsi"/>
                <w:sz w:val="24"/>
                <w:szCs w:val="24"/>
              </w:rPr>
              <w:t>No requiere segunda votación.</w:t>
            </w:r>
          </w:p>
        </w:tc>
      </w:tr>
      <w:tr w:rsidR="00886AD4" w:rsidRPr="00372B20" w14:paraId="464792D4" w14:textId="77777777" w:rsidTr="00175A25">
        <w:trPr>
          <w:jc w:val="center"/>
        </w:trPr>
        <w:tc>
          <w:tcPr>
            <w:tcW w:w="225" w:type="pct"/>
            <w:shd w:val="clear" w:color="auto" w:fill="auto"/>
          </w:tcPr>
          <w:p w14:paraId="7E77EB83" w14:textId="46FEAEA7" w:rsidR="00886AD4" w:rsidRDefault="00886AD4" w:rsidP="00886AD4">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17</w:t>
            </w:r>
          </w:p>
        </w:tc>
        <w:tc>
          <w:tcPr>
            <w:tcW w:w="1416" w:type="pct"/>
            <w:shd w:val="clear" w:color="auto" w:fill="auto"/>
          </w:tcPr>
          <w:p w14:paraId="158B47C3" w14:textId="09E3EDE0" w:rsidR="00886AD4" w:rsidRPr="00BC4366" w:rsidRDefault="00886AD4" w:rsidP="00886AD4">
            <w:pPr>
              <w:spacing w:after="0" w:line="240" w:lineRule="auto"/>
              <w:jc w:val="both"/>
              <w:rPr>
                <w:b/>
                <w:bCs/>
                <w:sz w:val="28"/>
                <w:szCs w:val="28"/>
              </w:rPr>
            </w:pPr>
            <w:r w:rsidRPr="00BC4366">
              <w:rPr>
                <w:b/>
                <w:bCs/>
                <w:sz w:val="28"/>
                <w:szCs w:val="28"/>
              </w:rPr>
              <w:t>PROYECTO DE LEY 5706</w:t>
            </w:r>
          </w:p>
          <w:p w14:paraId="0E030291" w14:textId="6F60E80C" w:rsidR="00886AD4" w:rsidRPr="00BC4366" w:rsidRDefault="00886AD4" w:rsidP="00886AD4">
            <w:pPr>
              <w:spacing w:after="0" w:line="240" w:lineRule="auto"/>
              <w:jc w:val="both"/>
              <w:rPr>
                <w:b/>
                <w:bCs/>
                <w:sz w:val="24"/>
                <w:szCs w:val="24"/>
              </w:rPr>
            </w:pPr>
          </w:p>
          <w:p w14:paraId="73B2F670" w14:textId="2BE8A08A" w:rsidR="00886AD4" w:rsidRPr="00BC4366" w:rsidRDefault="00886AD4" w:rsidP="00886AD4">
            <w:pPr>
              <w:spacing w:after="0" w:line="240" w:lineRule="auto"/>
              <w:jc w:val="both"/>
              <w:rPr>
                <w:b/>
                <w:bCs/>
                <w:sz w:val="24"/>
                <w:szCs w:val="24"/>
              </w:rPr>
            </w:pPr>
            <w:r w:rsidRPr="00BC4366">
              <w:rPr>
                <w:b/>
                <w:bCs/>
                <w:sz w:val="24"/>
                <w:szCs w:val="24"/>
              </w:rPr>
              <w:t>Autor:</w:t>
            </w:r>
          </w:p>
          <w:p w14:paraId="1213FEF2" w14:textId="64C16E46" w:rsidR="00886AD4" w:rsidRPr="00BC4366" w:rsidRDefault="00886AD4" w:rsidP="00886AD4">
            <w:pPr>
              <w:spacing w:after="0" w:line="240" w:lineRule="auto"/>
              <w:jc w:val="both"/>
              <w:rPr>
                <w:b/>
                <w:bCs/>
                <w:sz w:val="24"/>
                <w:szCs w:val="24"/>
              </w:rPr>
            </w:pPr>
            <w:r w:rsidRPr="00BC4366">
              <w:rPr>
                <w:b/>
                <w:bCs/>
                <w:sz w:val="24"/>
                <w:szCs w:val="24"/>
              </w:rPr>
              <w:t>Congreso de la República</w:t>
            </w:r>
          </w:p>
          <w:p w14:paraId="5FC70273" w14:textId="77777777" w:rsidR="00886AD4" w:rsidRDefault="00886AD4" w:rsidP="00886AD4">
            <w:pPr>
              <w:spacing w:after="0" w:line="240" w:lineRule="auto"/>
              <w:jc w:val="both"/>
              <w:rPr>
                <w:sz w:val="24"/>
                <w:szCs w:val="24"/>
              </w:rPr>
            </w:pPr>
            <w:r>
              <w:rPr>
                <w:sz w:val="24"/>
                <w:szCs w:val="24"/>
              </w:rPr>
              <w:t>G</w:t>
            </w:r>
            <w:r w:rsidRPr="001E68ED">
              <w:rPr>
                <w:sz w:val="24"/>
                <w:szCs w:val="24"/>
              </w:rPr>
              <w:t xml:space="preserve">rupo Parlamentario Unión por el Perú. </w:t>
            </w:r>
          </w:p>
          <w:p w14:paraId="22F60D2C" w14:textId="77777777" w:rsidR="00886AD4" w:rsidRDefault="00886AD4" w:rsidP="00886AD4">
            <w:pPr>
              <w:spacing w:after="0" w:line="240" w:lineRule="auto"/>
              <w:jc w:val="both"/>
              <w:rPr>
                <w:sz w:val="24"/>
                <w:szCs w:val="24"/>
              </w:rPr>
            </w:pPr>
          </w:p>
          <w:p w14:paraId="07CAFEC3" w14:textId="77777777" w:rsidR="00886AD4" w:rsidRDefault="00886AD4" w:rsidP="00886AD4">
            <w:pPr>
              <w:spacing w:after="0" w:line="240" w:lineRule="auto"/>
              <w:jc w:val="both"/>
              <w:rPr>
                <w:sz w:val="24"/>
                <w:szCs w:val="24"/>
              </w:rPr>
            </w:pPr>
            <w:r w:rsidRPr="00886AD4">
              <w:rPr>
                <w:sz w:val="24"/>
                <w:szCs w:val="24"/>
                <w:u w:val="single"/>
              </w:rPr>
              <w:t>Comisión de Energía</w:t>
            </w:r>
            <w:r w:rsidRPr="001E68ED">
              <w:rPr>
                <w:sz w:val="24"/>
                <w:szCs w:val="24"/>
              </w:rPr>
              <w:t xml:space="preserve">. Dictamen por unanimidad, con una fórmula sustitutoria, publicado en el Portal del Congreso el 23 de noviembre de 2020. </w:t>
            </w:r>
          </w:p>
          <w:p w14:paraId="7ADAC188" w14:textId="77777777" w:rsidR="00886AD4" w:rsidRDefault="00886AD4" w:rsidP="00886AD4">
            <w:pPr>
              <w:spacing w:after="0" w:line="240" w:lineRule="auto"/>
              <w:jc w:val="both"/>
              <w:rPr>
                <w:sz w:val="24"/>
                <w:szCs w:val="24"/>
              </w:rPr>
            </w:pPr>
          </w:p>
          <w:p w14:paraId="04A98F86" w14:textId="77777777" w:rsidR="00886AD4" w:rsidRDefault="00886AD4" w:rsidP="00886AD4">
            <w:pPr>
              <w:spacing w:after="0" w:line="240" w:lineRule="auto"/>
              <w:jc w:val="both"/>
              <w:rPr>
                <w:sz w:val="24"/>
                <w:szCs w:val="24"/>
              </w:rPr>
            </w:pPr>
          </w:p>
          <w:p w14:paraId="3D01AE43" w14:textId="77777777" w:rsidR="00886AD4" w:rsidRDefault="00886AD4" w:rsidP="00886AD4">
            <w:pPr>
              <w:spacing w:after="0" w:line="240" w:lineRule="auto"/>
              <w:jc w:val="both"/>
              <w:rPr>
                <w:sz w:val="24"/>
                <w:szCs w:val="24"/>
              </w:rPr>
            </w:pPr>
            <w:r w:rsidRPr="001E68ED">
              <w:rPr>
                <w:sz w:val="24"/>
                <w:szCs w:val="24"/>
              </w:rPr>
              <w:t>La Junta Portavoces, con fecha 12 de diciembre de 2020, acordó la ampliación de Agenda.</w:t>
            </w:r>
          </w:p>
          <w:p w14:paraId="4D8E4DAF" w14:textId="77777777" w:rsidR="00BC4366" w:rsidRDefault="00BC4366" w:rsidP="00886AD4">
            <w:pPr>
              <w:spacing w:after="0" w:line="240" w:lineRule="auto"/>
              <w:jc w:val="both"/>
              <w:rPr>
                <w:bCs/>
                <w:sz w:val="24"/>
                <w:szCs w:val="24"/>
              </w:rPr>
            </w:pPr>
          </w:p>
          <w:p w14:paraId="2DF5D630" w14:textId="77777777" w:rsidR="00BC4366" w:rsidRDefault="00BC4366" w:rsidP="00886AD4">
            <w:pPr>
              <w:spacing w:after="0" w:line="240" w:lineRule="auto"/>
              <w:jc w:val="both"/>
              <w:rPr>
                <w:bCs/>
                <w:sz w:val="24"/>
                <w:szCs w:val="24"/>
              </w:rPr>
            </w:pPr>
          </w:p>
          <w:p w14:paraId="268C426E" w14:textId="77777777" w:rsidR="00BC4366" w:rsidRDefault="00BC4366" w:rsidP="00886AD4">
            <w:pPr>
              <w:spacing w:after="0" w:line="240" w:lineRule="auto"/>
              <w:jc w:val="both"/>
              <w:rPr>
                <w:bCs/>
                <w:sz w:val="24"/>
                <w:szCs w:val="24"/>
              </w:rPr>
            </w:pPr>
          </w:p>
          <w:p w14:paraId="5996D355" w14:textId="77777777" w:rsidR="00BC4366" w:rsidRDefault="00BC4366" w:rsidP="00886AD4">
            <w:pPr>
              <w:spacing w:after="0" w:line="240" w:lineRule="auto"/>
              <w:jc w:val="both"/>
              <w:rPr>
                <w:bCs/>
                <w:sz w:val="24"/>
                <w:szCs w:val="24"/>
              </w:rPr>
            </w:pPr>
          </w:p>
          <w:p w14:paraId="5DEA8D84" w14:textId="77777777" w:rsidR="00BC4366" w:rsidRDefault="00BC4366" w:rsidP="00886AD4">
            <w:pPr>
              <w:spacing w:after="0" w:line="240" w:lineRule="auto"/>
              <w:jc w:val="both"/>
              <w:rPr>
                <w:bCs/>
                <w:sz w:val="24"/>
                <w:szCs w:val="24"/>
              </w:rPr>
            </w:pPr>
          </w:p>
          <w:p w14:paraId="681C3031" w14:textId="77777777" w:rsidR="00BC4366" w:rsidRDefault="00BC4366" w:rsidP="00886AD4">
            <w:pPr>
              <w:spacing w:after="0" w:line="240" w:lineRule="auto"/>
              <w:jc w:val="both"/>
              <w:rPr>
                <w:bCs/>
                <w:sz w:val="24"/>
                <w:szCs w:val="24"/>
              </w:rPr>
            </w:pPr>
          </w:p>
          <w:p w14:paraId="51F63859" w14:textId="77777777" w:rsidR="00BC4366" w:rsidRDefault="00BC4366" w:rsidP="00886AD4">
            <w:pPr>
              <w:spacing w:after="0" w:line="240" w:lineRule="auto"/>
              <w:jc w:val="both"/>
              <w:rPr>
                <w:bCs/>
                <w:sz w:val="24"/>
                <w:szCs w:val="24"/>
              </w:rPr>
            </w:pPr>
          </w:p>
          <w:p w14:paraId="416F0580" w14:textId="77777777" w:rsidR="00BC4366" w:rsidRDefault="00BC4366" w:rsidP="00886AD4">
            <w:pPr>
              <w:spacing w:after="0" w:line="240" w:lineRule="auto"/>
              <w:jc w:val="both"/>
              <w:rPr>
                <w:bCs/>
                <w:sz w:val="24"/>
                <w:szCs w:val="24"/>
              </w:rPr>
            </w:pPr>
          </w:p>
          <w:p w14:paraId="4827B785" w14:textId="77777777" w:rsidR="00BC4366" w:rsidRDefault="00BC4366" w:rsidP="00886AD4">
            <w:pPr>
              <w:spacing w:after="0" w:line="240" w:lineRule="auto"/>
              <w:jc w:val="both"/>
              <w:rPr>
                <w:bCs/>
                <w:sz w:val="24"/>
                <w:szCs w:val="24"/>
              </w:rPr>
            </w:pPr>
          </w:p>
          <w:p w14:paraId="55FAE6F2" w14:textId="77777777" w:rsidR="00BC4366" w:rsidRDefault="00BC4366" w:rsidP="00886AD4">
            <w:pPr>
              <w:spacing w:after="0" w:line="240" w:lineRule="auto"/>
              <w:jc w:val="both"/>
              <w:rPr>
                <w:bCs/>
                <w:sz w:val="24"/>
                <w:szCs w:val="24"/>
              </w:rPr>
            </w:pPr>
          </w:p>
          <w:p w14:paraId="5992F913" w14:textId="157AA310" w:rsidR="00BC4366" w:rsidRPr="001E68ED" w:rsidRDefault="00BC4366" w:rsidP="00886AD4">
            <w:pPr>
              <w:spacing w:after="0" w:line="240" w:lineRule="auto"/>
              <w:jc w:val="both"/>
              <w:rPr>
                <w:rFonts w:asciiTheme="minorHAnsi" w:hAnsiTheme="minorHAnsi" w:cstheme="minorHAnsi"/>
                <w:b/>
                <w:bCs/>
                <w:sz w:val="24"/>
                <w:szCs w:val="24"/>
              </w:rPr>
            </w:pPr>
          </w:p>
        </w:tc>
        <w:tc>
          <w:tcPr>
            <w:tcW w:w="1875" w:type="pct"/>
            <w:shd w:val="clear" w:color="auto" w:fill="auto"/>
          </w:tcPr>
          <w:p w14:paraId="766A2ABC" w14:textId="172CDF00" w:rsidR="00886AD4" w:rsidRDefault="00886AD4" w:rsidP="00886AD4">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1E68ED">
              <w:rPr>
                <w:sz w:val="24"/>
                <w:szCs w:val="24"/>
              </w:rPr>
              <w:t>Se propone disponer de forma excepcional un nuevo plazo de inscripción en el Registro Integral de Formalización Minera (</w:t>
            </w:r>
            <w:proofErr w:type="spellStart"/>
            <w:r w:rsidRPr="001E68ED">
              <w:rPr>
                <w:sz w:val="24"/>
                <w:szCs w:val="24"/>
              </w:rPr>
              <w:t>Reinfo</w:t>
            </w:r>
            <w:proofErr w:type="spellEnd"/>
            <w:r w:rsidRPr="001E68ED">
              <w:rPr>
                <w:sz w:val="24"/>
                <w:szCs w:val="24"/>
              </w:rPr>
              <w:t>).</w:t>
            </w:r>
          </w:p>
        </w:tc>
        <w:tc>
          <w:tcPr>
            <w:tcW w:w="1484" w:type="pct"/>
            <w:shd w:val="clear" w:color="auto" w:fill="auto"/>
          </w:tcPr>
          <w:p w14:paraId="62935D05" w14:textId="77777777" w:rsidR="00886AD4" w:rsidRPr="00CF4955" w:rsidRDefault="00886AD4" w:rsidP="00886AD4">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APROBADO EN PRIMERA VOTACIÓN</w:t>
            </w:r>
          </w:p>
          <w:p w14:paraId="4A647264" w14:textId="77777777" w:rsidR="00886AD4" w:rsidRPr="00CF4955" w:rsidRDefault="00886AD4" w:rsidP="00886AD4">
            <w:pPr>
              <w:spacing w:after="0" w:line="240" w:lineRule="auto"/>
              <w:jc w:val="both"/>
              <w:rPr>
                <w:rFonts w:asciiTheme="minorHAnsi" w:hAnsiTheme="minorHAnsi" w:cstheme="minorHAnsi"/>
                <w:color w:val="000000" w:themeColor="text1"/>
                <w:sz w:val="24"/>
                <w:szCs w:val="24"/>
              </w:rPr>
            </w:pPr>
          </w:p>
          <w:p w14:paraId="1C483377" w14:textId="4E10FA4F" w:rsidR="00886AD4" w:rsidRDefault="00886AD4" w:rsidP="00886AD4">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CF4955">
              <w:rPr>
                <w:rFonts w:asciiTheme="minorHAnsi" w:hAnsiTheme="minorHAnsi" w:cstheme="minorHAnsi"/>
                <w:color w:val="000000" w:themeColor="text1"/>
                <w:sz w:val="24"/>
                <w:szCs w:val="24"/>
              </w:rPr>
              <w:t>esultado de la votación:</w:t>
            </w:r>
          </w:p>
          <w:p w14:paraId="7C5F7F03" w14:textId="77777777" w:rsidR="00BC4366" w:rsidRPr="00CF4955" w:rsidRDefault="00BC4366" w:rsidP="00886AD4">
            <w:pPr>
              <w:spacing w:after="0" w:line="240" w:lineRule="auto"/>
              <w:jc w:val="both"/>
              <w:rPr>
                <w:rFonts w:asciiTheme="minorHAnsi" w:hAnsiTheme="minorHAnsi" w:cstheme="minorHAnsi"/>
                <w:color w:val="000000" w:themeColor="text1"/>
                <w:sz w:val="24"/>
                <w:szCs w:val="24"/>
              </w:rPr>
            </w:pPr>
          </w:p>
          <w:p w14:paraId="18EB1D59" w14:textId="364F796A" w:rsidR="00886AD4" w:rsidRPr="00CF4955" w:rsidRDefault="00886AD4" w:rsidP="00886AD4">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61 </w:t>
            </w:r>
            <w:r w:rsidRPr="00CF4955">
              <w:rPr>
                <w:rFonts w:asciiTheme="minorHAnsi" w:hAnsiTheme="minorHAnsi" w:cstheme="minorHAnsi"/>
                <w:color w:val="000000" w:themeColor="text1"/>
                <w:sz w:val="24"/>
                <w:szCs w:val="24"/>
              </w:rPr>
              <w:t xml:space="preserve">votos a favor, </w:t>
            </w:r>
            <w:r>
              <w:rPr>
                <w:rFonts w:asciiTheme="minorHAnsi" w:hAnsiTheme="minorHAnsi" w:cstheme="minorHAnsi"/>
                <w:color w:val="000000" w:themeColor="text1"/>
                <w:sz w:val="24"/>
                <w:szCs w:val="24"/>
              </w:rPr>
              <w:t>20 votos</w:t>
            </w:r>
            <w:r w:rsidRPr="00CF4955">
              <w:rPr>
                <w:rFonts w:asciiTheme="minorHAnsi" w:hAnsiTheme="minorHAnsi" w:cstheme="minorHAnsi"/>
                <w:color w:val="000000" w:themeColor="text1"/>
                <w:sz w:val="24"/>
                <w:szCs w:val="24"/>
              </w:rPr>
              <w:t xml:space="preserve"> en contra y </w:t>
            </w:r>
            <w:r>
              <w:rPr>
                <w:rFonts w:asciiTheme="minorHAnsi" w:hAnsiTheme="minorHAnsi" w:cstheme="minorHAnsi"/>
                <w:color w:val="000000" w:themeColor="text1"/>
                <w:sz w:val="24"/>
                <w:szCs w:val="24"/>
              </w:rPr>
              <w:t>14 abstenciones.</w:t>
            </w:r>
          </w:p>
          <w:p w14:paraId="0ED18CE4" w14:textId="77777777" w:rsidR="00886AD4" w:rsidRPr="00CF4955" w:rsidRDefault="00886AD4" w:rsidP="00886AD4">
            <w:pPr>
              <w:spacing w:after="0" w:line="240" w:lineRule="auto"/>
              <w:jc w:val="both"/>
              <w:rPr>
                <w:rFonts w:asciiTheme="minorHAnsi" w:hAnsiTheme="minorHAnsi" w:cstheme="minorHAnsi"/>
                <w:b/>
                <w:color w:val="000000" w:themeColor="text1"/>
                <w:sz w:val="24"/>
                <w:szCs w:val="24"/>
              </w:rPr>
            </w:pPr>
          </w:p>
          <w:p w14:paraId="1816CB17" w14:textId="77777777" w:rsidR="00886AD4" w:rsidRPr="00CF4955" w:rsidRDefault="00886AD4" w:rsidP="00886AD4">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EXONERADO DE SEGUNDA VOTACIÓN</w:t>
            </w:r>
          </w:p>
          <w:p w14:paraId="3D79F70A" w14:textId="77777777" w:rsidR="00886AD4" w:rsidRPr="00CF4955" w:rsidRDefault="00886AD4" w:rsidP="00886AD4">
            <w:pPr>
              <w:spacing w:after="0" w:line="240" w:lineRule="auto"/>
              <w:jc w:val="both"/>
              <w:rPr>
                <w:rFonts w:asciiTheme="minorHAnsi" w:hAnsiTheme="minorHAnsi" w:cstheme="minorHAnsi"/>
                <w:b/>
                <w:color w:val="000000" w:themeColor="text1"/>
                <w:sz w:val="24"/>
                <w:szCs w:val="24"/>
              </w:rPr>
            </w:pPr>
          </w:p>
          <w:p w14:paraId="0B0711A1" w14:textId="2606C809" w:rsidR="00886AD4" w:rsidRDefault="00886AD4" w:rsidP="00886AD4">
            <w:pPr>
              <w:spacing w:after="0" w:line="240" w:lineRule="auto"/>
              <w:jc w:val="both"/>
              <w:rPr>
                <w:rFonts w:asciiTheme="minorHAnsi" w:hAnsiTheme="minorHAnsi" w:cstheme="minorHAnsi"/>
                <w:color w:val="000000" w:themeColor="text1"/>
                <w:sz w:val="24"/>
                <w:szCs w:val="24"/>
              </w:rPr>
            </w:pPr>
            <w:r w:rsidRPr="00CF4955">
              <w:rPr>
                <w:rFonts w:asciiTheme="minorHAnsi" w:hAnsiTheme="minorHAnsi" w:cstheme="minorHAnsi"/>
                <w:color w:val="000000" w:themeColor="text1"/>
                <w:sz w:val="24"/>
                <w:szCs w:val="24"/>
              </w:rPr>
              <w:t>Resultado de la votación:</w:t>
            </w:r>
          </w:p>
          <w:p w14:paraId="6D34D39D" w14:textId="77777777" w:rsidR="00BC4366" w:rsidRPr="00CF4955" w:rsidRDefault="00BC4366" w:rsidP="00886AD4">
            <w:pPr>
              <w:spacing w:after="0" w:line="240" w:lineRule="auto"/>
              <w:jc w:val="both"/>
              <w:rPr>
                <w:rFonts w:asciiTheme="minorHAnsi" w:hAnsiTheme="minorHAnsi" w:cstheme="minorHAnsi"/>
                <w:color w:val="000000" w:themeColor="text1"/>
                <w:sz w:val="24"/>
                <w:szCs w:val="24"/>
              </w:rPr>
            </w:pPr>
          </w:p>
          <w:p w14:paraId="61F67085" w14:textId="129343B3" w:rsidR="00886AD4" w:rsidRDefault="00886AD4" w:rsidP="00886AD4">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62</w:t>
            </w:r>
            <w:r w:rsidRPr="00CF4955">
              <w:rPr>
                <w:rFonts w:asciiTheme="minorHAnsi" w:hAnsiTheme="minorHAnsi" w:cstheme="minorHAnsi"/>
                <w:color w:val="000000" w:themeColor="text1"/>
                <w:sz w:val="24"/>
                <w:szCs w:val="24"/>
              </w:rPr>
              <w:t xml:space="preserve"> votos a favor, </w:t>
            </w:r>
            <w:r>
              <w:rPr>
                <w:rFonts w:asciiTheme="minorHAnsi" w:hAnsiTheme="minorHAnsi" w:cstheme="minorHAnsi"/>
                <w:color w:val="000000" w:themeColor="text1"/>
                <w:sz w:val="24"/>
                <w:szCs w:val="24"/>
              </w:rPr>
              <w:t>21 votos en</w:t>
            </w:r>
            <w:r w:rsidRPr="00CF4955">
              <w:rPr>
                <w:rFonts w:asciiTheme="minorHAnsi" w:hAnsiTheme="minorHAnsi" w:cstheme="minorHAnsi"/>
                <w:color w:val="000000" w:themeColor="text1"/>
                <w:sz w:val="24"/>
                <w:szCs w:val="24"/>
              </w:rPr>
              <w:t xml:space="preserve"> contra y </w:t>
            </w:r>
            <w:r>
              <w:rPr>
                <w:rFonts w:asciiTheme="minorHAnsi" w:hAnsiTheme="minorHAnsi" w:cstheme="minorHAnsi"/>
                <w:color w:val="000000" w:themeColor="text1"/>
                <w:sz w:val="24"/>
                <w:szCs w:val="24"/>
              </w:rPr>
              <w:t>12 abstenciones.</w:t>
            </w:r>
          </w:p>
        </w:tc>
      </w:tr>
      <w:tr w:rsidR="00F25630" w:rsidRPr="00372B20" w14:paraId="48924980" w14:textId="77777777" w:rsidTr="00175A25">
        <w:trPr>
          <w:jc w:val="center"/>
        </w:trPr>
        <w:tc>
          <w:tcPr>
            <w:tcW w:w="225" w:type="pct"/>
            <w:shd w:val="clear" w:color="auto" w:fill="auto"/>
          </w:tcPr>
          <w:p w14:paraId="13BDD912" w14:textId="7C23196A" w:rsidR="00F25630" w:rsidRDefault="00F25630" w:rsidP="00F25630">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18</w:t>
            </w:r>
          </w:p>
        </w:tc>
        <w:tc>
          <w:tcPr>
            <w:tcW w:w="1416" w:type="pct"/>
            <w:shd w:val="clear" w:color="auto" w:fill="auto"/>
          </w:tcPr>
          <w:p w14:paraId="3EF3EC1A" w14:textId="7B80FFA9" w:rsidR="00F25630" w:rsidRPr="00BC4366" w:rsidRDefault="00F25630" w:rsidP="00F25630">
            <w:pPr>
              <w:spacing w:after="0" w:line="240" w:lineRule="auto"/>
              <w:jc w:val="both"/>
              <w:rPr>
                <w:b/>
                <w:bCs/>
                <w:sz w:val="28"/>
                <w:szCs w:val="28"/>
              </w:rPr>
            </w:pPr>
            <w:r w:rsidRPr="00BC4366">
              <w:rPr>
                <w:b/>
                <w:bCs/>
                <w:sz w:val="28"/>
                <w:szCs w:val="28"/>
              </w:rPr>
              <w:t xml:space="preserve">PROYECTOS DE LEY 1044, 1759 </w:t>
            </w:r>
            <w:r w:rsidR="00BC4366">
              <w:rPr>
                <w:b/>
                <w:bCs/>
                <w:sz w:val="28"/>
                <w:szCs w:val="28"/>
              </w:rPr>
              <w:t>y</w:t>
            </w:r>
            <w:r w:rsidRPr="00BC4366">
              <w:rPr>
                <w:b/>
                <w:bCs/>
                <w:sz w:val="28"/>
                <w:szCs w:val="28"/>
              </w:rPr>
              <w:t xml:space="preserve"> 6004</w:t>
            </w:r>
          </w:p>
          <w:p w14:paraId="1173313A" w14:textId="0C18AD8E" w:rsidR="00F25630" w:rsidRDefault="00F25630" w:rsidP="00F25630">
            <w:pPr>
              <w:spacing w:after="0" w:line="240" w:lineRule="auto"/>
              <w:jc w:val="both"/>
              <w:rPr>
                <w:sz w:val="24"/>
                <w:szCs w:val="24"/>
              </w:rPr>
            </w:pPr>
          </w:p>
          <w:p w14:paraId="29C6DBC8" w14:textId="1BEA6B0B" w:rsidR="00F25630" w:rsidRPr="00BC4366" w:rsidRDefault="00F25630" w:rsidP="00F25630">
            <w:pPr>
              <w:spacing w:after="0" w:line="240" w:lineRule="auto"/>
              <w:jc w:val="both"/>
              <w:rPr>
                <w:b/>
                <w:bCs/>
                <w:sz w:val="24"/>
                <w:szCs w:val="24"/>
              </w:rPr>
            </w:pPr>
            <w:r w:rsidRPr="00BC4366">
              <w:rPr>
                <w:b/>
                <w:bCs/>
                <w:sz w:val="24"/>
                <w:szCs w:val="24"/>
              </w:rPr>
              <w:t>Autor:</w:t>
            </w:r>
          </w:p>
          <w:p w14:paraId="0B1949DC" w14:textId="006DFE58" w:rsidR="00F25630" w:rsidRPr="00BC4366" w:rsidRDefault="00F25630" w:rsidP="00F25630">
            <w:pPr>
              <w:spacing w:after="0" w:line="240" w:lineRule="auto"/>
              <w:jc w:val="both"/>
              <w:rPr>
                <w:b/>
                <w:bCs/>
                <w:sz w:val="24"/>
                <w:szCs w:val="24"/>
              </w:rPr>
            </w:pPr>
            <w:r w:rsidRPr="00BC4366">
              <w:rPr>
                <w:b/>
                <w:bCs/>
                <w:sz w:val="24"/>
                <w:szCs w:val="24"/>
              </w:rPr>
              <w:t>Congreso de la República</w:t>
            </w:r>
          </w:p>
          <w:p w14:paraId="21EA54CE" w14:textId="77777777" w:rsidR="00F25630" w:rsidRDefault="00F25630" w:rsidP="00F25630">
            <w:pPr>
              <w:spacing w:after="0" w:line="240" w:lineRule="auto"/>
              <w:jc w:val="both"/>
              <w:rPr>
                <w:sz w:val="24"/>
                <w:szCs w:val="24"/>
              </w:rPr>
            </w:pPr>
            <w:r w:rsidRPr="00F25630">
              <w:rPr>
                <w:sz w:val="24"/>
                <w:szCs w:val="24"/>
              </w:rPr>
              <w:t xml:space="preserve">Grupo Parlamentario Fuerza Popular. Grupo Parlamentario Somos Perú. </w:t>
            </w:r>
          </w:p>
          <w:p w14:paraId="52876C2C" w14:textId="77777777" w:rsidR="00F25630" w:rsidRDefault="00F25630" w:rsidP="00F25630">
            <w:pPr>
              <w:spacing w:after="0" w:line="240" w:lineRule="auto"/>
              <w:jc w:val="both"/>
              <w:rPr>
                <w:sz w:val="24"/>
                <w:szCs w:val="24"/>
              </w:rPr>
            </w:pPr>
          </w:p>
          <w:p w14:paraId="57F052F2" w14:textId="77777777" w:rsidR="00F25630" w:rsidRDefault="00F25630" w:rsidP="00F25630">
            <w:pPr>
              <w:spacing w:after="0" w:line="240" w:lineRule="auto"/>
              <w:jc w:val="both"/>
              <w:rPr>
                <w:sz w:val="24"/>
                <w:szCs w:val="24"/>
              </w:rPr>
            </w:pPr>
            <w:r w:rsidRPr="00F25630">
              <w:rPr>
                <w:sz w:val="24"/>
                <w:szCs w:val="24"/>
                <w:u w:val="single"/>
              </w:rPr>
              <w:t>Comisión de Educación</w:t>
            </w:r>
            <w:r w:rsidRPr="00F25630">
              <w:rPr>
                <w:sz w:val="24"/>
                <w:szCs w:val="24"/>
              </w:rPr>
              <w:t xml:space="preserve">. Dictamen en mayoría, con una fórmula sustitutoria, publicado en el Portal del Congreso el 23 de diciembre de 2020. </w:t>
            </w:r>
          </w:p>
          <w:p w14:paraId="1569687B" w14:textId="77777777" w:rsidR="00F25630" w:rsidRDefault="00F25630" w:rsidP="00F25630">
            <w:pPr>
              <w:spacing w:after="0" w:line="240" w:lineRule="auto"/>
              <w:jc w:val="both"/>
              <w:rPr>
                <w:sz w:val="24"/>
                <w:szCs w:val="24"/>
              </w:rPr>
            </w:pPr>
          </w:p>
          <w:p w14:paraId="5B8F5669" w14:textId="77777777" w:rsidR="00F25630" w:rsidRDefault="00F25630" w:rsidP="00F25630">
            <w:pPr>
              <w:spacing w:after="0" w:line="240" w:lineRule="auto"/>
              <w:jc w:val="both"/>
              <w:rPr>
                <w:sz w:val="24"/>
                <w:szCs w:val="24"/>
              </w:rPr>
            </w:pPr>
            <w:r w:rsidRPr="00F25630">
              <w:rPr>
                <w:sz w:val="24"/>
                <w:szCs w:val="24"/>
              </w:rPr>
              <w:t xml:space="preserve">El Consejo Directivo, en sesión virtual del 14 de enero de 2021, tomó conocimiento del dictamen y lo incluyó en el Orden del Día. </w:t>
            </w:r>
          </w:p>
          <w:p w14:paraId="3AC59625" w14:textId="77777777" w:rsidR="00F25630" w:rsidRDefault="00F25630" w:rsidP="00F25630">
            <w:pPr>
              <w:spacing w:after="0" w:line="240" w:lineRule="auto"/>
              <w:jc w:val="both"/>
              <w:rPr>
                <w:sz w:val="24"/>
                <w:szCs w:val="24"/>
              </w:rPr>
            </w:pPr>
          </w:p>
          <w:p w14:paraId="354006DA" w14:textId="77777777" w:rsidR="00F25630" w:rsidRDefault="00F25630" w:rsidP="00F25630">
            <w:pPr>
              <w:spacing w:after="0" w:line="240" w:lineRule="auto"/>
              <w:jc w:val="both"/>
              <w:rPr>
                <w:sz w:val="24"/>
                <w:szCs w:val="24"/>
              </w:rPr>
            </w:pPr>
            <w:r w:rsidRPr="00F25630">
              <w:rPr>
                <w:sz w:val="24"/>
                <w:szCs w:val="24"/>
              </w:rPr>
              <w:t>La Junta de Portavoces, en sesión virtual del 16 de marzo de 2021, acordó la ampliación de Agenda.</w:t>
            </w:r>
          </w:p>
          <w:p w14:paraId="45E66189" w14:textId="77777777" w:rsidR="00BC4366" w:rsidRDefault="00BC4366" w:rsidP="00F25630">
            <w:pPr>
              <w:spacing w:after="0" w:line="240" w:lineRule="auto"/>
              <w:jc w:val="both"/>
              <w:rPr>
                <w:b/>
                <w:sz w:val="24"/>
                <w:szCs w:val="24"/>
              </w:rPr>
            </w:pPr>
          </w:p>
          <w:p w14:paraId="3E6C37E6" w14:textId="77777777" w:rsidR="00BC4366" w:rsidRDefault="00BC4366" w:rsidP="00F25630">
            <w:pPr>
              <w:spacing w:after="0" w:line="240" w:lineRule="auto"/>
              <w:jc w:val="both"/>
              <w:rPr>
                <w:b/>
                <w:sz w:val="24"/>
                <w:szCs w:val="24"/>
              </w:rPr>
            </w:pPr>
          </w:p>
          <w:p w14:paraId="7309C32B" w14:textId="77777777" w:rsidR="00BC4366" w:rsidRDefault="00BC4366" w:rsidP="00F25630">
            <w:pPr>
              <w:spacing w:after="0" w:line="240" w:lineRule="auto"/>
              <w:jc w:val="both"/>
              <w:rPr>
                <w:b/>
                <w:sz w:val="24"/>
                <w:szCs w:val="24"/>
              </w:rPr>
            </w:pPr>
          </w:p>
          <w:p w14:paraId="753D4F51" w14:textId="58A95409" w:rsidR="00BC4366" w:rsidRPr="00F25630" w:rsidRDefault="00BC4366" w:rsidP="00F25630">
            <w:pPr>
              <w:spacing w:after="0" w:line="240" w:lineRule="auto"/>
              <w:jc w:val="both"/>
              <w:rPr>
                <w:rFonts w:asciiTheme="minorHAnsi" w:hAnsiTheme="minorHAnsi" w:cstheme="minorHAnsi"/>
                <w:b/>
                <w:bCs/>
                <w:sz w:val="24"/>
                <w:szCs w:val="24"/>
              </w:rPr>
            </w:pPr>
          </w:p>
        </w:tc>
        <w:tc>
          <w:tcPr>
            <w:tcW w:w="1875" w:type="pct"/>
            <w:shd w:val="clear" w:color="auto" w:fill="auto"/>
          </w:tcPr>
          <w:p w14:paraId="4C18D714" w14:textId="28040B6F" w:rsidR="00F25630" w:rsidRDefault="00F25630" w:rsidP="00F25630">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F25630">
              <w:rPr>
                <w:sz w:val="24"/>
                <w:szCs w:val="24"/>
              </w:rPr>
              <w:t>Se propone denominar Universidad Nacional Autónoma de Bellas Artes del Perú a la Escuela Nacional Superior Autónoma de Bellas Artes del Perú; Universidad Nacional Luis Duncker al Conservatorio Regional de Música Luis Duncker Lavalle y Universidad Nacional de las Artes de Piura a la Escuela Superior de Arte Pública «Ignaci</w:t>
            </w:r>
            <w:r>
              <w:rPr>
                <w:sz w:val="24"/>
                <w:szCs w:val="24"/>
              </w:rPr>
              <w:t xml:space="preserve">o Merino» de Piura. </w:t>
            </w:r>
          </w:p>
        </w:tc>
        <w:tc>
          <w:tcPr>
            <w:tcW w:w="1484" w:type="pct"/>
            <w:shd w:val="clear" w:color="auto" w:fill="auto"/>
          </w:tcPr>
          <w:p w14:paraId="47EF7331" w14:textId="2D8BF7B5" w:rsidR="00F25630" w:rsidRPr="00CF4955" w:rsidRDefault="00F25630" w:rsidP="00F25630">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APROBADA LA CUESTIÓN PREVIA DE RETORNO A LA COMISIÓN DE EDUCACIÓN</w:t>
            </w:r>
          </w:p>
          <w:p w14:paraId="4822EE4D" w14:textId="77777777" w:rsidR="00F25630" w:rsidRPr="00CF4955" w:rsidRDefault="00F25630" w:rsidP="00F25630">
            <w:pPr>
              <w:spacing w:after="0" w:line="240" w:lineRule="auto"/>
              <w:jc w:val="both"/>
              <w:rPr>
                <w:rFonts w:asciiTheme="minorHAnsi" w:hAnsiTheme="minorHAnsi" w:cstheme="minorHAnsi"/>
                <w:color w:val="000000" w:themeColor="text1"/>
                <w:sz w:val="24"/>
                <w:szCs w:val="24"/>
              </w:rPr>
            </w:pPr>
          </w:p>
          <w:p w14:paraId="0F41C4BB" w14:textId="77777777" w:rsidR="00F25630" w:rsidRDefault="00F25630" w:rsidP="00F25630">
            <w:pPr>
              <w:spacing w:after="0" w:line="240" w:lineRule="auto"/>
              <w:jc w:val="both"/>
              <w:rPr>
                <w:rFonts w:asciiTheme="minorHAnsi" w:hAnsiTheme="minorHAnsi" w:cstheme="minorHAnsi"/>
                <w:color w:val="000000" w:themeColor="text1"/>
                <w:sz w:val="24"/>
                <w:szCs w:val="24"/>
              </w:rPr>
            </w:pPr>
          </w:p>
          <w:p w14:paraId="6924FAE5" w14:textId="1EA71FC7" w:rsidR="00F25630" w:rsidRDefault="00F25630" w:rsidP="00F25630">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CF4955">
              <w:rPr>
                <w:rFonts w:asciiTheme="minorHAnsi" w:hAnsiTheme="minorHAnsi" w:cstheme="minorHAnsi"/>
                <w:color w:val="000000" w:themeColor="text1"/>
                <w:sz w:val="24"/>
                <w:szCs w:val="24"/>
              </w:rPr>
              <w:t>esultado de la votación:</w:t>
            </w:r>
          </w:p>
          <w:p w14:paraId="0C7AE4F2" w14:textId="77777777" w:rsidR="00BC4366" w:rsidRPr="00CF4955" w:rsidRDefault="00BC4366" w:rsidP="00F25630">
            <w:pPr>
              <w:spacing w:after="0" w:line="240" w:lineRule="auto"/>
              <w:jc w:val="both"/>
              <w:rPr>
                <w:rFonts w:asciiTheme="minorHAnsi" w:hAnsiTheme="minorHAnsi" w:cstheme="minorHAnsi"/>
                <w:color w:val="000000" w:themeColor="text1"/>
                <w:sz w:val="24"/>
                <w:szCs w:val="24"/>
              </w:rPr>
            </w:pPr>
          </w:p>
          <w:p w14:paraId="4ABA0F8A" w14:textId="56661752" w:rsidR="00F25630" w:rsidRPr="00CF4955" w:rsidRDefault="00F25630" w:rsidP="00F25630">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73 </w:t>
            </w:r>
            <w:r w:rsidRPr="00CF4955">
              <w:rPr>
                <w:rFonts w:asciiTheme="minorHAnsi" w:hAnsiTheme="minorHAnsi" w:cstheme="minorHAnsi"/>
                <w:color w:val="000000" w:themeColor="text1"/>
                <w:sz w:val="24"/>
                <w:szCs w:val="24"/>
              </w:rPr>
              <w:t xml:space="preserve">votos </w:t>
            </w:r>
            <w:r>
              <w:rPr>
                <w:rFonts w:asciiTheme="minorHAnsi" w:hAnsiTheme="minorHAnsi" w:cstheme="minorHAnsi"/>
                <w:color w:val="000000" w:themeColor="text1"/>
                <w:sz w:val="24"/>
                <w:szCs w:val="24"/>
              </w:rPr>
              <w:t>a favor,</w:t>
            </w:r>
            <w:r w:rsidRPr="00CF4955">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12 votos</w:t>
            </w:r>
            <w:r w:rsidRPr="00CF4955">
              <w:rPr>
                <w:rFonts w:asciiTheme="minorHAnsi" w:hAnsiTheme="minorHAnsi" w:cstheme="minorHAnsi"/>
                <w:color w:val="000000" w:themeColor="text1"/>
                <w:sz w:val="24"/>
                <w:szCs w:val="24"/>
              </w:rPr>
              <w:t xml:space="preserve"> en contra y </w:t>
            </w:r>
            <w:r>
              <w:rPr>
                <w:rFonts w:asciiTheme="minorHAnsi" w:hAnsiTheme="minorHAnsi" w:cstheme="minorHAnsi"/>
                <w:color w:val="000000" w:themeColor="text1"/>
                <w:sz w:val="24"/>
                <w:szCs w:val="24"/>
              </w:rPr>
              <w:t>11 abstenciones.</w:t>
            </w:r>
          </w:p>
          <w:p w14:paraId="5EF2EDA2" w14:textId="77777777" w:rsidR="00F25630" w:rsidRPr="00CF4955" w:rsidRDefault="00F25630" w:rsidP="00F25630">
            <w:pPr>
              <w:spacing w:after="0" w:line="240" w:lineRule="auto"/>
              <w:jc w:val="both"/>
              <w:rPr>
                <w:rFonts w:asciiTheme="minorHAnsi" w:hAnsiTheme="minorHAnsi" w:cstheme="minorHAnsi"/>
                <w:b/>
                <w:color w:val="000000" w:themeColor="text1"/>
                <w:sz w:val="24"/>
                <w:szCs w:val="24"/>
              </w:rPr>
            </w:pPr>
          </w:p>
          <w:p w14:paraId="6FFFEF75" w14:textId="77A7B230" w:rsidR="00F25630" w:rsidRDefault="00F25630" w:rsidP="00F25630">
            <w:pPr>
              <w:spacing w:after="0" w:line="240" w:lineRule="auto"/>
              <w:jc w:val="both"/>
              <w:rPr>
                <w:rFonts w:asciiTheme="minorHAnsi" w:hAnsiTheme="minorHAnsi" w:cstheme="minorHAnsi"/>
                <w:b/>
                <w:color w:val="000000" w:themeColor="text1"/>
                <w:sz w:val="24"/>
                <w:szCs w:val="24"/>
              </w:rPr>
            </w:pPr>
          </w:p>
        </w:tc>
      </w:tr>
      <w:tr w:rsidR="00D2290C" w:rsidRPr="00372B20" w14:paraId="72BBD6F9" w14:textId="77777777" w:rsidTr="00175A25">
        <w:trPr>
          <w:jc w:val="center"/>
        </w:trPr>
        <w:tc>
          <w:tcPr>
            <w:tcW w:w="225" w:type="pct"/>
            <w:shd w:val="clear" w:color="auto" w:fill="auto"/>
          </w:tcPr>
          <w:p w14:paraId="6D03F4A3" w14:textId="5DEF3B86" w:rsidR="00D2290C" w:rsidRDefault="00D2290C" w:rsidP="00D2290C">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lastRenderedPageBreak/>
              <w:t>19</w:t>
            </w:r>
          </w:p>
        </w:tc>
        <w:tc>
          <w:tcPr>
            <w:tcW w:w="1416" w:type="pct"/>
            <w:shd w:val="clear" w:color="auto" w:fill="auto"/>
          </w:tcPr>
          <w:p w14:paraId="5FE535E2" w14:textId="2CDB9740" w:rsidR="00D2290C" w:rsidRPr="00BC4366" w:rsidRDefault="00D2290C" w:rsidP="00D2290C">
            <w:pPr>
              <w:spacing w:after="0" w:line="240" w:lineRule="auto"/>
              <w:jc w:val="both"/>
              <w:rPr>
                <w:b/>
                <w:bCs/>
                <w:sz w:val="28"/>
                <w:szCs w:val="28"/>
              </w:rPr>
            </w:pPr>
            <w:r w:rsidRPr="00BC4366">
              <w:rPr>
                <w:b/>
                <w:bCs/>
                <w:sz w:val="28"/>
                <w:szCs w:val="28"/>
              </w:rPr>
              <w:t>PROYECTO DE LEY 6144</w:t>
            </w:r>
          </w:p>
          <w:p w14:paraId="0AC3DA75" w14:textId="77777777" w:rsidR="00D2290C" w:rsidRDefault="00D2290C" w:rsidP="00D2290C">
            <w:pPr>
              <w:spacing w:after="0" w:line="240" w:lineRule="auto"/>
              <w:jc w:val="both"/>
              <w:rPr>
                <w:sz w:val="28"/>
                <w:szCs w:val="28"/>
              </w:rPr>
            </w:pPr>
          </w:p>
          <w:p w14:paraId="73C03A03" w14:textId="77777777" w:rsidR="00D2290C" w:rsidRPr="00BC4366" w:rsidRDefault="00D2290C" w:rsidP="00D2290C">
            <w:pPr>
              <w:spacing w:after="0" w:line="240" w:lineRule="auto"/>
              <w:jc w:val="both"/>
              <w:rPr>
                <w:b/>
                <w:bCs/>
                <w:sz w:val="24"/>
                <w:szCs w:val="24"/>
              </w:rPr>
            </w:pPr>
            <w:r w:rsidRPr="00BC4366">
              <w:rPr>
                <w:b/>
                <w:bCs/>
                <w:sz w:val="24"/>
                <w:szCs w:val="24"/>
              </w:rPr>
              <w:t>Autor:</w:t>
            </w:r>
          </w:p>
          <w:p w14:paraId="4BE81288" w14:textId="77777777" w:rsidR="00D2290C" w:rsidRPr="00BC4366" w:rsidRDefault="00D2290C" w:rsidP="00D2290C">
            <w:pPr>
              <w:spacing w:after="0" w:line="240" w:lineRule="auto"/>
              <w:jc w:val="both"/>
              <w:rPr>
                <w:b/>
                <w:bCs/>
                <w:sz w:val="24"/>
                <w:szCs w:val="24"/>
              </w:rPr>
            </w:pPr>
            <w:r w:rsidRPr="00BC4366">
              <w:rPr>
                <w:b/>
                <w:bCs/>
                <w:sz w:val="24"/>
                <w:szCs w:val="24"/>
              </w:rPr>
              <w:t>Congreso de la República</w:t>
            </w:r>
          </w:p>
          <w:p w14:paraId="34C0C4D8" w14:textId="77777777" w:rsidR="00D2290C" w:rsidRDefault="00D2290C" w:rsidP="00D2290C">
            <w:pPr>
              <w:spacing w:after="0" w:line="240" w:lineRule="auto"/>
              <w:jc w:val="both"/>
              <w:rPr>
                <w:sz w:val="24"/>
                <w:szCs w:val="24"/>
              </w:rPr>
            </w:pPr>
            <w:r w:rsidRPr="00F25630">
              <w:rPr>
                <w:sz w:val="24"/>
                <w:szCs w:val="24"/>
              </w:rPr>
              <w:t xml:space="preserve">Grupo Parlamentario Partido Morado. </w:t>
            </w:r>
          </w:p>
          <w:p w14:paraId="3A98AF89" w14:textId="77777777" w:rsidR="00D2290C" w:rsidRDefault="00D2290C" w:rsidP="00D2290C">
            <w:pPr>
              <w:spacing w:after="0" w:line="240" w:lineRule="auto"/>
              <w:jc w:val="both"/>
              <w:rPr>
                <w:sz w:val="24"/>
                <w:szCs w:val="24"/>
              </w:rPr>
            </w:pPr>
          </w:p>
          <w:p w14:paraId="25C06F73" w14:textId="77777777" w:rsidR="00D2290C" w:rsidRDefault="00D2290C" w:rsidP="00D2290C">
            <w:pPr>
              <w:spacing w:after="0" w:line="240" w:lineRule="auto"/>
              <w:jc w:val="both"/>
              <w:rPr>
                <w:sz w:val="24"/>
                <w:szCs w:val="24"/>
              </w:rPr>
            </w:pPr>
            <w:r w:rsidRPr="00D2290C">
              <w:rPr>
                <w:sz w:val="24"/>
                <w:szCs w:val="24"/>
                <w:u w:val="single"/>
              </w:rPr>
              <w:t>Comisión Agraria</w:t>
            </w:r>
            <w:r w:rsidRPr="00F25630">
              <w:rPr>
                <w:sz w:val="24"/>
                <w:szCs w:val="24"/>
              </w:rPr>
              <w:t xml:space="preserve">. Dictamen por unanimidad, que recomienda inhibirse, publicado en el Portal del Congreso el 14 de mayo de 2021. </w:t>
            </w:r>
          </w:p>
          <w:p w14:paraId="57849285" w14:textId="77777777" w:rsidR="00D2290C" w:rsidRDefault="00D2290C" w:rsidP="00D2290C">
            <w:pPr>
              <w:spacing w:after="0" w:line="240" w:lineRule="auto"/>
              <w:jc w:val="both"/>
              <w:rPr>
                <w:sz w:val="24"/>
                <w:szCs w:val="24"/>
              </w:rPr>
            </w:pPr>
          </w:p>
          <w:p w14:paraId="714EC778" w14:textId="77777777" w:rsidR="00D2290C" w:rsidRDefault="00D2290C" w:rsidP="00D2290C">
            <w:pPr>
              <w:spacing w:after="0" w:line="240" w:lineRule="auto"/>
              <w:jc w:val="both"/>
              <w:rPr>
                <w:sz w:val="24"/>
                <w:szCs w:val="24"/>
              </w:rPr>
            </w:pPr>
            <w:r w:rsidRPr="00F25630">
              <w:rPr>
                <w:sz w:val="24"/>
                <w:szCs w:val="24"/>
              </w:rPr>
              <w:t>Condicionado a la exoneración de plazo de publicación en el Portal del Congreso del dictamen que presente la Comisión de Pueblos Andinos y la ampliación de Agenda</w:t>
            </w:r>
            <w:r w:rsidRPr="00F25630">
              <w:rPr>
                <w:sz w:val="28"/>
                <w:szCs w:val="28"/>
              </w:rPr>
              <w:t xml:space="preserve"> </w:t>
            </w:r>
            <w:r w:rsidRPr="00F25630">
              <w:rPr>
                <w:sz w:val="24"/>
                <w:szCs w:val="24"/>
              </w:rPr>
              <w:t>por la Junta de Portavoces.</w:t>
            </w:r>
          </w:p>
          <w:p w14:paraId="458DF899" w14:textId="77777777" w:rsidR="00D2290C" w:rsidRDefault="00D2290C" w:rsidP="00D2290C">
            <w:pPr>
              <w:spacing w:after="0" w:line="240" w:lineRule="auto"/>
              <w:jc w:val="both"/>
              <w:rPr>
                <w:sz w:val="24"/>
                <w:szCs w:val="24"/>
              </w:rPr>
            </w:pPr>
          </w:p>
          <w:p w14:paraId="4BCD067A" w14:textId="58914A05" w:rsidR="00D2290C" w:rsidRPr="00F25630" w:rsidRDefault="00D2290C" w:rsidP="00D2290C">
            <w:pPr>
              <w:spacing w:after="0" w:line="240" w:lineRule="auto"/>
              <w:jc w:val="both"/>
              <w:rPr>
                <w:rFonts w:asciiTheme="minorHAnsi" w:hAnsiTheme="minorHAnsi" w:cstheme="minorHAnsi"/>
                <w:b/>
                <w:bCs/>
                <w:sz w:val="28"/>
                <w:szCs w:val="28"/>
              </w:rPr>
            </w:pPr>
          </w:p>
        </w:tc>
        <w:tc>
          <w:tcPr>
            <w:tcW w:w="1875" w:type="pct"/>
            <w:shd w:val="clear" w:color="auto" w:fill="auto"/>
          </w:tcPr>
          <w:p w14:paraId="137E5A81" w14:textId="35FEF215" w:rsidR="00D2290C" w:rsidRPr="00F25630" w:rsidRDefault="00D2290C" w:rsidP="00D2290C">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F25630">
              <w:rPr>
                <w:sz w:val="24"/>
                <w:szCs w:val="24"/>
              </w:rPr>
              <w:t>Se propone priorizar la esterilización de perros y gatos como componente de la política nacional de salud pública.</w:t>
            </w:r>
          </w:p>
        </w:tc>
        <w:tc>
          <w:tcPr>
            <w:tcW w:w="1484" w:type="pct"/>
            <w:shd w:val="clear" w:color="auto" w:fill="auto"/>
          </w:tcPr>
          <w:p w14:paraId="36C84960" w14:textId="77777777" w:rsidR="00D2290C" w:rsidRPr="00CF4955" w:rsidRDefault="00D2290C" w:rsidP="00D2290C">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APROBADO EN PRIMERA VOTACIÓN</w:t>
            </w:r>
          </w:p>
          <w:p w14:paraId="3CB3A5EB" w14:textId="77777777" w:rsidR="00D2290C" w:rsidRPr="00CF4955" w:rsidRDefault="00D2290C" w:rsidP="00D2290C">
            <w:pPr>
              <w:spacing w:after="0" w:line="240" w:lineRule="auto"/>
              <w:jc w:val="both"/>
              <w:rPr>
                <w:rFonts w:asciiTheme="minorHAnsi" w:hAnsiTheme="minorHAnsi" w:cstheme="minorHAnsi"/>
                <w:color w:val="000000" w:themeColor="text1"/>
                <w:sz w:val="24"/>
                <w:szCs w:val="24"/>
              </w:rPr>
            </w:pPr>
          </w:p>
          <w:p w14:paraId="6B43C0F2" w14:textId="61ADCE9C" w:rsidR="00D2290C" w:rsidRDefault="00D2290C" w:rsidP="00D2290C">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Pr="00CF4955">
              <w:rPr>
                <w:rFonts w:asciiTheme="minorHAnsi" w:hAnsiTheme="minorHAnsi" w:cstheme="minorHAnsi"/>
                <w:color w:val="000000" w:themeColor="text1"/>
                <w:sz w:val="24"/>
                <w:szCs w:val="24"/>
              </w:rPr>
              <w:t>esultado de la votación:</w:t>
            </w:r>
          </w:p>
          <w:p w14:paraId="63DC2770" w14:textId="77777777" w:rsidR="00BC4366" w:rsidRPr="00CF4955" w:rsidRDefault="00BC4366" w:rsidP="00D2290C">
            <w:pPr>
              <w:spacing w:after="0" w:line="240" w:lineRule="auto"/>
              <w:jc w:val="both"/>
              <w:rPr>
                <w:rFonts w:asciiTheme="minorHAnsi" w:hAnsiTheme="minorHAnsi" w:cstheme="minorHAnsi"/>
                <w:color w:val="000000" w:themeColor="text1"/>
                <w:sz w:val="24"/>
                <w:szCs w:val="24"/>
              </w:rPr>
            </w:pPr>
          </w:p>
          <w:p w14:paraId="214DF848" w14:textId="0830F9D4" w:rsidR="00D2290C" w:rsidRPr="00CF4955" w:rsidRDefault="00D2290C" w:rsidP="00D2290C">
            <w:pPr>
              <w:spacing w:after="0" w:line="240" w:lineRule="auto"/>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97 </w:t>
            </w:r>
            <w:r w:rsidRPr="00CF4955">
              <w:rPr>
                <w:rFonts w:asciiTheme="minorHAnsi" w:hAnsiTheme="minorHAnsi" w:cstheme="minorHAnsi"/>
                <w:color w:val="000000" w:themeColor="text1"/>
                <w:sz w:val="24"/>
                <w:szCs w:val="24"/>
              </w:rPr>
              <w:t xml:space="preserve">votos a favor, </w:t>
            </w:r>
            <w:r>
              <w:rPr>
                <w:rFonts w:asciiTheme="minorHAnsi" w:hAnsiTheme="minorHAnsi" w:cstheme="minorHAnsi"/>
                <w:color w:val="000000" w:themeColor="text1"/>
                <w:sz w:val="24"/>
                <w:szCs w:val="24"/>
              </w:rPr>
              <w:t>1 voto</w:t>
            </w:r>
            <w:r w:rsidRPr="00CF4955">
              <w:rPr>
                <w:rFonts w:asciiTheme="minorHAnsi" w:hAnsiTheme="minorHAnsi" w:cstheme="minorHAnsi"/>
                <w:color w:val="000000" w:themeColor="text1"/>
                <w:sz w:val="24"/>
                <w:szCs w:val="24"/>
              </w:rPr>
              <w:t xml:space="preserve"> en contra y </w:t>
            </w:r>
            <w:r>
              <w:rPr>
                <w:rFonts w:asciiTheme="minorHAnsi" w:hAnsiTheme="minorHAnsi" w:cstheme="minorHAnsi"/>
                <w:color w:val="000000" w:themeColor="text1"/>
                <w:sz w:val="24"/>
                <w:szCs w:val="24"/>
              </w:rPr>
              <w:t>3 abstenciones.</w:t>
            </w:r>
          </w:p>
          <w:p w14:paraId="473A9914" w14:textId="77777777" w:rsidR="00D2290C" w:rsidRPr="00CF4955" w:rsidRDefault="00D2290C" w:rsidP="00D2290C">
            <w:pPr>
              <w:spacing w:after="0" w:line="240" w:lineRule="auto"/>
              <w:jc w:val="both"/>
              <w:rPr>
                <w:rFonts w:asciiTheme="minorHAnsi" w:hAnsiTheme="minorHAnsi" w:cstheme="minorHAnsi"/>
                <w:b/>
                <w:color w:val="000000" w:themeColor="text1"/>
                <w:sz w:val="24"/>
                <w:szCs w:val="24"/>
              </w:rPr>
            </w:pPr>
          </w:p>
          <w:p w14:paraId="2E0F7393" w14:textId="77777777" w:rsidR="00D2290C" w:rsidRPr="00CF4955" w:rsidRDefault="00D2290C" w:rsidP="00D2290C">
            <w:pPr>
              <w:spacing w:after="0" w:line="240" w:lineRule="auto"/>
              <w:jc w:val="both"/>
              <w:rPr>
                <w:rFonts w:asciiTheme="minorHAnsi" w:hAnsiTheme="minorHAnsi" w:cstheme="minorHAnsi"/>
                <w:b/>
                <w:color w:val="000000" w:themeColor="text1"/>
                <w:sz w:val="24"/>
                <w:szCs w:val="24"/>
              </w:rPr>
            </w:pPr>
            <w:r w:rsidRPr="00CF4955">
              <w:rPr>
                <w:rFonts w:asciiTheme="minorHAnsi" w:hAnsiTheme="minorHAnsi" w:cstheme="minorHAnsi"/>
                <w:b/>
                <w:color w:val="000000" w:themeColor="text1"/>
                <w:sz w:val="24"/>
                <w:szCs w:val="24"/>
              </w:rPr>
              <w:t>EXONERADO DE SEGUNDA VOTACIÓN</w:t>
            </w:r>
          </w:p>
          <w:p w14:paraId="21D1AA0B" w14:textId="77777777" w:rsidR="00D2290C" w:rsidRPr="00CF4955" w:rsidRDefault="00D2290C" w:rsidP="00D2290C">
            <w:pPr>
              <w:spacing w:after="0" w:line="240" w:lineRule="auto"/>
              <w:jc w:val="both"/>
              <w:rPr>
                <w:rFonts w:asciiTheme="minorHAnsi" w:hAnsiTheme="minorHAnsi" w:cstheme="minorHAnsi"/>
                <w:b/>
                <w:color w:val="000000" w:themeColor="text1"/>
                <w:sz w:val="24"/>
                <w:szCs w:val="24"/>
              </w:rPr>
            </w:pPr>
          </w:p>
          <w:p w14:paraId="03752118" w14:textId="0FE1DBB1" w:rsidR="00D2290C" w:rsidRDefault="00D2290C" w:rsidP="00D2290C">
            <w:pPr>
              <w:spacing w:after="0" w:line="240" w:lineRule="auto"/>
              <w:jc w:val="both"/>
              <w:rPr>
                <w:rFonts w:asciiTheme="minorHAnsi" w:hAnsiTheme="minorHAnsi" w:cstheme="minorHAnsi"/>
                <w:color w:val="000000" w:themeColor="text1"/>
                <w:sz w:val="24"/>
                <w:szCs w:val="24"/>
              </w:rPr>
            </w:pPr>
            <w:r w:rsidRPr="00CF4955">
              <w:rPr>
                <w:rFonts w:asciiTheme="minorHAnsi" w:hAnsiTheme="minorHAnsi" w:cstheme="minorHAnsi"/>
                <w:color w:val="000000" w:themeColor="text1"/>
                <w:sz w:val="24"/>
                <w:szCs w:val="24"/>
              </w:rPr>
              <w:t>Resultado de la votación:</w:t>
            </w:r>
          </w:p>
          <w:p w14:paraId="66B5CD45" w14:textId="77777777" w:rsidR="00BC4366" w:rsidRPr="00CF4955" w:rsidRDefault="00BC4366" w:rsidP="00D2290C">
            <w:pPr>
              <w:spacing w:after="0" w:line="240" w:lineRule="auto"/>
              <w:jc w:val="both"/>
              <w:rPr>
                <w:rFonts w:asciiTheme="minorHAnsi" w:hAnsiTheme="minorHAnsi" w:cstheme="minorHAnsi"/>
                <w:color w:val="000000" w:themeColor="text1"/>
                <w:sz w:val="24"/>
                <w:szCs w:val="24"/>
              </w:rPr>
            </w:pPr>
          </w:p>
          <w:p w14:paraId="7162B4B7" w14:textId="5398CAC5" w:rsidR="00D2290C" w:rsidRDefault="00D2290C" w:rsidP="00D2290C">
            <w:pPr>
              <w:spacing w:after="0" w:line="240" w:lineRule="auto"/>
              <w:jc w:val="both"/>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98</w:t>
            </w:r>
            <w:r w:rsidRPr="00CF4955">
              <w:rPr>
                <w:rFonts w:asciiTheme="minorHAnsi" w:hAnsiTheme="minorHAnsi" w:cstheme="minorHAnsi"/>
                <w:color w:val="000000" w:themeColor="text1"/>
                <w:sz w:val="24"/>
                <w:szCs w:val="24"/>
              </w:rPr>
              <w:t xml:space="preserve"> votos a favor, </w:t>
            </w:r>
            <w:r>
              <w:rPr>
                <w:rFonts w:asciiTheme="minorHAnsi" w:hAnsiTheme="minorHAnsi" w:cstheme="minorHAnsi"/>
                <w:color w:val="000000" w:themeColor="text1"/>
                <w:sz w:val="24"/>
                <w:szCs w:val="24"/>
              </w:rPr>
              <w:t>1 voto en</w:t>
            </w:r>
            <w:r w:rsidRPr="00CF4955">
              <w:rPr>
                <w:rFonts w:asciiTheme="minorHAnsi" w:hAnsiTheme="minorHAnsi" w:cstheme="minorHAnsi"/>
                <w:color w:val="000000" w:themeColor="text1"/>
                <w:sz w:val="24"/>
                <w:szCs w:val="24"/>
              </w:rPr>
              <w:t xml:space="preserve"> contra y </w:t>
            </w:r>
            <w:r>
              <w:rPr>
                <w:rFonts w:asciiTheme="minorHAnsi" w:hAnsiTheme="minorHAnsi" w:cstheme="minorHAnsi"/>
                <w:color w:val="000000" w:themeColor="text1"/>
                <w:sz w:val="24"/>
                <w:szCs w:val="24"/>
              </w:rPr>
              <w:t>3 abstenciones.</w:t>
            </w:r>
          </w:p>
        </w:tc>
      </w:tr>
      <w:tr w:rsidR="00D2290C" w:rsidRPr="00372B20" w14:paraId="6BFA37B3" w14:textId="77777777" w:rsidTr="00175A25">
        <w:trPr>
          <w:jc w:val="center"/>
        </w:trPr>
        <w:tc>
          <w:tcPr>
            <w:tcW w:w="225" w:type="pct"/>
            <w:shd w:val="clear" w:color="auto" w:fill="auto"/>
          </w:tcPr>
          <w:p w14:paraId="2343C11D" w14:textId="20346C40" w:rsidR="00D2290C" w:rsidRDefault="00064743" w:rsidP="00D2290C">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t>*</w:t>
            </w:r>
          </w:p>
        </w:tc>
        <w:tc>
          <w:tcPr>
            <w:tcW w:w="1416" w:type="pct"/>
            <w:shd w:val="clear" w:color="auto" w:fill="auto"/>
          </w:tcPr>
          <w:p w14:paraId="7954434F" w14:textId="53C4D028" w:rsidR="00D2290C" w:rsidRPr="00C650E2" w:rsidRDefault="00064743" w:rsidP="00064743">
            <w:pPr>
              <w:spacing w:after="0" w:line="240" w:lineRule="auto"/>
              <w:jc w:val="both"/>
              <w:rPr>
                <w:rFonts w:asciiTheme="minorHAnsi" w:hAnsiTheme="minorHAnsi" w:cstheme="minorHAnsi"/>
                <w:b/>
                <w:bCs/>
                <w:sz w:val="24"/>
                <w:szCs w:val="24"/>
              </w:rPr>
            </w:pPr>
            <w:r w:rsidRPr="00C650E2">
              <w:rPr>
                <w:b/>
                <w:bCs/>
                <w:sz w:val="24"/>
                <w:szCs w:val="24"/>
              </w:rPr>
              <w:t xml:space="preserve">Dispensa del trámite de sanción del acta </w:t>
            </w:r>
          </w:p>
        </w:tc>
        <w:tc>
          <w:tcPr>
            <w:tcW w:w="1875" w:type="pct"/>
            <w:shd w:val="clear" w:color="auto" w:fill="auto"/>
          </w:tcPr>
          <w:p w14:paraId="30A71C5F" w14:textId="3DF04A25" w:rsidR="00D2290C" w:rsidRDefault="00064743" w:rsidP="00D2290C">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064743">
              <w:rPr>
                <w:sz w:val="24"/>
                <w:szCs w:val="24"/>
              </w:rPr>
              <w:t>Para ejecutar lo acordado en la presente sesión.</w:t>
            </w:r>
          </w:p>
        </w:tc>
        <w:tc>
          <w:tcPr>
            <w:tcW w:w="1484" w:type="pct"/>
            <w:shd w:val="clear" w:color="auto" w:fill="auto"/>
          </w:tcPr>
          <w:p w14:paraId="15F826EE" w14:textId="38117365" w:rsidR="00D2290C" w:rsidRDefault="00064743" w:rsidP="00D2290C">
            <w:pPr>
              <w:spacing w:after="0" w:line="240" w:lineRule="auto"/>
              <w:jc w:val="both"/>
              <w:rPr>
                <w:rFonts w:asciiTheme="minorHAnsi" w:hAnsiTheme="minorHAnsi" w:cstheme="minorHAnsi"/>
                <w:b/>
                <w:color w:val="000000" w:themeColor="text1"/>
                <w:sz w:val="24"/>
                <w:szCs w:val="24"/>
              </w:rPr>
            </w:pPr>
            <w:r w:rsidRPr="00064743">
              <w:rPr>
                <w:sz w:val="24"/>
                <w:szCs w:val="24"/>
              </w:rPr>
              <w:t>ACORDADA</w:t>
            </w:r>
          </w:p>
        </w:tc>
      </w:tr>
      <w:tr w:rsidR="00D2290C" w:rsidRPr="00372B20" w14:paraId="2BF1035F" w14:textId="77777777" w:rsidTr="00175A25">
        <w:trPr>
          <w:jc w:val="center"/>
        </w:trPr>
        <w:tc>
          <w:tcPr>
            <w:tcW w:w="225" w:type="pct"/>
            <w:shd w:val="clear" w:color="auto" w:fill="auto"/>
          </w:tcPr>
          <w:p w14:paraId="22AE6247" w14:textId="0D7579BA" w:rsidR="00D2290C" w:rsidRDefault="00D2290C" w:rsidP="00D2290C">
            <w:pPr>
              <w:spacing w:after="0" w:line="240" w:lineRule="auto"/>
              <w:jc w:val="center"/>
              <w:rPr>
                <w:rFonts w:asciiTheme="minorHAnsi" w:hAnsiTheme="minorHAnsi" w:cstheme="minorHAnsi"/>
                <w:b/>
                <w:bCs/>
                <w:sz w:val="44"/>
                <w:szCs w:val="44"/>
              </w:rPr>
            </w:pPr>
            <w:r>
              <w:rPr>
                <w:rFonts w:asciiTheme="minorHAnsi" w:hAnsiTheme="minorHAnsi" w:cstheme="minorHAnsi"/>
                <w:b/>
                <w:bCs/>
                <w:sz w:val="44"/>
                <w:szCs w:val="44"/>
              </w:rPr>
              <w:t>*</w:t>
            </w:r>
          </w:p>
        </w:tc>
        <w:tc>
          <w:tcPr>
            <w:tcW w:w="1416" w:type="pct"/>
            <w:shd w:val="clear" w:color="auto" w:fill="auto"/>
          </w:tcPr>
          <w:p w14:paraId="16FD1251" w14:textId="46D16D53" w:rsidR="00D2290C" w:rsidRPr="00C650E2" w:rsidRDefault="00D2290C" w:rsidP="00D2290C">
            <w:pPr>
              <w:spacing w:after="0" w:line="240" w:lineRule="auto"/>
              <w:jc w:val="both"/>
              <w:rPr>
                <w:rFonts w:asciiTheme="minorHAnsi" w:hAnsiTheme="minorHAnsi" w:cstheme="minorHAnsi"/>
                <w:b/>
                <w:bCs/>
                <w:sz w:val="24"/>
                <w:szCs w:val="24"/>
              </w:rPr>
            </w:pPr>
            <w:r w:rsidRPr="00C650E2">
              <w:rPr>
                <w:b/>
                <w:bCs/>
                <w:sz w:val="24"/>
                <w:szCs w:val="24"/>
              </w:rPr>
              <w:t xml:space="preserve">Mociones de saludo. Mociones de saludo </w:t>
            </w:r>
          </w:p>
        </w:tc>
        <w:tc>
          <w:tcPr>
            <w:tcW w:w="1875" w:type="pct"/>
            <w:shd w:val="clear" w:color="auto" w:fill="auto"/>
          </w:tcPr>
          <w:p w14:paraId="05B45CB6" w14:textId="56E95D24" w:rsidR="00D2290C" w:rsidRPr="00064743" w:rsidRDefault="00D2290C" w:rsidP="00D2290C">
            <w:pPr>
              <w:autoSpaceDE w:val="0"/>
              <w:autoSpaceDN w:val="0"/>
              <w:adjustRightInd w:val="0"/>
              <w:spacing w:after="0" w:line="240" w:lineRule="auto"/>
              <w:jc w:val="both"/>
              <w:rPr>
                <w:rFonts w:asciiTheme="minorHAnsi" w:eastAsiaTheme="minorHAnsi" w:hAnsiTheme="minorHAnsi" w:cstheme="minorHAnsi"/>
                <w:color w:val="000000"/>
                <w:sz w:val="24"/>
                <w:szCs w:val="24"/>
                <w:lang w:eastAsia="en-US"/>
              </w:rPr>
            </w:pPr>
            <w:r w:rsidRPr="00064743">
              <w:rPr>
                <w:sz w:val="24"/>
                <w:szCs w:val="24"/>
              </w:rPr>
              <w:t>A diversas instituciones y circunscripciones</w:t>
            </w:r>
          </w:p>
        </w:tc>
        <w:tc>
          <w:tcPr>
            <w:tcW w:w="1484" w:type="pct"/>
            <w:shd w:val="clear" w:color="auto" w:fill="auto"/>
          </w:tcPr>
          <w:p w14:paraId="735556D4" w14:textId="265A0042" w:rsidR="00D2290C" w:rsidRPr="00064743" w:rsidRDefault="00D2290C" w:rsidP="00D2290C">
            <w:pPr>
              <w:spacing w:after="0" w:line="240" w:lineRule="auto"/>
              <w:jc w:val="both"/>
              <w:rPr>
                <w:rFonts w:asciiTheme="minorHAnsi" w:hAnsiTheme="minorHAnsi" w:cstheme="minorHAnsi"/>
                <w:b/>
                <w:color w:val="000000" w:themeColor="text1"/>
                <w:sz w:val="24"/>
                <w:szCs w:val="24"/>
              </w:rPr>
            </w:pPr>
            <w:r w:rsidRPr="00064743">
              <w:rPr>
                <w:sz w:val="24"/>
                <w:szCs w:val="24"/>
              </w:rPr>
              <w:t xml:space="preserve">SE DIO CUENTA. </w:t>
            </w:r>
          </w:p>
        </w:tc>
      </w:tr>
    </w:tbl>
    <w:p w14:paraId="5CD1588E" w14:textId="3280D5C8" w:rsidR="001F1A4A" w:rsidRDefault="001F1A4A">
      <w:pPr>
        <w:rPr>
          <w:sz w:val="24"/>
          <w:szCs w:val="28"/>
        </w:rPr>
      </w:pPr>
      <w:r>
        <w:rPr>
          <w:sz w:val="24"/>
          <w:szCs w:val="28"/>
        </w:rPr>
        <w:br w:type="page"/>
      </w:r>
    </w:p>
    <w:p w14:paraId="13961ED1" w14:textId="77777777" w:rsidR="00397FEA" w:rsidRPr="00372B20" w:rsidRDefault="00397FEA">
      <w:pPr>
        <w:rPr>
          <w:sz w:val="24"/>
          <w:szCs w:val="28"/>
        </w:rPr>
      </w:pPr>
    </w:p>
    <w:p w14:paraId="6B088262" w14:textId="77777777" w:rsidR="00A84638" w:rsidRPr="00372B20" w:rsidRDefault="00A84638" w:rsidP="00C1344D">
      <w:pPr>
        <w:spacing w:after="0" w:line="240" w:lineRule="auto"/>
        <w:rPr>
          <w:sz w:val="24"/>
          <w:szCs w:val="2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92"/>
        <w:gridCol w:w="5499"/>
        <w:gridCol w:w="1021"/>
      </w:tblGrid>
      <w:tr w:rsidR="00590008" w:rsidRPr="00372B20" w14:paraId="18D616A5" w14:textId="6C536177" w:rsidTr="00590008">
        <w:tc>
          <w:tcPr>
            <w:tcW w:w="5000" w:type="pct"/>
            <w:gridSpan w:val="3"/>
            <w:shd w:val="clear" w:color="auto" w:fill="AEAAAA"/>
          </w:tcPr>
          <w:p w14:paraId="4E4ED637" w14:textId="77777777" w:rsidR="00590008" w:rsidRPr="00A8095F" w:rsidRDefault="00590008" w:rsidP="00B474B2">
            <w:pPr>
              <w:spacing w:before="120" w:after="0" w:line="240" w:lineRule="auto"/>
              <w:jc w:val="center"/>
              <w:rPr>
                <w:rFonts w:eastAsia="Calibri"/>
                <w:b/>
                <w:sz w:val="44"/>
                <w:szCs w:val="44"/>
                <w:lang w:eastAsia="en-US"/>
              </w:rPr>
            </w:pPr>
            <w:r w:rsidRPr="00372B20">
              <w:rPr>
                <w:sz w:val="24"/>
                <w:szCs w:val="28"/>
              </w:rPr>
              <w:br w:type="page"/>
            </w:r>
            <w:r w:rsidRPr="00372B20">
              <w:rPr>
                <w:sz w:val="24"/>
                <w:szCs w:val="28"/>
              </w:rPr>
              <w:br w:type="page"/>
            </w:r>
            <w:r w:rsidRPr="00372B20">
              <w:rPr>
                <w:sz w:val="24"/>
                <w:szCs w:val="28"/>
              </w:rPr>
              <w:br w:type="page"/>
            </w:r>
            <w:r w:rsidRPr="00372B20">
              <w:rPr>
                <w:sz w:val="24"/>
                <w:szCs w:val="28"/>
              </w:rPr>
              <w:br w:type="page"/>
            </w:r>
            <w:r w:rsidRPr="00372B20">
              <w:rPr>
                <w:sz w:val="24"/>
                <w:szCs w:val="28"/>
              </w:rPr>
              <w:br w:type="page"/>
            </w:r>
            <w:r w:rsidRPr="00372B20">
              <w:rPr>
                <w:sz w:val="24"/>
                <w:szCs w:val="28"/>
              </w:rPr>
              <w:br w:type="page"/>
            </w:r>
            <w:r w:rsidRPr="00372B20">
              <w:rPr>
                <w:sz w:val="24"/>
                <w:szCs w:val="28"/>
                <w:highlight w:val="yellow"/>
              </w:rPr>
              <w:br w:type="page"/>
            </w:r>
            <w:r w:rsidRPr="00372B20">
              <w:rPr>
                <w:sz w:val="24"/>
                <w:szCs w:val="28"/>
              </w:rPr>
              <w:br w:type="page"/>
            </w:r>
            <w:r w:rsidRPr="00372B20">
              <w:rPr>
                <w:sz w:val="24"/>
                <w:szCs w:val="28"/>
              </w:rPr>
              <w:br w:type="page"/>
            </w:r>
            <w:r w:rsidRPr="00A8095F">
              <w:rPr>
                <w:rFonts w:eastAsia="Calibri"/>
                <w:b/>
                <w:sz w:val="44"/>
                <w:szCs w:val="44"/>
                <w:lang w:eastAsia="en-US"/>
              </w:rPr>
              <w:t>PROPOSICIONES Y PROCEDIMIENTOS PARLAMENTARIOS TRATADOS EN LA PRESENTE SESIÓN</w:t>
            </w:r>
          </w:p>
          <w:p w14:paraId="55CF0120" w14:textId="417CEC00" w:rsidR="00590008" w:rsidRPr="00372B20" w:rsidRDefault="00590008" w:rsidP="00B474B2">
            <w:pPr>
              <w:spacing w:before="120" w:after="0" w:line="240" w:lineRule="auto"/>
              <w:jc w:val="center"/>
              <w:rPr>
                <w:sz w:val="24"/>
                <w:szCs w:val="28"/>
              </w:rPr>
            </w:pPr>
            <w:r w:rsidRPr="00372B20">
              <w:rPr>
                <w:rFonts w:eastAsia="Calibri"/>
                <w:b/>
                <w:sz w:val="32"/>
                <w:szCs w:val="32"/>
                <w:lang w:eastAsia="en-US"/>
              </w:rPr>
              <w:t>Cuadro resumen</w:t>
            </w:r>
          </w:p>
        </w:tc>
      </w:tr>
      <w:tr w:rsidR="00590008" w:rsidRPr="00372B20" w14:paraId="5FFCDF95" w14:textId="016AFBE0" w:rsidTr="00590008">
        <w:trPr>
          <w:trHeight w:val="207"/>
        </w:trPr>
        <w:tc>
          <w:tcPr>
            <w:tcW w:w="2784" w:type="pct"/>
            <w:tcBorders>
              <w:right w:val="single" w:sz="12" w:space="0" w:color="auto"/>
            </w:tcBorders>
            <w:shd w:val="clear" w:color="auto" w:fill="auto"/>
            <w:vAlign w:val="center"/>
          </w:tcPr>
          <w:p w14:paraId="682F6D11" w14:textId="39A023C7" w:rsidR="00590008" w:rsidRPr="001E17F6" w:rsidRDefault="008C48B3" w:rsidP="001E17F6">
            <w:pPr>
              <w:autoSpaceDE w:val="0"/>
              <w:autoSpaceDN w:val="0"/>
              <w:adjustRightInd w:val="0"/>
              <w:spacing w:after="0" w:line="240" w:lineRule="auto"/>
              <w:rPr>
                <w:rFonts w:asciiTheme="minorHAnsi" w:hAnsiTheme="minorHAnsi"/>
                <w:b/>
                <w:bCs/>
                <w:sz w:val="32"/>
                <w:szCs w:val="32"/>
              </w:rPr>
            </w:pPr>
            <w:r>
              <w:rPr>
                <w:rFonts w:asciiTheme="minorHAnsi" w:hAnsiTheme="minorHAnsi" w:cstheme="minorHAnsi"/>
                <w:b/>
                <w:bCs/>
                <w:sz w:val="32"/>
                <w:szCs w:val="32"/>
              </w:rPr>
              <w:t>MOCIÓN DE ORDEN DEL DÍA</w:t>
            </w:r>
          </w:p>
        </w:tc>
        <w:tc>
          <w:tcPr>
            <w:tcW w:w="1869" w:type="pct"/>
            <w:tcBorders>
              <w:left w:val="single" w:sz="12" w:space="0" w:color="auto"/>
            </w:tcBorders>
            <w:shd w:val="clear" w:color="auto" w:fill="auto"/>
            <w:vAlign w:val="center"/>
          </w:tcPr>
          <w:p w14:paraId="5CF93897" w14:textId="4362C82F" w:rsidR="00590008" w:rsidRPr="00A8095F" w:rsidRDefault="008C48B3" w:rsidP="008C48B3">
            <w:pPr>
              <w:spacing w:before="120" w:after="120" w:line="240" w:lineRule="auto"/>
              <w:rPr>
                <w:rFonts w:asciiTheme="minorHAnsi" w:eastAsia="Calibri" w:hAnsiTheme="minorHAnsi"/>
                <w:b/>
                <w:sz w:val="32"/>
                <w:szCs w:val="32"/>
                <w:lang w:eastAsia="en-US"/>
              </w:rPr>
            </w:pPr>
            <w:r>
              <w:rPr>
                <w:rFonts w:asciiTheme="minorHAnsi" w:eastAsia="Calibri" w:hAnsiTheme="minorHAnsi"/>
                <w:b/>
                <w:sz w:val="32"/>
                <w:szCs w:val="32"/>
                <w:lang w:eastAsia="en-US"/>
              </w:rPr>
              <w:t>NO FUE ADMITIDA</w:t>
            </w:r>
          </w:p>
        </w:tc>
        <w:tc>
          <w:tcPr>
            <w:tcW w:w="347" w:type="pct"/>
            <w:tcBorders>
              <w:left w:val="single" w:sz="12" w:space="0" w:color="auto"/>
            </w:tcBorders>
          </w:tcPr>
          <w:p w14:paraId="004D6C4A" w14:textId="7150D782" w:rsidR="00590008" w:rsidRDefault="008C48B3" w:rsidP="00C30F7D">
            <w:pPr>
              <w:spacing w:before="120" w:after="120" w:line="240" w:lineRule="auto"/>
              <w:jc w:val="center"/>
              <w:rPr>
                <w:rFonts w:asciiTheme="minorHAnsi" w:eastAsia="Calibri" w:hAnsiTheme="minorHAnsi"/>
                <w:b/>
                <w:sz w:val="32"/>
                <w:szCs w:val="32"/>
                <w:lang w:eastAsia="en-US"/>
              </w:rPr>
            </w:pPr>
            <w:r>
              <w:rPr>
                <w:rFonts w:asciiTheme="minorHAnsi" w:eastAsia="Calibri" w:hAnsiTheme="minorHAnsi"/>
                <w:b/>
                <w:sz w:val="32"/>
                <w:szCs w:val="32"/>
                <w:lang w:eastAsia="en-US"/>
              </w:rPr>
              <w:t>1</w:t>
            </w:r>
          </w:p>
        </w:tc>
      </w:tr>
      <w:tr w:rsidR="00590008" w:rsidRPr="00372B20" w14:paraId="20535523" w14:textId="77777777" w:rsidTr="00590008">
        <w:trPr>
          <w:trHeight w:val="207"/>
        </w:trPr>
        <w:tc>
          <w:tcPr>
            <w:tcW w:w="2784" w:type="pct"/>
            <w:tcBorders>
              <w:right w:val="single" w:sz="12" w:space="0" w:color="auto"/>
            </w:tcBorders>
            <w:shd w:val="clear" w:color="auto" w:fill="auto"/>
            <w:vAlign w:val="center"/>
          </w:tcPr>
          <w:p w14:paraId="64536CDF" w14:textId="5626A550" w:rsidR="00590008" w:rsidRDefault="008C48B3" w:rsidP="001E17F6">
            <w:pPr>
              <w:autoSpaceDE w:val="0"/>
              <w:autoSpaceDN w:val="0"/>
              <w:adjustRightInd w:val="0"/>
              <w:spacing w:after="0" w:line="240" w:lineRule="auto"/>
              <w:rPr>
                <w:rFonts w:asciiTheme="minorHAnsi" w:hAnsiTheme="minorHAnsi" w:cstheme="minorHAnsi"/>
                <w:b/>
                <w:bCs/>
                <w:sz w:val="32"/>
                <w:szCs w:val="32"/>
              </w:rPr>
            </w:pPr>
            <w:r>
              <w:rPr>
                <w:rFonts w:asciiTheme="minorHAnsi" w:hAnsiTheme="minorHAnsi" w:cstheme="minorHAnsi"/>
                <w:b/>
                <w:bCs/>
                <w:sz w:val="32"/>
                <w:szCs w:val="32"/>
              </w:rPr>
              <w:t>INSISTENCIA</w:t>
            </w:r>
          </w:p>
        </w:tc>
        <w:tc>
          <w:tcPr>
            <w:tcW w:w="1869" w:type="pct"/>
            <w:tcBorders>
              <w:left w:val="single" w:sz="12" w:space="0" w:color="auto"/>
            </w:tcBorders>
            <w:shd w:val="clear" w:color="auto" w:fill="auto"/>
            <w:vAlign w:val="center"/>
          </w:tcPr>
          <w:p w14:paraId="6F848B1D" w14:textId="6CA87D7D" w:rsidR="00590008" w:rsidRDefault="00590008" w:rsidP="008C48B3">
            <w:pPr>
              <w:spacing w:before="120" w:after="120" w:line="240" w:lineRule="auto"/>
              <w:rPr>
                <w:rFonts w:asciiTheme="minorHAnsi" w:eastAsia="Calibri" w:hAnsiTheme="minorHAnsi"/>
                <w:b/>
                <w:sz w:val="32"/>
                <w:szCs w:val="32"/>
                <w:lang w:eastAsia="en-US"/>
              </w:rPr>
            </w:pPr>
            <w:r>
              <w:rPr>
                <w:rFonts w:asciiTheme="minorHAnsi" w:eastAsia="Calibri" w:hAnsiTheme="minorHAnsi"/>
                <w:b/>
                <w:sz w:val="32"/>
                <w:szCs w:val="32"/>
                <w:lang w:eastAsia="en-US"/>
              </w:rPr>
              <w:t>APROBAD</w:t>
            </w:r>
            <w:r w:rsidR="008C48B3">
              <w:rPr>
                <w:rFonts w:asciiTheme="minorHAnsi" w:eastAsia="Calibri" w:hAnsiTheme="minorHAnsi"/>
                <w:b/>
                <w:sz w:val="32"/>
                <w:szCs w:val="32"/>
                <w:lang w:eastAsia="en-US"/>
              </w:rPr>
              <w:t>A</w:t>
            </w:r>
          </w:p>
        </w:tc>
        <w:tc>
          <w:tcPr>
            <w:tcW w:w="347" w:type="pct"/>
            <w:tcBorders>
              <w:left w:val="single" w:sz="12" w:space="0" w:color="auto"/>
            </w:tcBorders>
          </w:tcPr>
          <w:p w14:paraId="4AD9CB26" w14:textId="3B4890F9" w:rsidR="00590008" w:rsidRDefault="00853F8A" w:rsidP="00853F8A">
            <w:pPr>
              <w:spacing w:before="120" w:after="120" w:line="240" w:lineRule="auto"/>
              <w:jc w:val="center"/>
              <w:rPr>
                <w:rFonts w:asciiTheme="minorHAnsi" w:eastAsia="Calibri" w:hAnsiTheme="minorHAnsi"/>
                <w:b/>
                <w:sz w:val="32"/>
                <w:szCs w:val="32"/>
                <w:lang w:eastAsia="en-US"/>
              </w:rPr>
            </w:pPr>
            <w:r>
              <w:rPr>
                <w:rFonts w:asciiTheme="minorHAnsi" w:eastAsia="Calibri" w:hAnsiTheme="minorHAnsi"/>
                <w:b/>
                <w:sz w:val="32"/>
                <w:szCs w:val="32"/>
                <w:lang w:eastAsia="en-US"/>
              </w:rPr>
              <w:t>9</w:t>
            </w:r>
          </w:p>
        </w:tc>
      </w:tr>
      <w:tr w:rsidR="00853F8A" w:rsidRPr="00372B20" w14:paraId="7194E319" w14:textId="77777777" w:rsidTr="00590008">
        <w:trPr>
          <w:trHeight w:val="207"/>
        </w:trPr>
        <w:tc>
          <w:tcPr>
            <w:tcW w:w="2784" w:type="pct"/>
            <w:vMerge w:val="restart"/>
            <w:tcBorders>
              <w:right w:val="single" w:sz="12" w:space="0" w:color="auto"/>
            </w:tcBorders>
            <w:shd w:val="clear" w:color="auto" w:fill="auto"/>
            <w:vAlign w:val="center"/>
          </w:tcPr>
          <w:p w14:paraId="70724B97" w14:textId="410724A2" w:rsidR="00853F8A" w:rsidRDefault="00853F8A" w:rsidP="001E17F6">
            <w:pPr>
              <w:autoSpaceDE w:val="0"/>
              <w:autoSpaceDN w:val="0"/>
              <w:adjustRightInd w:val="0"/>
              <w:spacing w:after="0" w:line="240" w:lineRule="auto"/>
              <w:rPr>
                <w:rFonts w:asciiTheme="minorHAnsi" w:hAnsiTheme="minorHAnsi" w:cstheme="minorHAnsi"/>
                <w:b/>
                <w:bCs/>
                <w:sz w:val="32"/>
                <w:szCs w:val="32"/>
              </w:rPr>
            </w:pPr>
            <w:r>
              <w:rPr>
                <w:rFonts w:asciiTheme="minorHAnsi" w:hAnsiTheme="minorHAnsi" w:cstheme="minorHAnsi"/>
                <w:b/>
                <w:bCs/>
                <w:sz w:val="32"/>
                <w:szCs w:val="32"/>
              </w:rPr>
              <w:t>PROYECTOS DE LEY</w:t>
            </w:r>
          </w:p>
        </w:tc>
        <w:tc>
          <w:tcPr>
            <w:tcW w:w="1869" w:type="pct"/>
            <w:tcBorders>
              <w:left w:val="single" w:sz="12" w:space="0" w:color="auto"/>
            </w:tcBorders>
            <w:shd w:val="clear" w:color="auto" w:fill="auto"/>
            <w:vAlign w:val="center"/>
          </w:tcPr>
          <w:p w14:paraId="6BCAC0F6" w14:textId="62048BD9" w:rsidR="00853F8A" w:rsidRDefault="00853F8A" w:rsidP="008C48B3">
            <w:pPr>
              <w:spacing w:before="120" w:after="120" w:line="240" w:lineRule="auto"/>
              <w:rPr>
                <w:rFonts w:asciiTheme="minorHAnsi" w:eastAsia="Calibri" w:hAnsiTheme="minorHAnsi"/>
                <w:b/>
                <w:sz w:val="32"/>
                <w:szCs w:val="32"/>
                <w:lang w:eastAsia="en-US"/>
              </w:rPr>
            </w:pPr>
            <w:r>
              <w:rPr>
                <w:rFonts w:asciiTheme="minorHAnsi" w:eastAsia="Calibri" w:hAnsiTheme="minorHAnsi"/>
                <w:b/>
                <w:sz w:val="32"/>
                <w:szCs w:val="32"/>
                <w:lang w:eastAsia="en-US"/>
              </w:rPr>
              <w:t>RECHAZADO</w:t>
            </w:r>
          </w:p>
        </w:tc>
        <w:tc>
          <w:tcPr>
            <w:tcW w:w="347" w:type="pct"/>
            <w:tcBorders>
              <w:left w:val="single" w:sz="12" w:space="0" w:color="auto"/>
            </w:tcBorders>
          </w:tcPr>
          <w:p w14:paraId="5C5986CA" w14:textId="637600BC" w:rsidR="00853F8A" w:rsidRDefault="00853F8A" w:rsidP="00C30F7D">
            <w:pPr>
              <w:spacing w:before="120" w:after="120" w:line="240" w:lineRule="auto"/>
              <w:jc w:val="center"/>
              <w:rPr>
                <w:rFonts w:asciiTheme="minorHAnsi" w:eastAsia="Calibri" w:hAnsiTheme="minorHAnsi"/>
                <w:b/>
                <w:sz w:val="32"/>
                <w:szCs w:val="32"/>
                <w:lang w:eastAsia="en-US"/>
              </w:rPr>
            </w:pPr>
            <w:r>
              <w:rPr>
                <w:rFonts w:asciiTheme="minorHAnsi" w:eastAsia="Calibri" w:hAnsiTheme="minorHAnsi"/>
                <w:b/>
                <w:sz w:val="32"/>
                <w:szCs w:val="32"/>
                <w:lang w:eastAsia="en-US"/>
              </w:rPr>
              <w:t>1</w:t>
            </w:r>
          </w:p>
        </w:tc>
      </w:tr>
      <w:tr w:rsidR="00853F8A" w:rsidRPr="00372B20" w14:paraId="5CD466FB" w14:textId="77777777" w:rsidTr="008C48B3">
        <w:trPr>
          <w:trHeight w:val="207"/>
        </w:trPr>
        <w:tc>
          <w:tcPr>
            <w:tcW w:w="2784" w:type="pct"/>
            <w:vMerge/>
            <w:tcBorders>
              <w:right w:val="single" w:sz="12" w:space="0" w:color="auto"/>
            </w:tcBorders>
            <w:shd w:val="clear" w:color="auto" w:fill="auto"/>
            <w:vAlign w:val="center"/>
          </w:tcPr>
          <w:p w14:paraId="321ECD74" w14:textId="77777777" w:rsidR="00853F8A" w:rsidRDefault="00853F8A" w:rsidP="001E17F6">
            <w:pPr>
              <w:autoSpaceDE w:val="0"/>
              <w:autoSpaceDN w:val="0"/>
              <w:adjustRightInd w:val="0"/>
              <w:spacing w:after="0" w:line="240" w:lineRule="auto"/>
              <w:rPr>
                <w:rFonts w:asciiTheme="minorHAnsi" w:hAnsiTheme="minorHAnsi" w:cstheme="minorHAnsi"/>
                <w:b/>
                <w:bCs/>
                <w:sz w:val="32"/>
                <w:szCs w:val="32"/>
              </w:rPr>
            </w:pPr>
          </w:p>
        </w:tc>
        <w:tc>
          <w:tcPr>
            <w:tcW w:w="1869" w:type="pct"/>
            <w:tcBorders>
              <w:left w:val="single" w:sz="12" w:space="0" w:color="auto"/>
            </w:tcBorders>
            <w:shd w:val="clear" w:color="auto" w:fill="auto"/>
            <w:vAlign w:val="center"/>
          </w:tcPr>
          <w:p w14:paraId="62BCB654" w14:textId="73570A22" w:rsidR="00853F8A" w:rsidRDefault="00853F8A" w:rsidP="008C48B3">
            <w:pPr>
              <w:spacing w:before="120" w:after="120" w:line="240" w:lineRule="auto"/>
              <w:rPr>
                <w:rFonts w:asciiTheme="minorHAnsi" w:eastAsia="Calibri" w:hAnsiTheme="minorHAnsi"/>
                <w:b/>
                <w:sz w:val="32"/>
                <w:szCs w:val="32"/>
                <w:lang w:eastAsia="en-US"/>
              </w:rPr>
            </w:pPr>
            <w:r>
              <w:rPr>
                <w:rFonts w:asciiTheme="minorHAnsi" w:eastAsia="Calibri" w:hAnsiTheme="minorHAnsi"/>
                <w:b/>
                <w:sz w:val="32"/>
                <w:szCs w:val="32"/>
                <w:lang w:eastAsia="en-US"/>
              </w:rPr>
              <w:t xml:space="preserve">APROBADO EN PRIMERA VOTACIÓN Y EXONERADO DE SEGUNDA VOTACIÓN </w:t>
            </w:r>
          </w:p>
        </w:tc>
        <w:tc>
          <w:tcPr>
            <w:tcW w:w="347" w:type="pct"/>
            <w:tcBorders>
              <w:left w:val="single" w:sz="12" w:space="0" w:color="auto"/>
            </w:tcBorders>
            <w:vAlign w:val="center"/>
          </w:tcPr>
          <w:p w14:paraId="7CAB9086" w14:textId="18CCD0AB" w:rsidR="00853F8A" w:rsidRDefault="00853F8A" w:rsidP="00853F8A">
            <w:pPr>
              <w:spacing w:before="120" w:after="120" w:line="240" w:lineRule="auto"/>
              <w:jc w:val="center"/>
              <w:rPr>
                <w:rFonts w:asciiTheme="minorHAnsi" w:eastAsia="Calibri" w:hAnsiTheme="minorHAnsi"/>
                <w:b/>
                <w:sz w:val="32"/>
                <w:szCs w:val="32"/>
                <w:lang w:eastAsia="en-US"/>
              </w:rPr>
            </w:pPr>
            <w:r>
              <w:rPr>
                <w:rFonts w:asciiTheme="minorHAnsi" w:eastAsia="Calibri" w:hAnsiTheme="minorHAnsi"/>
                <w:b/>
                <w:sz w:val="32"/>
                <w:szCs w:val="32"/>
                <w:lang w:eastAsia="en-US"/>
              </w:rPr>
              <w:t>6</w:t>
            </w:r>
          </w:p>
        </w:tc>
      </w:tr>
      <w:tr w:rsidR="00853F8A" w:rsidRPr="00372B20" w14:paraId="03E625EA" w14:textId="77777777" w:rsidTr="008C48B3">
        <w:trPr>
          <w:trHeight w:val="207"/>
        </w:trPr>
        <w:tc>
          <w:tcPr>
            <w:tcW w:w="2784" w:type="pct"/>
            <w:vMerge/>
            <w:tcBorders>
              <w:right w:val="single" w:sz="12" w:space="0" w:color="auto"/>
            </w:tcBorders>
            <w:shd w:val="clear" w:color="auto" w:fill="auto"/>
            <w:vAlign w:val="center"/>
          </w:tcPr>
          <w:p w14:paraId="108EE641" w14:textId="77777777" w:rsidR="00853F8A" w:rsidRDefault="00853F8A" w:rsidP="001E17F6">
            <w:pPr>
              <w:autoSpaceDE w:val="0"/>
              <w:autoSpaceDN w:val="0"/>
              <w:adjustRightInd w:val="0"/>
              <w:spacing w:after="0" w:line="240" w:lineRule="auto"/>
              <w:rPr>
                <w:rFonts w:asciiTheme="minorHAnsi" w:hAnsiTheme="minorHAnsi" w:cstheme="minorHAnsi"/>
                <w:b/>
                <w:bCs/>
                <w:sz w:val="32"/>
                <w:szCs w:val="32"/>
              </w:rPr>
            </w:pPr>
          </w:p>
        </w:tc>
        <w:tc>
          <w:tcPr>
            <w:tcW w:w="1869" w:type="pct"/>
            <w:tcBorders>
              <w:left w:val="single" w:sz="12" w:space="0" w:color="auto"/>
            </w:tcBorders>
            <w:shd w:val="clear" w:color="auto" w:fill="auto"/>
            <w:vAlign w:val="center"/>
          </w:tcPr>
          <w:p w14:paraId="5523F4D3" w14:textId="77BC5639" w:rsidR="00853F8A" w:rsidRDefault="00853F8A" w:rsidP="00853F8A">
            <w:pPr>
              <w:spacing w:before="120" w:after="120" w:line="240" w:lineRule="auto"/>
              <w:jc w:val="both"/>
              <w:rPr>
                <w:rFonts w:asciiTheme="minorHAnsi" w:eastAsia="Calibri" w:hAnsiTheme="minorHAnsi"/>
                <w:b/>
                <w:sz w:val="32"/>
                <w:szCs w:val="32"/>
                <w:lang w:eastAsia="en-US"/>
              </w:rPr>
            </w:pPr>
            <w:r>
              <w:rPr>
                <w:rFonts w:asciiTheme="minorHAnsi" w:eastAsia="Calibri" w:hAnsiTheme="minorHAnsi"/>
                <w:b/>
                <w:sz w:val="32"/>
                <w:szCs w:val="32"/>
                <w:lang w:eastAsia="en-US"/>
              </w:rPr>
              <w:t>APROBADO (NO REQUIERE DE SEGUNDA VOTACIÓN)</w:t>
            </w:r>
          </w:p>
        </w:tc>
        <w:tc>
          <w:tcPr>
            <w:tcW w:w="347" w:type="pct"/>
            <w:tcBorders>
              <w:left w:val="single" w:sz="12" w:space="0" w:color="auto"/>
            </w:tcBorders>
            <w:vAlign w:val="center"/>
          </w:tcPr>
          <w:p w14:paraId="5F7418BE" w14:textId="1F8773ED" w:rsidR="00853F8A" w:rsidRDefault="00853F8A" w:rsidP="00853F8A">
            <w:pPr>
              <w:spacing w:before="120" w:after="120" w:line="240" w:lineRule="auto"/>
              <w:jc w:val="center"/>
              <w:rPr>
                <w:rFonts w:asciiTheme="minorHAnsi" w:eastAsia="Calibri" w:hAnsiTheme="minorHAnsi"/>
                <w:b/>
                <w:sz w:val="32"/>
                <w:szCs w:val="32"/>
                <w:lang w:eastAsia="en-US"/>
              </w:rPr>
            </w:pPr>
            <w:r>
              <w:rPr>
                <w:rFonts w:asciiTheme="minorHAnsi" w:eastAsia="Calibri" w:hAnsiTheme="minorHAnsi"/>
                <w:b/>
                <w:sz w:val="32"/>
                <w:szCs w:val="32"/>
                <w:lang w:eastAsia="en-US"/>
              </w:rPr>
              <w:t>1</w:t>
            </w:r>
          </w:p>
        </w:tc>
      </w:tr>
      <w:tr w:rsidR="00853F8A" w:rsidRPr="00372B20" w14:paraId="0CFBC30A" w14:textId="77777777" w:rsidTr="008C48B3">
        <w:trPr>
          <w:trHeight w:val="207"/>
        </w:trPr>
        <w:tc>
          <w:tcPr>
            <w:tcW w:w="2784" w:type="pct"/>
            <w:tcBorders>
              <w:right w:val="single" w:sz="12" w:space="0" w:color="auto"/>
            </w:tcBorders>
            <w:shd w:val="clear" w:color="auto" w:fill="auto"/>
            <w:vAlign w:val="center"/>
          </w:tcPr>
          <w:p w14:paraId="4CC20046" w14:textId="568D6604" w:rsidR="00853F8A" w:rsidRDefault="00853F8A" w:rsidP="001E17F6">
            <w:pPr>
              <w:autoSpaceDE w:val="0"/>
              <w:autoSpaceDN w:val="0"/>
              <w:adjustRightInd w:val="0"/>
              <w:spacing w:after="0" w:line="240" w:lineRule="auto"/>
              <w:rPr>
                <w:rFonts w:asciiTheme="minorHAnsi" w:hAnsiTheme="minorHAnsi" w:cstheme="minorHAnsi"/>
                <w:b/>
                <w:bCs/>
                <w:sz w:val="32"/>
                <w:szCs w:val="32"/>
              </w:rPr>
            </w:pPr>
            <w:r>
              <w:rPr>
                <w:rFonts w:asciiTheme="minorHAnsi" w:hAnsiTheme="minorHAnsi" w:cstheme="minorHAnsi"/>
                <w:b/>
                <w:bCs/>
                <w:sz w:val="32"/>
                <w:szCs w:val="32"/>
              </w:rPr>
              <w:t>CUESTIÓN PREVIA</w:t>
            </w:r>
          </w:p>
        </w:tc>
        <w:tc>
          <w:tcPr>
            <w:tcW w:w="1869" w:type="pct"/>
            <w:tcBorders>
              <w:left w:val="single" w:sz="12" w:space="0" w:color="auto"/>
            </w:tcBorders>
            <w:shd w:val="clear" w:color="auto" w:fill="auto"/>
            <w:vAlign w:val="center"/>
          </w:tcPr>
          <w:p w14:paraId="49915B64" w14:textId="0F135419" w:rsidR="00853F8A" w:rsidRDefault="00853F8A" w:rsidP="00853F8A">
            <w:pPr>
              <w:spacing w:before="120" w:after="120" w:line="240" w:lineRule="auto"/>
              <w:jc w:val="both"/>
              <w:rPr>
                <w:rFonts w:asciiTheme="minorHAnsi" w:eastAsia="Calibri" w:hAnsiTheme="minorHAnsi"/>
                <w:b/>
                <w:sz w:val="32"/>
                <w:szCs w:val="32"/>
                <w:lang w:eastAsia="en-US"/>
              </w:rPr>
            </w:pPr>
            <w:r>
              <w:rPr>
                <w:rFonts w:asciiTheme="minorHAnsi" w:eastAsia="Calibri" w:hAnsiTheme="minorHAnsi"/>
                <w:b/>
                <w:sz w:val="32"/>
                <w:szCs w:val="32"/>
                <w:lang w:eastAsia="en-US"/>
              </w:rPr>
              <w:t xml:space="preserve">APROBADA </w:t>
            </w:r>
          </w:p>
        </w:tc>
        <w:tc>
          <w:tcPr>
            <w:tcW w:w="347" w:type="pct"/>
            <w:tcBorders>
              <w:left w:val="single" w:sz="12" w:space="0" w:color="auto"/>
            </w:tcBorders>
            <w:vAlign w:val="center"/>
          </w:tcPr>
          <w:p w14:paraId="686BDCA0" w14:textId="3498C491" w:rsidR="00853F8A" w:rsidRDefault="00853F8A" w:rsidP="00853F8A">
            <w:pPr>
              <w:spacing w:before="120" w:after="120" w:line="240" w:lineRule="auto"/>
              <w:jc w:val="center"/>
              <w:rPr>
                <w:rFonts w:asciiTheme="minorHAnsi" w:eastAsia="Calibri" w:hAnsiTheme="minorHAnsi"/>
                <w:b/>
                <w:sz w:val="32"/>
                <w:szCs w:val="32"/>
                <w:lang w:eastAsia="en-US"/>
              </w:rPr>
            </w:pPr>
            <w:r>
              <w:rPr>
                <w:rFonts w:asciiTheme="minorHAnsi" w:eastAsia="Calibri" w:hAnsiTheme="minorHAnsi"/>
                <w:b/>
                <w:sz w:val="32"/>
                <w:szCs w:val="32"/>
                <w:lang w:eastAsia="en-US"/>
              </w:rPr>
              <w:t>1</w:t>
            </w:r>
          </w:p>
        </w:tc>
      </w:tr>
      <w:tr w:rsidR="00590008" w:rsidRPr="00372B20" w14:paraId="34D72BCA" w14:textId="353FF0EE" w:rsidTr="00590008">
        <w:tc>
          <w:tcPr>
            <w:tcW w:w="4653" w:type="pct"/>
            <w:gridSpan w:val="2"/>
            <w:shd w:val="clear" w:color="auto" w:fill="auto"/>
            <w:vAlign w:val="center"/>
          </w:tcPr>
          <w:p w14:paraId="07F09D82" w14:textId="59F7B6F3" w:rsidR="00590008" w:rsidRPr="00297F6A" w:rsidRDefault="00590008" w:rsidP="00297F6A">
            <w:pPr>
              <w:autoSpaceDE w:val="0"/>
              <w:autoSpaceDN w:val="0"/>
              <w:adjustRightInd w:val="0"/>
              <w:spacing w:after="0" w:line="240" w:lineRule="auto"/>
              <w:rPr>
                <w:rFonts w:asciiTheme="minorHAnsi" w:hAnsiTheme="minorHAnsi"/>
                <w:b/>
                <w:bCs/>
                <w:sz w:val="32"/>
                <w:szCs w:val="32"/>
              </w:rPr>
            </w:pPr>
            <w:r>
              <w:rPr>
                <w:b/>
                <w:bCs/>
                <w:sz w:val="32"/>
                <w:szCs w:val="32"/>
              </w:rPr>
              <w:t>Total de proposiciones tratadas</w:t>
            </w:r>
          </w:p>
        </w:tc>
        <w:tc>
          <w:tcPr>
            <w:tcW w:w="347" w:type="pct"/>
          </w:tcPr>
          <w:p w14:paraId="710AB994" w14:textId="7B3C507B" w:rsidR="00590008" w:rsidRDefault="00853F8A" w:rsidP="00853F8A">
            <w:pPr>
              <w:spacing w:before="120" w:after="120" w:line="240" w:lineRule="auto"/>
              <w:jc w:val="center"/>
              <w:rPr>
                <w:rFonts w:asciiTheme="minorHAnsi" w:eastAsia="Calibri" w:hAnsiTheme="minorHAnsi"/>
                <w:b/>
                <w:sz w:val="32"/>
                <w:szCs w:val="32"/>
                <w:lang w:eastAsia="en-US"/>
              </w:rPr>
            </w:pPr>
            <w:r>
              <w:rPr>
                <w:rFonts w:asciiTheme="minorHAnsi" w:eastAsia="Calibri" w:hAnsiTheme="minorHAnsi"/>
                <w:b/>
                <w:sz w:val="32"/>
                <w:szCs w:val="32"/>
                <w:lang w:eastAsia="en-US"/>
              </w:rPr>
              <w:t>19</w:t>
            </w:r>
          </w:p>
        </w:tc>
      </w:tr>
    </w:tbl>
    <w:p w14:paraId="3057AD6D" w14:textId="529D2BFA" w:rsidR="0097351C" w:rsidRPr="00372B20" w:rsidRDefault="0097351C" w:rsidP="00C1344D">
      <w:pPr>
        <w:widowControl w:val="0"/>
        <w:spacing w:after="0" w:line="240" w:lineRule="auto"/>
        <w:jc w:val="both"/>
        <w:rPr>
          <w:sz w:val="24"/>
          <w:szCs w:val="28"/>
        </w:rPr>
      </w:pPr>
    </w:p>
    <w:sectPr w:rsidR="0097351C" w:rsidRPr="00372B20" w:rsidSect="001772C8">
      <w:headerReference w:type="default" r:id="rId8"/>
      <w:footerReference w:type="default" r:id="rId9"/>
      <w:headerReference w:type="first" r:id="rId10"/>
      <w:pgSz w:w="16840" w:h="11907" w:orient="landscape" w:code="9"/>
      <w:pgMar w:top="1588" w:right="964" w:bottom="992"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0C48" w14:textId="77777777" w:rsidR="00120CE9" w:rsidRDefault="00120CE9" w:rsidP="00B2397E">
      <w:pPr>
        <w:spacing w:after="0" w:line="240" w:lineRule="auto"/>
      </w:pPr>
      <w:r>
        <w:separator/>
      </w:r>
    </w:p>
  </w:endnote>
  <w:endnote w:type="continuationSeparator" w:id="0">
    <w:p w14:paraId="575F386E" w14:textId="77777777" w:rsidR="00120CE9" w:rsidRDefault="00120CE9" w:rsidP="00B2397E">
      <w:pPr>
        <w:spacing w:after="0" w:line="240" w:lineRule="auto"/>
      </w:pPr>
      <w:r>
        <w:continuationSeparator/>
      </w:r>
    </w:p>
  </w:endnote>
  <w:endnote w:type="continuationNotice" w:id="1">
    <w:p w14:paraId="7CA94D5C" w14:textId="77777777" w:rsidR="00120CE9" w:rsidRDefault="00120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CAEF" w14:textId="77777777" w:rsidR="00886AD4" w:rsidRDefault="00886AD4" w:rsidP="00B2397E">
    <w:pPr>
      <w:pStyle w:val="Piedepgina"/>
      <w:tabs>
        <w:tab w:val="left" w:pos="5585"/>
      </w:tabs>
    </w:pPr>
    <w:r>
      <w:rPr>
        <w:noProof/>
        <w:lang w:val="en-US" w:eastAsia="en-US"/>
      </w:rPr>
      <mc:AlternateContent>
        <mc:Choice Requires="wps">
          <w:drawing>
            <wp:anchor distT="0" distB="0" distL="114300" distR="114300" simplePos="0" relativeHeight="251658243" behindDoc="0" locked="0" layoutInCell="1" allowOverlap="1" wp14:anchorId="554B8DDD" wp14:editId="1E6099B3">
              <wp:simplePos x="0" y="0"/>
              <wp:positionH relativeFrom="margin">
                <wp:align>right</wp:align>
              </wp:positionH>
              <wp:positionV relativeFrom="paragraph">
                <wp:posOffset>-45416</wp:posOffset>
              </wp:positionV>
              <wp:extent cx="2389864" cy="323850"/>
              <wp:effectExtent l="0" t="0" r="0" b="0"/>
              <wp:wrapNone/>
              <wp:docPr id="7" name="Rectá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389864" cy="323850"/>
                      </a:xfrm>
                      <a:prstGeom prst="rect">
                        <a:avLst/>
                      </a:prstGeom>
                      <a:solidFill>
                        <a:sysClr val="window" lastClr="FFFFFF"/>
                      </a:solidFill>
                      <a:ln w="12700" cap="flat" cmpd="sng" algn="ctr">
                        <a:noFill/>
                        <a:prstDash val="solid"/>
                        <a:miter lim="800000"/>
                      </a:ln>
                      <a:effectLst/>
                    </wps:spPr>
                    <wps:txbx>
                      <w:txbxContent>
                        <w:p w14:paraId="7CF07A93" w14:textId="2A196AD1" w:rsidR="00886AD4" w:rsidRPr="00193C0F" w:rsidRDefault="00886AD4" w:rsidP="008A45F2">
                          <w:pPr>
                            <w:pStyle w:val="NormalWeb"/>
                            <w:spacing w:before="0" w:beforeAutospacing="0" w:after="120" w:afterAutospacing="0"/>
                            <w:jc w:val="right"/>
                          </w:pPr>
                          <w:r>
                            <w:rPr>
                              <w:rFonts w:ascii="Arial" w:hAnsi="Arial" w:cs="Arial"/>
                              <w:b/>
                              <w:bCs/>
                              <w:kern w:val="24"/>
                              <w:sz w:val="20"/>
                              <w:szCs w:val="20"/>
                            </w:rPr>
                            <w:t xml:space="preserve">Miércoles 30 de junio </w:t>
                          </w:r>
                          <w:r w:rsidRPr="00193C0F">
                            <w:rPr>
                              <w:rFonts w:ascii="Arial" w:hAnsi="Arial" w:cs="Arial"/>
                              <w:b/>
                              <w:bCs/>
                              <w:kern w:val="24"/>
                              <w:sz w:val="20"/>
                              <w:szCs w:val="20"/>
                            </w:rPr>
                            <w:t>de 20</w:t>
                          </w:r>
                          <w:r>
                            <w:rPr>
                              <w:rFonts w:ascii="Arial" w:hAnsi="Arial" w:cs="Arial"/>
                              <w:b/>
                              <w:bCs/>
                              <w:kern w:val="24"/>
                              <w:sz w:val="20"/>
                              <w:szCs w:val="20"/>
                            </w:rPr>
                            <w:t>21</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554B8DDD" id="Rectángulo 7" o:spid="_x0000_s1029" style="position:absolute;margin-left:137pt;margin-top:-3.6pt;width:188.2pt;height:25.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" fillcolor="window" stroked="f" strokeweight="1pt">
              <v:path arrowok="t"/>
              <o:lock v:ext="edit" aspectratio="t"/>
              <v:textbox inset="0,0,0,0">
                <w:txbxContent>
                  <w:p w14:paraId="7CF07A93" w14:textId="2A196AD1" w:rsidR="00886AD4" w:rsidRPr="00193C0F" w:rsidRDefault="00886AD4" w:rsidP="008A45F2">
                    <w:pPr>
                      <w:pStyle w:val="NormalWeb"/>
                      <w:spacing w:before="0" w:beforeAutospacing="0" w:after="120" w:afterAutospacing="0"/>
                      <w:jc w:val="right"/>
                    </w:pPr>
                    <w:r>
                      <w:rPr>
                        <w:rFonts w:ascii="Arial" w:hAnsi="Arial" w:cs="Arial"/>
                        <w:b/>
                        <w:bCs/>
                        <w:kern w:val="24"/>
                        <w:sz w:val="20"/>
                        <w:szCs w:val="20"/>
                      </w:rPr>
                      <w:t xml:space="preserve">Miércoles 30 de junio </w:t>
                    </w:r>
                    <w:r w:rsidRPr="00193C0F">
                      <w:rPr>
                        <w:rFonts w:ascii="Arial" w:hAnsi="Arial" w:cs="Arial"/>
                        <w:b/>
                        <w:bCs/>
                        <w:kern w:val="24"/>
                        <w:sz w:val="20"/>
                        <w:szCs w:val="20"/>
                      </w:rPr>
                      <w:t>de 20</w:t>
                    </w:r>
                    <w:r>
                      <w:rPr>
                        <w:rFonts w:ascii="Arial" w:hAnsi="Arial" w:cs="Arial"/>
                        <w:b/>
                        <w:bCs/>
                        <w:kern w:val="24"/>
                        <w:sz w:val="20"/>
                        <w:szCs w:val="20"/>
                      </w:rPr>
                      <w:t>21</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BF86" w14:textId="77777777" w:rsidR="00120CE9" w:rsidRDefault="00120CE9" w:rsidP="00B2397E">
      <w:pPr>
        <w:spacing w:after="0" w:line="240" w:lineRule="auto"/>
      </w:pPr>
      <w:r>
        <w:separator/>
      </w:r>
    </w:p>
  </w:footnote>
  <w:footnote w:type="continuationSeparator" w:id="0">
    <w:p w14:paraId="52A12D2D" w14:textId="77777777" w:rsidR="00120CE9" w:rsidRDefault="00120CE9" w:rsidP="00B2397E">
      <w:pPr>
        <w:spacing w:after="0" w:line="240" w:lineRule="auto"/>
      </w:pPr>
      <w:r>
        <w:continuationSeparator/>
      </w:r>
    </w:p>
  </w:footnote>
  <w:footnote w:type="continuationNotice" w:id="1">
    <w:p w14:paraId="4C1FE941" w14:textId="77777777" w:rsidR="00120CE9" w:rsidRDefault="00120C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AC9" w14:textId="77777777" w:rsidR="00886AD4" w:rsidRDefault="00886AD4">
    <w:pPr>
      <w:pStyle w:val="Encabezado"/>
    </w:pPr>
    <w:r>
      <w:rPr>
        <w:noProof/>
        <w:lang w:val="en-US" w:eastAsia="en-US"/>
      </w:rPr>
      <mc:AlternateContent>
        <mc:Choice Requires="wps">
          <w:drawing>
            <wp:anchor distT="0" distB="0" distL="114300" distR="114300" simplePos="0" relativeHeight="251658240" behindDoc="0" locked="0" layoutInCell="1" allowOverlap="1" wp14:anchorId="2AAD5C81" wp14:editId="17BBE583">
              <wp:simplePos x="0" y="0"/>
              <wp:positionH relativeFrom="margin">
                <wp:align>right</wp:align>
              </wp:positionH>
              <wp:positionV relativeFrom="paragraph">
                <wp:posOffset>13474</wp:posOffset>
              </wp:positionV>
              <wp:extent cx="3719803" cy="389614"/>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9803" cy="389614"/>
                      </a:xfrm>
                      <a:prstGeom prst="rect">
                        <a:avLst/>
                      </a:prstGeom>
                      <a:solidFill>
                        <a:sysClr val="window" lastClr="FFFFFF"/>
                      </a:solidFill>
                    </wps:spPr>
                    <wps:txbx>
                      <w:txbxContent>
                        <w:p w14:paraId="738F2E2C" w14:textId="77777777" w:rsidR="00886AD4" w:rsidRDefault="00886AD4" w:rsidP="000A75FF">
                          <w:pPr>
                            <w:pStyle w:val="NormalWeb"/>
                            <w:spacing w:before="0" w:beforeAutospacing="0" w:after="0" w:afterAutospacing="0"/>
                            <w:jc w:val="right"/>
                            <w:rPr>
                              <w:rFonts w:ascii="Calibri" w:hAnsi="Calibri"/>
                              <w:b/>
                              <w:bCs/>
                              <w:kern w:val="24"/>
                              <w:sz w:val="18"/>
                              <w:szCs w:val="18"/>
                            </w:rPr>
                          </w:pPr>
                          <w:r w:rsidRPr="001615F7">
                            <w:rPr>
                              <w:rFonts w:ascii="Calibri" w:hAnsi="Calibri"/>
                              <w:b/>
                              <w:bCs/>
                              <w:kern w:val="24"/>
                              <w:sz w:val="18"/>
                              <w:szCs w:val="18"/>
                            </w:rPr>
                            <w:t>«Decenio de la Igualdad de oportunidades para mujeres y hombres»</w:t>
                          </w:r>
                        </w:p>
                        <w:p w14:paraId="56EB3336" w14:textId="595B6E54" w:rsidR="00886AD4" w:rsidRPr="001615F7" w:rsidRDefault="00886AD4" w:rsidP="000A75FF">
                          <w:pPr>
                            <w:pStyle w:val="NormalWeb"/>
                            <w:spacing w:before="0" w:beforeAutospacing="0" w:after="0" w:afterAutospacing="0"/>
                            <w:jc w:val="right"/>
                            <w:rPr>
                              <w:rFonts w:ascii="Calibri" w:hAnsi="Calibri"/>
                              <w:b/>
                              <w:bCs/>
                              <w:kern w:val="24"/>
                              <w:sz w:val="18"/>
                              <w:szCs w:val="18"/>
                            </w:rPr>
                          </w:pPr>
                          <w:r w:rsidRPr="001615F7">
                            <w:rPr>
                              <w:rFonts w:ascii="Calibri" w:hAnsi="Calibri"/>
                              <w:b/>
                              <w:bCs/>
                              <w:kern w:val="24"/>
                              <w:sz w:val="18"/>
                              <w:szCs w:val="18"/>
                            </w:rPr>
                            <w:t>«</w:t>
                          </w:r>
                          <w:r>
                            <w:rPr>
                              <w:rFonts w:ascii="Calibri" w:hAnsi="Calibri"/>
                              <w:b/>
                              <w:bCs/>
                              <w:kern w:val="24"/>
                              <w:sz w:val="18"/>
                              <w:szCs w:val="18"/>
                            </w:rPr>
                            <w:t>Año del Bicentenario del Perú: 200 años de Independencia</w:t>
                          </w:r>
                          <w:r w:rsidRPr="001615F7">
                            <w:rPr>
                              <w:rFonts w:ascii="Calibri" w:hAnsi="Calibri"/>
                              <w:b/>
                              <w:bCs/>
                              <w:kern w:val="24"/>
                              <w:sz w:val="18"/>
                              <w:szCs w:val="18"/>
                            </w:rPr>
                            <w:t>»</w:t>
                          </w:r>
                        </w:p>
                      </w:txbxContent>
                    </wps:txbx>
                    <wps:bodyPr wrap="square" tIns="36000" bIns="36000" rtlCol="0">
                      <a:noAutofit/>
                    </wps:bodyPr>
                  </wps:wsp>
                </a:graphicData>
              </a:graphic>
              <wp14:sizeRelH relativeFrom="page">
                <wp14:pctWidth>0</wp14:pctWidth>
              </wp14:sizeRelH>
              <wp14:sizeRelV relativeFrom="page">
                <wp14:pctHeight>0</wp14:pctHeight>
              </wp14:sizeRelV>
            </wp:anchor>
          </w:drawing>
        </mc:Choice>
        <mc:Fallback>
          <w:pict>
            <v:shapetype w14:anchorId="2AAD5C81" id="_x0000_t202" coordsize="21600,21600" o:spt="202" path="m,l,21600r21600,l21600,xe">
              <v:stroke joinstyle="miter"/>
              <v:path gradientshapeok="t" o:connecttype="rect"/>
            </v:shapetype>
            <v:shape id="Cuadro de texto 8" o:spid="_x0000_s1026" type="#_x0000_t202" style="position:absolute;margin-left:241.7pt;margin-top:1.05pt;width:292.9pt;height:30.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" fillcolor="window" stroked="f">
              <v:path arrowok="t"/>
              <v:textbox inset=",1mm,,1mm">
                <w:txbxContent>
                  <w:p w14:paraId="738F2E2C" w14:textId="77777777" w:rsidR="00886AD4" w:rsidRDefault="00886AD4" w:rsidP="000A75FF">
                    <w:pPr>
                      <w:pStyle w:val="NormalWeb"/>
                      <w:spacing w:before="0" w:beforeAutospacing="0" w:after="0" w:afterAutospacing="0"/>
                      <w:jc w:val="right"/>
                      <w:rPr>
                        <w:rFonts w:ascii="Calibri" w:hAnsi="Calibri"/>
                        <w:b/>
                        <w:bCs/>
                        <w:kern w:val="24"/>
                        <w:sz w:val="18"/>
                        <w:szCs w:val="18"/>
                      </w:rPr>
                    </w:pPr>
                    <w:r w:rsidRPr="001615F7">
                      <w:rPr>
                        <w:rFonts w:ascii="Calibri" w:hAnsi="Calibri"/>
                        <w:b/>
                        <w:bCs/>
                        <w:kern w:val="24"/>
                        <w:sz w:val="18"/>
                        <w:szCs w:val="18"/>
                      </w:rPr>
                      <w:t>«Decenio de la Igualdad de oportunidades para mujeres y hombres»</w:t>
                    </w:r>
                  </w:p>
                  <w:p w14:paraId="56EB3336" w14:textId="595B6E54" w:rsidR="00886AD4" w:rsidRPr="001615F7" w:rsidRDefault="00886AD4" w:rsidP="000A75FF">
                    <w:pPr>
                      <w:pStyle w:val="NormalWeb"/>
                      <w:spacing w:before="0" w:beforeAutospacing="0" w:after="0" w:afterAutospacing="0"/>
                      <w:jc w:val="right"/>
                      <w:rPr>
                        <w:rFonts w:ascii="Calibri" w:hAnsi="Calibri"/>
                        <w:b/>
                        <w:bCs/>
                        <w:kern w:val="24"/>
                        <w:sz w:val="18"/>
                        <w:szCs w:val="18"/>
                      </w:rPr>
                    </w:pPr>
                    <w:r w:rsidRPr="001615F7">
                      <w:rPr>
                        <w:rFonts w:ascii="Calibri" w:hAnsi="Calibri"/>
                        <w:b/>
                        <w:bCs/>
                        <w:kern w:val="24"/>
                        <w:sz w:val="18"/>
                        <w:szCs w:val="18"/>
                      </w:rPr>
                      <w:t>«</w:t>
                    </w:r>
                    <w:r>
                      <w:rPr>
                        <w:rFonts w:ascii="Calibri" w:hAnsi="Calibri"/>
                        <w:b/>
                        <w:bCs/>
                        <w:kern w:val="24"/>
                        <w:sz w:val="18"/>
                        <w:szCs w:val="18"/>
                      </w:rPr>
                      <w:t>Año del Bicentenario del Perú: 200 años de Independencia</w:t>
                    </w:r>
                    <w:r w:rsidRPr="001615F7">
                      <w:rPr>
                        <w:rFonts w:ascii="Calibri" w:hAnsi="Calibri"/>
                        <w:b/>
                        <w:bCs/>
                        <w:kern w:val="24"/>
                        <w:sz w:val="18"/>
                        <w:szCs w:val="18"/>
                      </w:rPr>
                      <w:t>»</w:t>
                    </w:r>
                  </w:p>
                </w:txbxContent>
              </v:textbox>
              <w10:wrap anchorx="margin"/>
            </v:shape>
          </w:pict>
        </mc:Fallback>
      </mc:AlternateContent>
    </w:r>
    <w:r>
      <w:rPr>
        <w:noProof/>
        <w:lang w:val="en-US" w:eastAsia="en-US"/>
      </w:rPr>
      <w:drawing>
        <wp:anchor distT="0" distB="0" distL="114300" distR="114300" simplePos="0" relativeHeight="251658242" behindDoc="0" locked="0" layoutInCell="1" allowOverlap="1" wp14:anchorId="5F767FE8" wp14:editId="6015CE9B">
          <wp:simplePos x="0" y="0"/>
          <wp:positionH relativeFrom="margin">
            <wp:align>left</wp:align>
          </wp:positionH>
          <wp:positionV relativeFrom="paragraph">
            <wp:posOffset>-244475</wp:posOffset>
          </wp:positionV>
          <wp:extent cx="1200150" cy="795020"/>
          <wp:effectExtent l="0" t="0" r="0" b="0"/>
          <wp:wrapSquare wrapText="bothSides"/>
          <wp:docPr id="6" name="Imagen 6"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fensaconsumidor"/>
                  <pic:cNvPicPr>
                    <a:picLocks noChangeAspect="1" noChangeArrowheads="1"/>
                  </pic:cNvPicPr>
                </pic:nvPicPr>
                <pic:blipFill>
                  <a:blip r:embed="rId1">
                    <a:extLst>
                      <a:ext uri="{28A0092B-C50C-407E-A947-70E740481C1C}">
                        <a14:useLocalDpi xmlns:a14="http://schemas.microsoft.com/office/drawing/2010/main" val="0"/>
                      </a:ext>
                    </a:extLst>
                  </a:blip>
                  <a:srcRect r="81416" b="91580"/>
                  <a:stretch>
                    <a:fillRect/>
                  </a:stretch>
                </pic:blipFill>
                <pic:spPr bwMode="auto">
                  <a:xfrm>
                    <a:off x="0" y="0"/>
                    <a:ext cx="12001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1" behindDoc="0" locked="0" layoutInCell="1" allowOverlap="1" wp14:anchorId="3FA3FCA8" wp14:editId="11208589">
              <wp:simplePos x="0" y="0"/>
              <wp:positionH relativeFrom="margin">
                <wp:align>right</wp:align>
              </wp:positionH>
              <wp:positionV relativeFrom="paragraph">
                <wp:posOffset>-307340</wp:posOffset>
              </wp:positionV>
              <wp:extent cx="3239135" cy="285750"/>
              <wp:effectExtent l="0" t="0" r="0" b="0"/>
              <wp:wrapNone/>
              <wp:docPr id="34" name="Rectángulo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39135" cy="285750"/>
                      </a:xfrm>
                      <a:prstGeom prst="rect">
                        <a:avLst/>
                      </a:prstGeom>
                      <a:solidFill>
                        <a:srgbClr val="87888A"/>
                      </a:solidFill>
                      <a:ln w="12700" cap="flat" cmpd="sng" algn="ctr">
                        <a:noFill/>
                        <a:prstDash val="solid"/>
                        <a:miter lim="800000"/>
                      </a:ln>
                      <a:effectLst/>
                    </wps:spPr>
                    <wps:txbx>
                      <w:txbxContent>
                        <w:p w14:paraId="5A60E36E" w14:textId="77777777" w:rsidR="00886AD4" w:rsidRPr="00354F67" w:rsidRDefault="00886AD4" w:rsidP="008F33AC">
                          <w:pPr>
                            <w:pStyle w:val="NormalWeb"/>
                            <w:spacing w:before="0" w:beforeAutospacing="0" w:after="0" w:afterAutospacing="0"/>
                            <w:jc w:val="center"/>
                            <w:rPr>
                              <w:sz w:val="18"/>
                              <w:szCs w:val="18"/>
                            </w:rPr>
                          </w:pPr>
                          <w:r w:rsidRPr="00AC4112">
                            <w:rPr>
                              <w:rFonts w:ascii="Bookman Old Style" w:hAnsi="Bookman Old Style"/>
                              <w:b/>
                              <w:bCs/>
                              <w:color w:val="FFFFFF"/>
                              <w:kern w:val="24"/>
                              <w:sz w:val="18"/>
                              <w:szCs w:val="18"/>
                            </w:rPr>
                            <w:t>ÁREA DE REDACCIÓN DE</w:t>
                          </w:r>
                          <w:r>
                            <w:rPr>
                              <w:rFonts w:ascii="Bookman Old Style" w:hAnsi="Bookman Old Style"/>
                              <w:b/>
                              <w:bCs/>
                              <w:color w:val="FFFFFF"/>
                              <w:kern w:val="24"/>
                              <w:sz w:val="18"/>
                              <w:szCs w:val="18"/>
                            </w:rPr>
                            <w:t>L</w:t>
                          </w:r>
                          <w:r w:rsidRPr="00AC4112">
                            <w:rPr>
                              <w:rFonts w:ascii="Bookman Old Style" w:hAnsi="Bookman Old Style"/>
                              <w:b/>
                              <w:bCs/>
                              <w:color w:val="FFFFFF"/>
                              <w:kern w:val="24"/>
                              <w:sz w:val="18"/>
                              <w:szCs w:val="18"/>
                            </w:rPr>
                            <w:t xml:space="preserve"> ACTA</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w14:anchorId="3FA3FCA8" id="Rectángulo 34" o:spid="_x0000_s1027" style="position:absolute;margin-left:203.85pt;margin-top:-24.2pt;width:255.05pt;height:2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" fillcolor="#87888a" stroked="f" strokeweight="1pt">
              <v:path arrowok="t"/>
              <o:lock v:ext="edit" aspectratio="t"/>
              <v:textbox inset=",1.5mm,1.5mm,1.5mm">
                <w:txbxContent>
                  <w:p w14:paraId="5A60E36E" w14:textId="77777777" w:rsidR="00886AD4" w:rsidRPr="00354F67" w:rsidRDefault="00886AD4" w:rsidP="008F33AC">
                    <w:pPr>
                      <w:pStyle w:val="NormalWeb"/>
                      <w:spacing w:before="0" w:beforeAutospacing="0" w:after="0" w:afterAutospacing="0"/>
                      <w:jc w:val="center"/>
                      <w:rPr>
                        <w:sz w:val="18"/>
                        <w:szCs w:val="18"/>
                      </w:rPr>
                    </w:pPr>
                    <w:r w:rsidRPr="00AC4112">
                      <w:rPr>
                        <w:rFonts w:ascii="Bookman Old Style" w:hAnsi="Bookman Old Style"/>
                        <w:b/>
                        <w:bCs/>
                        <w:color w:val="FFFFFF"/>
                        <w:kern w:val="24"/>
                        <w:sz w:val="18"/>
                        <w:szCs w:val="18"/>
                      </w:rPr>
                      <w:t>ÁREA DE REDACCIÓN DE</w:t>
                    </w:r>
                    <w:r>
                      <w:rPr>
                        <w:rFonts w:ascii="Bookman Old Style" w:hAnsi="Bookman Old Style"/>
                        <w:b/>
                        <w:bCs/>
                        <w:color w:val="FFFFFF"/>
                        <w:kern w:val="24"/>
                        <w:sz w:val="18"/>
                        <w:szCs w:val="18"/>
                      </w:rPr>
                      <w:t>L</w:t>
                    </w:r>
                    <w:r w:rsidRPr="00AC4112">
                      <w:rPr>
                        <w:rFonts w:ascii="Bookman Old Style" w:hAnsi="Bookman Old Style"/>
                        <w:b/>
                        <w:bCs/>
                        <w:color w:val="FFFFFF"/>
                        <w:kern w:val="24"/>
                        <w:sz w:val="18"/>
                        <w:szCs w:val="18"/>
                      </w:rPr>
                      <w:t xml:space="preserve"> ACTA</w:t>
                    </w:r>
                  </w:p>
                </w:txbxContent>
              </v:textbox>
              <w10:wrap anchorx="margin"/>
            </v:rect>
          </w:pict>
        </mc:Fallback>
      </mc:AlternateContent>
    </w:r>
    <w:sdt>
      <w:sdtPr>
        <w:id w:val="-1988777491"/>
        <w:docPartObj>
          <w:docPartGallery w:val="Page Numbers (Margins)"/>
          <w:docPartUnique/>
        </w:docPartObj>
      </w:sdtPr>
      <w:sdtEndPr/>
      <w:sdtContent>
        <w:r>
          <w:rPr>
            <w:noProof/>
            <w:lang w:val="en-US" w:eastAsia="en-US"/>
          </w:rPr>
          <mc:AlternateContent>
            <mc:Choice Requires="wps">
              <w:drawing>
                <wp:anchor distT="0" distB="0" distL="114300" distR="114300" simplePos="0" relativeHeight="251658244" behindDoc="0" locked="0" layoutInCell="0" allowOverlap="1" wp14:anchorId="27AF9DB5" wp14:editId="1741E06E">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color w:val="767171" w:themeColor="background2" w:themeShade="80"/>
                                  <w:sz w:val="48"/>
                                  <w:szCs w:val="48"/>
                                </w:rPr>
                                <w:id w:val="-1807150379"/>
                                <w:docPartObj>
                                  <w:docPartGallery w:val="Page Numbers (Margins)"/>
                                  <w:docPartUnique/>
                                </w:docPartObj>
                              </w:sdtPr>
                              <w:sdtEndPr/>
                              <w:sdtContent>
                                <w:p w14:paraId="6CA49D67" w14:textId="679A0EFE" w:rsidR="00886AD4" w:rsidRPr="002D008C" w:rsidRDefault="00886AD4">
                                  <w:pPr>
                                    <w:jc w:val="center"/>
                                    <w:rPr>
                                      <w:rFonts w:asciiTheme="majorHAnsi" w:eastAsiaTheme="majorEastAsia" w:hAnsiTheme="majorHAnsi" w:cstheme="majorBidi"/>
                                      <w:b/>
                                      <w:color w:val="767171" w:themeColor="background2" w:themeShade="80"/>
                                      <w:sz w:val="72"/>
                                      <w:szCs w:val="72"/>
                                    </w:rPr>
                                  </w:pPr>
                                  <w:r w:rsidRPr="002D008C">
                                    <w:rPr>
                                      <w:rFonts w:asciiTheme="minorHAnsi" w:eastAsiaTheme="minorEastAsia" w:hAnsiTheme="minorHAnsi"/>
                                      <w:b/>
                                      <w:color w:val="767171" w:themeColor="background2" w:themeShade="80"/>
                                    </w:rPr>
                                    <w:fldChar w:fldCharType="begin"/>
                                  </w:r>
                                  <w:r w:rsidRPr="002D008C">
                                    <w:rPr>
                                      <w:b/>
                                      <w:color w:val="767171" w:themeColor="background2" w:themeShade="80"/>
                                    </w:rPr>
                                    <w:instrText>PAGE  \* MERGEFORMAT</w:instrText>
                                  </w:r>
                                  <w:r w:rsidRPr="002D008C">
                                    <w:rPr>
                                      <w:rFonts w:asciiTheme="minorHAnsi" w:eastAsiaTheme="minorEastAsia" w:hAnsiTheme="minorHAnsi"/>
                                      <w:b/>
                                      <w:color w:val="767171" w:themeColor="background2" w:themeShade="80"/>
                                    </w:rPr>
                                    <w:fldChar w:fldCharType="separate"/>
                                  </w:r>
                                  <w:r w:rsidR="0079532A" w:rsidRPr="0079532A">
                                    <w:rPr>
                                      <w:rFonts w:asciiTheme="majorHAnsi" w:eastAsiaTheme="majorEastAsia" w:hAnsiTheme="majorHAnsi" w:cstheme="majorBidi"/>
                                      <w:b/>
                                      <w:noProof/>
                                      <w:color w:val="767171" w:themeColor="background2" w:themeShade="80"/>
                                      <w:sz w:val="48"/>
                                      <w:szCs w:val="48"/>
                                      <w:lang w:val="es-ES"/>
                                    </w:rPr>
                                    <w:t>15</w:t>
                                  </w:r>
                                  <w:r w:rsidRPr="002D008C">
                                    <w:rPr>
                                      <w:rFonts w:asciiTheme="majorHAnsi" w:eastAsiaTheme="majorEastAsia" w:hAnsiTheme="majorHAnsi" w:cstheme="majorBidi"/>
                                      <w:b/>
                                      <w:color w:val="767171" w:themeColor="background2" w:themeShade="80"/>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9DB5" id="Rectángulo 2" o:spid="_x0000_s1028" style="position:absolute;margin-left:0;margin-top:0;width:60pt;height:70.5pt;z-index:25165824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" o:allowincell="f" stroked="f">
                  <o:lock v:ext="edit" aspectratio="t"/>
                  <v:textbox>
                    <w:txbxContent>
                      <w:sdt>
                        <w:sdtPr>
                          <w:rPr>
                            <w:rFonts w:asciiTheme="majorHAnsi" w:eastAsiaTheme="majorEastAsia" w:hAnsiTheme="majorHAnsi" w:cstheme="majorBidi"/>
                            <w:b/>
                            <w:color w:val="767171" w:themeColor="background2" w:themeShade="80"/>
                            <w:sz w:val="48"/>
                            <w:szCs w:val="48"/>
                          </w:rPr>
                          <w:id w:val="-1807150379"/>
                          <w:docPartObj>
                            <w:docPartGallery w:val="Page Numbers (Margins)"/>
                            <w:docPartUnique/>
                          </w:docPartObj>
                        </w:sdtPr>
                        <w:sdtContent>
                          <w:p w14:paraId="6CA49D67" w14:textId="679A0EFE" w:rsidR="00886AD4" w:rsidRPr="002D008C" w:rsidRDefault="00886AD4">
                            <w:pPr>
                              <w:jc w:val="center"/>
                              <w:rPr>
                                <w:rFonts w:asciiTheme="majorHAnsi" w:eastAsiaTheme="majorEastAsia" w:hAnsiTheme="majorHAnsi" w:cstheme="majorBidi"/>
                                <w:b/>
                                <w:color w:val="767171" w:themeColor="background2" w:themeShade="80"/>
                                <w:sz w:val="72"/>
                                <w:szCs w:val="72"/>
                              </w:rPr>
                            </w:pPr>
                            <w:r w:rsidRPr="002D008C">
                              <w:rPr>
                                <w:rFonts w:asciiTheme="minorHAnsi" w:eastAsiaTheme="minorEastAsia" w:hAnsiTheme="minorHAnsi"/>
                                <w:b/>
                                <w:color w:val="767171" w:themeColor="background2" w:themeShade="80"/>
                              </w:rPr>
                              <w:fldChar w:fldCharType="begin"/>
                            </w:r>
                            <w:r w:rsidRPr="002D008C">
                              <w:rPr>
                                <w:b/>
                                <w:color w:val="767171" w:themeColor="background2" w:themeShade="80"/>
                              </w:rPr>
                              <w:instrText>PAGE  \* MERGEFORMAT</w:instrText>
                            </w:r>
                            <w:r w:rsidRPr="002D008C">
                              <w:rPr>
                                <w:rFonts w:asciiTheme="minorHAnsi" w:eastAsiaTheme="minorEastAsia" w:hAnsiTheme="minorHAnsi"/>
                                <w:b/>
                                <w:color w:val="767171" w:themeColor="background2" w:themeShade="80"/>
                              </w:rPr>
                              <w:fldChar w:fldCharType="separate"/>
                            </w:r>
                            <w:r w:rsidR="0079532A" w:rsidRPr="0079532A">
                              <w:rPr>
                                <w:rFonts w:asciiTheme="majorHAnsi" w:eastAsiaTheme="majorEastAsia" w:hAnsiTheme="majorHAnsi" w:cstheme="majorBidi"/>
                                <w:b/>
                                <w:noProof/>
                                <w:color w:val="767171" w:themeColor="background2" w:themeShade="80"/>
                                <w:sz w:val="48"/>
                                <w:szCs w:val="48"/>
                                <w:lang w:val="es-ES"/>
                              </w:rPr>
                              <w:t>15</w:t>
                            </w:r>
                            <w:r w:rsidRPr="002D008C">
                              <w:rPr>
                                <w:rFonts w:asciiTheme="majorHAnsi" w:eastAsiaTheme="majorEastAsia" w:hAnsiTheme="majorHAnsi" w:cstheme="majorBidi"/>
                                <w:b/>
                                <w:color w:val="767171" w:themeColor="background2" w:themeShade="80"/>
                                <w:sz w:val="48"/>
                                <w:szCs w:val="48"/>
                              </w:rPr>
                              <w:fldChar w:fldCharType="end"/>
                            </w:r>
                          </w:p>
                        </w:sdtContent>
                      </w:sdt>
                    </w:txbxContent>
                  </v:textbox>
                  <w10:wrap anchorx="margin" anchory="page"/>
                </v:rect>
              </w:pict>
            </mc:Fallback>
          </mc:AlternateContent>
        </w:r>
      </w:sdtContent>
    </w:sdt>
  </w:p>
  <w:p w14:paraId="02376631" w14:textId="77777777" w:rsidR="00886AD4" w:rsidRDefault="00886AD4">
    <w:pPr>
      <w:pStyle w:val="Encabezado"/>
    </w:pPr>
  </w:p>
  <w:p w14:paraId="22581D53" w14:textId="77777777" w:rsidR="00886AD4" w:rsidRDefault="00886AD4">
    <w:pPr>
      <w:pStyle w:val="Encabezado"/>
    </w:pPr>
  </w:p>
  <w:p w14:paraId="2969C37C" w14:textId="77777777" w:rsidR="00886AD4" w:rsidRDefault="00886A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468852"/>
      <w:docPartObj>
        <w:docPartGallery w:val="Page Numbers (Margins)"/>
        <w:docPartUnique/>
      </w:docPartObj>
    </w:sdtPr>
    <w:sdtEndPr/>
    <w:sdtContent>
      <w:p w14:paraId="5228684C" w14:textId="77777777" w:rsidR="00886AD4" w:rsidRDefault="00886AD4">
        <w:pPr>
          <w:pStyle w:val="Encabezado"/>
        </w:pPr>
        <w:r>
          <w:rPr>
            <w:noProof/>
            <w:lang w:val="en-US" w:eastAsia="en-US"/>
          </w:rPr>
          <mc:AlternateContent>
            <mc:Choice Requires="wps">
              <w:drawing>
                <wp:anchor distT="0" distB="0" distL="114300" distR="114300" simplePos="0" relativeHeight="251658245" behindDoc="0" locked="0" layoutInCell="0" allowOverlap="1" wp14:anchorId="3FD72C1C" wp14:editId="3CC3F488">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47875304"/>
                                <w:docPartObj>
                                  <w:docPartGallery w:val="Page Numbers (Margins)"/>
                                  <w:docPartUnique/>
                                </w:docPartObj>
                              </w:sdtPr>
                              <w:sdtEndPr/>
                              <w:sdtContent>
                                <w:p w14:paraId="693306DA" w14:textId="77777777" w:rsidR="00886AD4" w:rsidRDefault="00886AD4">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C5765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72C1C" id="Rectángulo 3" o:spid="_x0000_s1030" style="position:absolute;margin-left:0;margin-top:0;width:60pt;height:70.5pt;z-index:251658245;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" o:allowincell="f" stroked="f">
                  <o:lock v:ext="edit" aspectratio="t"/>
                  <v:textbox>
                    <w:txbxContent>
                      <w:sdt>
                        <w:sdtPr>
                          <w:rPr>
                            <w:rFonts w:asciiTheme="majorHAnsi" w:eastAsiaTheme="majorEastAsia" w:hAnsiTheme="majorHAnsi" w:cstheme="majorBidi"/>
                            <w:sz w:val="48"/>
                            <w:szCs w:val="48"/>
                          </w:rPr>
                          <w:id w:val="-347875304"/>
                          <w:docPartObj>
                            <w:docPartGallery w:val="Page Numbers (Margins)"/>
                            <w:docPartUnique/>
                          </w:docPartObj>
                        </w:sdtPr>
                        <w:sdtContent>
                          <w:p w14:paraId="693306DA" w14:textId="77777777" w:rsidR="00886AD4" w:rsidRDefault="00886AD4">
                            <w:pPr>
                              <w:jc w:val="center"/>
                              <w:rPr>
                                <w:rFonts w:asciiTheme="majorHAnsi" w:eastAsiaTheme="majorEastAsia" w:hAnsiTheme="majorHAnsi" w:cstheme="majorBidi"/>
                                <w:sz w:val="72"/>
                                <w:szCs w:val="72"/>
                              </w:rPr>
                            </w:pP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C57659">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2DB40"/>
    <w:multiLevelType w:val="hybridMultilevel"/>
    <w:tmpl w:val="C34584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5C000"/>
    <w:multiLevelType w:val="hybridMultilevel"/>
    <w:tmpl w:val="F6190C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20D12"/>
    <w:multiLevelType w:val="hybridMultilevel"/>
    <w:tmpl w:val="31A85292"/>
    <w:lvl w:ilvl="0" w:tplc="C7349202">
      <w:start w:val="1"/>
      <w:numFmt w:val="decimal"/>
      <w:lvlText w:val="%1."/>
      <w:lvlJc w:val="left"/>
      <w:pPr>
        <w:ind w:left="271" w:hanging="360"/>
      </w:pPr>
      <w:rPr>
        <w:rFonts w:hint="default"/>
        <w:b/>
      </w:rPr>
    </w:lvl>
    <w:lvl w:ilvl="1" w:tplc="280A0019" w:tentative="1">
      <w:start w:val="1"/>
      <w:numFmt w:val="lowerLetter"/>
      <w:lvlText w:val="%2."/>
      <w:lvlJc w:val="left"/>
      <w:pPr>
        <w:ind w:left="991" w:hanging="360"/>
      </w:pPr>
    </w:lvl>
    <w:lvl w:ilvl="2" w:tplc="280A001B" w:tentative="1">
      <w:start w:val="1"/>
      <w:numFmt w:val="lowerRoman"/>
      <w:lvlText w:val="%3."/>
      <w:lvlJc w:val="right"/>
      <w:pPr>
        <w:ind w:left="1711" w:hanging="180"/>
      </w:pPr>
    </w:lvl>
    <w:lvl w:ilvl="3" w:tplc="280A000F" w:tentative="1">
      <w:start w:val="1"/>
      <w:numFmt w:val="decimal"/>
      <w:lvlText w:val="%4."/>
      <w:lvlJc w:val="left"/>
      <w:pPr>
        <w:ind w:left="2431" w:hanging="360"/>
      </w:pPr>
    </w:lvl>
    <w:lvl w:ilvl="4" w:tplc="280A0019" w:tentative="1">
      <w:start w:val="1"/>
      <w:numFmt w:val="lowerLetter"/>
      <w:lvlText w:val="%5."/>
      <w:lvlJc w:val="left"/>
      <w:pPr>
        <w:ind w:left="3151" w:hanging="360"/>
      </w:pPr>
    </w:lvl>
    <w:lvl w:ilvl="5" w:tplc="280A001B" w:tentative="1">
      <w:start w:val="1"/>
      <w:numFmt w:val="lowerRoman"/>
      <w:lvlText w:val="%6."/>
      <w:lvlJc w:val="right"/>
      <w:pPr>
        <w:ind w:left="3871" w:hanging="180"/>
      </w:pPr>
    </w:lvl>
    <w:lvl w:ilvl="6" w:tplc="280A000F" w:tentative="1">
      <w:start w:val="1"/>
      <w:numFmt w:val="decimal"/>
      <w:lvlText w:val="%7."/>
      <w:lvlJc w:val="left"/>
      <w:pPr>
        <w:ind w:left="4591" w:hanging="360"/>
      </w:pPr>
    </w:lvl>
    <w:lvl w:ilvl="7" w:tplc="280A0019" w:tentative="1">
      <w:start w:val="1"/>
      <w:numFmt w:val="lowerLetter"/>
      <w:lvlText w:val="%8."/>
      <w:lvlJc w:val="left"/>
      <w:pPr>
        <w:ind w:left="5311" w:hanging="360"/>
      </w:pPr>
    </w:lvl>
    <w:lvl w:ilvl="8" w:tplc="280A001B" w:tentative="1">
      <w:start w:val="1"/>
      <w:numFmt w:val="lowerRoman"/>
      <w:lvlText w:val="%9."/>
      <w:lvlJc w:val="right"/>
      <w:pPr>
        <w:ind w:left="6031" w:hanging="180"/>
      </w:pPr>
    </w:lvl>
  </w:abstractNum>
  <w:abstractNum w:abstractNumId="3" w15:restartNumberingAfterBreak="0">
    <w:nsid w:val="04ED3002"/>
    <w:multiLevelType w:val="hybridMultilevel"/>
    <w:tmpl w:val="DEB0A7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803B3A"/>
    <w:multiLevelType w:val="hybridMultilevel"/>
    <w:tmpl w:val="AC26A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708617F"/>
    <w:multiLevelType w:val="hybridMultilevel"/>
    <w:tmpl w:val="99280A16"/>
    <w:lvl w:ilvl="0" w:tplc="5BC86AA8">
      <w:numFmt w:val="bullet"/>
      <w:lvlText w:val=""/>
      <w:lvlJc w:val="left"/>
      <w:pPr>
        <w:ind w:left="360" w:hanging="360"/>
      </w:pPr>
      <w:rPr>
        <w:rFonts w:ascii="Symbol" w:eastAsia="Calibri"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742239B"/>
    <w:multiLevelType w:val="hybridMultilevel"/>
    <w:tmpl w:val="5212FDDC"/>
    <w:lvl w:ilvl="0" w:tplc="111A5592">
      <w:start w:val="1"/>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80139C6"/>
    <w:multiLevelType w:val="hybridMultilevel"/>
    <w:tmpl w:val="424234EE"/>
    <w:lvl w:ilvl="0" w:tplc="890ABD2E">
      <w:start w:val="1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2E1DFE"/>
    <w:multiLevelType w:val="hybridMultilevel"/>
    <w:tmpl w:val="2EB8B2C8"/>
    <w:lvl w:ilvl="0" w:tplc="BB02BD86">
      <w:start w:val="1"/>
      <w:numFmt w:val="decimal"/>
      <w:lvlText w:val="%1."/>
      <w:lvlJc w:val="left"/>
      <w:pPr>
        <w:ind w:left="360" w:hanging="360"/>
      </w:pPr>
      <w:rPr>
        <w:rFonts w:asciiTheme="minorHAnsi" w:hAnsiTheme="minorHAnsi" w:cstheme="minorBidi" w:hint="default"/>
        <w:b/>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128E167C"/>
    <w:multiLevelType w:val="hybridMultilevel"/>
    <w:tmpl w:val="BC881D7A"/>
    <w:lvl w:ilvl="0" w:tplc="BBAC2BC0">
      <w:start w:val="1"/>
      <w:numFmt w:val="decimal"/>
      <w:lvlText w:val="%1."/>
      <w:lvlJc w:val="left"/>
      <w:pPr>
        <w:ind w:left="720" w:hanging="360"/>
      </w:pPr>
      <w:rPr>
        <w:rFonts w:cs="Times New Roman"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9AB7077"/>
    <w:multiLevelType w:val="hybridMultilevel"/>
    <w:tmpl w:val="B3F447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1D088B"/>
    <w:multiLevelType w:val="hybridMultilevel"/>
    <w:tmpl w:val="1C02BF32"/>
    <w:lvl w:ilvl="0" w:tplc="BBCCFA7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E305A0C"/>
    <w:multiLevelType w:val="hybridMultilevel"/>
    <w:tmpl w:val="B49AF114"/>
    <w:lvl w:ilvl="0" w:tplc="6EAE90B4">
      <w:numFmt w:val="bullet"/>
      <w:lvlText w:val="-"/>
      <w:lvlJc w:val="left"/>
      <w:pPr>
        <w:ind w:left="360" w:hanging="360"/>
      </w:pPr>
      <w:rPr>
        <w:rFonts w:ascii="Calibri" w:eastAsia="Calibri" w:hAnsi="Calibri" w:cs="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1EFB4BE0"/>
    <w:multiLevelType w:val="hybridMultilevel"/>
    <w:tmpl w:val="4C7A75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1474F33"/>
    <w:multiLevelType w:val="hybridMultilevel"/>
    <w:tmpl w:val="42C25DAC"/>
    <w:lvl w:ilvl="0" w:tplc="545E0A2A">
      <w:numFmt w:val="bullet"/>
      <w:lvlText w:val="-"/>
      <w:lvlJc w:val="left"/>
      <w:pPr>
        <w:ind w:left="540" w:hanging="360"/>
      </w:pPr>
      <w:rPr>
        <w:rFonts w:ascii="Calibri" w:eastAsiaTheme="minorHAnsi" w:hAnsi="Calibri" w:cs="Tahoma" w:hint="default"/>
      </w:rPr>
    </w:lvl>
    <w:lvl w:ilvl="1" w:tplc="280A0003" w:tentative="1">
      <w:start w:val="1"/>
      <w:numFmt w:val="bullet"/>
      <w:lvlText w:val="o"/>
      <w:lvlJc w:val="left"/>
      <w:pPr>
        <w:ind w:left="1260" w:hanging="360"/>
      </w:pPr>
      <w:rPr>
        <w:rFonts w:ascii="Courier New" w:hAnsi="Courier New" w:cs="Courier New" w:hint="default"/>
      </w:rPr>
    </w:lvl>
    <w:lvl w:ilvl="2" w:tplc="280A0005" w:tentative="1">
      <w:start w:val="1"/>
      <w:numFmt w:val="bullet"/>
      <w:lvlText w:val=""/>
      <w:lvlJc w:val="left"/>
      <w:pPr>
        <w:ind w:left="1980" w:hanging="360"/>
      </w:pPr>
      <w:rPr>
        <w:rFonts w:ascii="Wingdings" w:hAnsi="Wingdings" w:hint="default"/>
      </w:rPr>
    </w:lvl>
    <w:lvl w:ilvl="3" w:tplc="280A0001" w:tentative="1">
      <w:start w:val="1"/>
      <w:numFmt w:val="bullet"/>
      <w:lvlText w:val=""/>
      <w:lvlJc w:val="left"/>
      <w:pPr>
        <w:ind w:left="2700" w:hanging="360"/>
      </w:pPr>
      <w:rPr>
        <w:rFonts w:ascii="Symbol" w:hAnsi="Symbol" w:hint="default"/>
      </w:rPr>
    </w:lvl>
    <w:lvl w:ilvl="4" w:tplc="280A0003" w:tentative="1">
      <w:start w:val="1"/>
      <w:numFmt w:val="bullet"/>
      <w:lvlText w:val="o"/>
      <w:lvlJc w:val="left"/>
      <w:pPr>
        <w:ind w:left="3420" w:hanging="360"/>
      </w:pPr>
      <w:rPr>
        <w:rFonts w:ascii="Courier New" w:hAnsi="Courier New" w:cs="Courier New" w:hint="default"/>
      </w:rPr>
    </w:lvl>
    <w:lvl w:ilvl="5" w:tplc="280A0005" w:tentative="1">
      <w:start w:val="1"/>
      <w:numFmt w:val="bullet"/>
      <w:lvlText w:val=""/>
      <w:lvlJc w:val="left"/>
      <w:pPr>
        <w:ind w:left="4140" w:hanging="360"/>
      </w:pPr>
      <w:rPr>
        <w:rFonts w:ascii="Wingdings" w:hAnsi="Wingdings" w:hint="default"/>
      </w:rPr>
    </w:lvl>
    <w:lvl w:ilvl="6" w:tplc="280A0001" w:tentative="1">
      <w:start w:val="1"/>
      <w:numFmt w:val="bullet"/>
      <w:lvlText w:val=""/>
      <w:lvlJc w:val="left"/>
      <w:pPr>
        <w:ind w:left="4860" w:hanging="360"/>
      </w:pPr>
      <w:rPr>
        <w:rFonts w:ascii="Symbol" w:hAnsi="Symbol" w:hint="default"/>
      </w:rPr>
    </w:lvl>
    <w:lvl w:ilvl="7" w:tplc="280A0003" w:tentative="1">
      <w:start w:val="1"/>
      <w:numFmt w:val="bullet"/>
      <w:lvlText w:val="o"/>
      <w:lvlJc w:val="left"/>
      <w:pPr>
        <w:ind w:left="5580" w:hanging="360"/>
      </w:pPr>
      <w:rPr>
        <w:rFonts w:ascii="Courier New" w:hAnsi="Courier New" w:cs="Courier New" w:hint="default"/>
      </w:rPr>
    </w:lvl>
    <w:lvl w:ilvl="8" w:tplc="280A0005" w:tentative="1">
      <w:start w:val="1"/>
      <w:numFmt w:val="bullet"/>
      <w:lvlText w:val=""/>
      <w:lvlJc w:val="left"/>
      <w:pPr>
        <w:ind w:left="6300" w:hanging="360"/>
      </w:pPr>
      <w:rPr>
        <w:rFonts w:ascii="Wingdings" w:hAnsi="Wingdings" w:hint="default"/>
      </w:rPr>
    </w:lvl>
  </w:abstractNum>
  <w:abstractNum w:abstractNumId="15" w15:restartNumberingAfterBreak="0">
    <w:nsid w:val="263D2F6C"/>
    <w:multiLevelType w:val="hybridMultilevel"/>
    <w:tmpl w:val="84C4D2CC"/>
    <w:lvl w:ilvl="0" w:tplc="016019A8">
      <w:numFmt w:val="bullet"/>
      <w:lvlText w:val=""/>
      <w:lvlJc w:val="left"/>
      <w:pPr>
        <w:ind w:left="360" w:hanging="360"/>
      </w:pPr>
      <w:rPr>
        <w:rFonts w:ascii="Symbol" w:eastAsia="Calibri"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27EC3EC0"/>
    <w:multiLevelType w:val="hybridMultilevel"/>
    <w:tmpl w:val="39C8F65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8D40A46"/>
    <w:multiLevelType w:val="hybridMultilevel"/>
    <w:tmpl w:val="F1A26304"/>
    <w:lvl w:ilvl="0" w:tplc="546883F0">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2B8E18DD"/>
    <w:multiLevelType w:val="hybridMultilevel"/>
    <w:tmpl w:val="2558F1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FA45944"/>
    <w:multiLevelType w:val="hybridMultilevel"/>
    <w:tmpl w:val="66AA00BE"/>
    <w:lvl w:ilvl="0" w:tplc="BB02BD86">
      <w:start w:val="1"/>
      <w:numFmt w:val="decimal"/>
      <w:lvlText w:val="%1."/>
      <w:lvlJc w:val="left"/>
      <w:pPr>
        <w:ind w:left="2345" w:hanging="360"/>
      </w:pPr>
      <w:rPr>
        <w:rFonts w:asciiTheme="minorHAnsi" w:hAnsiTheme="minorHAnsi" w:cstheme="minorBidi" w:hint="default"/>
        <w:b/>
        <w:sz w:val="22"/>
      </w:rPr>
    </w:lvl>
    <w:lvl w:ilvl="1" w:tplc="280A0019" w:tentative="1">
      <w:start w:val="1"/>
      <w:numFmt w:val="lowerLetter"/>
      <w:lvlText w:val="%2."/>
      <w:lvlJc w:val="left"/>
      <w:pPr>
        <w:ind w:left="3065" w:hanging="360"/>
      </w:pPr>
    </w:lvl>
    <w:lvl w:ilvl="2" w:tplc="280A001B" w:tentative="1">
      <w:start w:val="1"/>
      <w:numFmt w:val="lowerRoman"/>
      <w:lvlText w:val="%3."/>
      <w:lvlJc w:val="right"/>
      <w:pPr>
        <w:ind w:left="3785" w:hanging="180"/>
      </w:pPr>
    </w:lvl>
    <w:lvl w:ilvl="3" w:tplc="280A000F" w:tentative="1">
      <w:start w:val="1"/>
      <w:numFmt w:val="decimal"/>
      <w:lvlText w:val="%4."/>
      <w:lvlJc w:val="left"/>
      <w:pPr>
        <w:ind w:left="4505" w:hanging="360"/>
      </w:pPr>
    </w:lvl>
    <w:lvl w:ilvl="4" w:tplc="280A0019" w:tentative="1">
      <w:start w:val="1"/>
      <w:numFmt w:val="lowerLetter"/>
      <w:lvlText w:val="%5."/>
      <w:lvlJc w:val="left"/>
      <w:pPr>
        <w:ind w:left="5225" w:hanging="360"/>
      </w:pPr>
    </w:lvl>
    <w:lvl w:ilvl="5" w:tplc="280A001B" w:tentative="1">
      <w:start w:val="1"/>
      <w:numFmt w:val="lowerRoman"/>
      <w:lvlText w:val="%6."/>
      <w:lvlJc w:val="right"/>
      <w:pPr>
        <w:ind w:left="5945" w:hanging="180"/>
      </w:pPr>
    </w:lvl>
    <w:lvl w:ilvl="6" w:tplc="280A000F" w:tentative="1">
      <w:start w:val="1"/>
      <w:numFmt w:val="decimal"/>
      <w:lvlText w:val="%7."/>
      <w:lvlJc w:val="left"/>
      <w:pPr>
        <w:ind w:left="6665" w:hanging="360"/>
      </w:pPr>
    </w:lvl>
    <w:lvl w:ilvl="7" w:tplc="280A0019" w:tentative="1">
      <w:start w:val="1"/>
      <w:numFmt w:val="lowerLetter"/>
      <w:lvlText w:val="%8."/>
      <w:lvlJc w:val="left"/>
      <w:pPr>
        <w:ind w:left="7385" w:hanging="360"/>
      </w:pPr>
    </w:lvl>
    <w:lvl w:ilvl="8" w:tplc="280A001B" w:tentative="1">
      <w:start w:val="1"/>
      <w:numFmt w:val="lowerRoman"/>
      <w:lvlText w:val="%9."/>
      <w:lvlJc w:val="right"/>
      <w:pPr>
        <w:ind w:left="8105" w:hanging="180"/>
      </w:pPr>
    </w:lvl>
  </w:abstractNum>
  <w:abstractNum w:abstractNumId="20" w15:restartNumberingAfterBreak="0">
    <w:nsid w:val="316A626E"/>
    <w:multiLevelType w:val="hybridMultilevel"/>
    <w:tmpl w:val="9F3C2AF2"/>
    <w:lvl w:ilvl="0" w:tplc="ABAED9DA">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AE223C9"/>
    <w:multiLevelType w:val="hybridMultilevel"/>
    <w:tmpl w:val="FAC63726"/>
    <w:lvl w:ilvl="0" w:tplc="F7541958">
      <w:start w:val="1"/>
      <w:numFmt w:val="decimal"/>
      <w:lvlText w:val="%1."/>
      <w:lvlJc w:val="left"/>
      <w:pPr>
        <w:ind w:left="360" w:hanging="360"/>
      </w:pPr>
      <w:rPr>
        <w:rFonts w:asciiTheme="minorHAnsi" w:hAnsiTheme="minorHAnsi" w:hint="default"/>
        <w:b/>
        <w:sz w:val="24"/>
        <w:szCs w:val="24"/>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B13068C"/>
    <w:multiLevelType w:val="hybridMultilevel"/>
    <w:tmpl w:val="A022AAC6"/>
    <w:lvl w:ilvl="0" w:tplc="65420E8E">
      <w:numFmt w:val="bullet"/>
      <w:lvlText w:val="—"/>
      <w:lvlJc w:val="left"/>
      <w:pPr>
        <w:ind w:left="720" w:hanging="360"/>
      </w:pPr>
      <w:rPr>
        <w:rFonts w:ascii="Calibri" w:eastAsia="SimSun" w:hAnsi="Calibri"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B556A4F"/>
    <w:multiLevelType w:val="hybridMultilevel"/>
    <w:tmpl w:val="42CE3C2E"/>
    <w:lvl w:ilvl="0" w:tplc="085CFC2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FED23BC"/>
    <w:multiLevelType w:val="hybridMultilevel"/>
    <w:tmpl w:val="F3E40C94"/>
    <w:lvl w:ilvl="0" w:tplc="B1F0C6C4">
      <w:start w:val="1"/>
      <w:numFmt w:val="decimal"/>
      <w:lvlText w:val="%1."/>
      <w:lvlJc w:val="left"/>
      <w:pPr>
        <w:ind w:left="720" w:hanging="360"/>
      </w:pPr>
      <w:rPr>
        <w:b/>
        <w:sz w:val="24"/>
        <w:szCs w:val="2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9F7603A"/>
    <w:multiLevelType w:val="hybridMultilevel"/>
    <w:tmpl w:val="81B45F2A"/>
    <w:lvl w:ilvl="0" w:tplc="C2FE3F02">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BAC38A0"/>
    <w:multiLevelType w:val="hybridMultilevel"/>
    <w:tmpl w:val="ACF6042E"/>
    <w:lvl w:ilvl="0" w:tplc="BB02BD86">
      <w:start w:val="1"/>
      <w:numFmt w:val="decimal"/>
      <w:lvlText w:val="%1."/>
      <w:lvlJc w:val="left"/>
      <w:pPr>
        <w:ind w:left="360" w:hanging="360"/>
      </w:pPr>
      <w:rPr>
        <w:rFonts w:asciiTheme="minorHAnsi" w:hAnsiTheme="minorHAnsi" w:cstheme="minorBidi" w:hint="default"/>
        <w:b/>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4F2A31C5"/>
    <w:multiLevelType w:val="hybridMultilevel"/>
    <w:tmpl w:val="52BC51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7E47F64"/>
    <w:multiLevelType w:val="hybridMultilevel"/>
    <w:tmpl w:val="29AC3656"/>
    <w:lvl w:ilvl="0" w:tplc="FC141554">
      <w:start w:val="1"/>
      <w:numFmt w:val="decimal"/>
      <w:lvlText w:val="%1."/>
      <w:lvlJc w:val="left"/>
      <w:pPr>
        <w:ind w:left="700" w:hanging="360"/>
      </w:pPr>
      <w:rPr>
        <w:rFonts w:ascii="Calibri" w:eastAsia="SimSun" w:hAnsi="Calibri" w:hint="default"/>
        <w:b/>
        <w:i w:val="0"/>
        <w:color w:val="auto"/>
        <w:sz w:val="22"/>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9" w15:restartNumberingAfterBreak="0">
    <w:nsid w:val="586E34EC"/>
    <w:multiLevelType w:val="hybridMultilevel"/>
    <w:tmpl w:val="6CA6B35A"/>
    <w:lvl w:ilvl="0" w:tplc="0AC69A4E">
      <w:start w:val="1"/>
      <w:numFmt w:val="decimal"/>
      <w:lvlText w:val="%1."/>
      <w:lvlJc w:val="left"/>
      <w:pPr>
        <w:ind w:left="720" w:hanging="360"/>
      </w:pPr>
      <w:rPr>
        <w:rFonts w:hint="default"/>
        <w:b/>
        <w:lang w:val="es-P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D803726"/>
    <w:multiLevelType w:val="hybridMultilevel"/>
    <w:tmpl w:val="FA5AD0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E3D05E4"/>
    <w:multiLevelType w:val="hybridMultilevel"/>
    <w:tmpl w:val="D4DE0336"/>
    <w:lvl w:ilvl="0" w:tplc="F44A5C8C">
      <w:start w:val="1"/>
      <w:numFmt w:val="decimal"/>
      <w:lvlText w:val="%1."/>
      <w:lvlJc w:val="left"/>
      <w:pPr>
        <w:ind w:left="720" w:hanging="360"/>
      </w:pPr>
      <w:rPr>
        <w:rFonts w:ascii="Times New Roman" w:hAnsi="Times New Roman" w:hint="default"/>
        <w:sz w:val="27"/>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247444"/>
    <w:multiLevelType w:val="hybridMultilevel"/>
    <w:tmpl w:val="40B02C90"/>
    <w:lvl w:ilvl="0" w:tplc="6EAE90B4">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853881"/>
    <w:multiLevelType w:val="hybridMultilevel"/>
    <w:tmpl w:val="B9BA98A8"/>
    <w:lvl w:ilvl="0" w:tplc="ABAED9DA">
      <w:numFmt w:val="bullet"/>
      <w:lvlText w:val="—"/>
      <w:lvlJc w:val="left"/>
      <w:pPr>
        <w:ind w:left="720" w:hanging="360"/>
      </w:pPr>
      <w:rPr>
        <w:rFonts w:ascii="Times New Roman" w:eastAsia="Calibr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3D41217"/>
    <w:multiLevelType w:val="hybridMultilevel"/>
    <w:tmpl w:val="4FDAC0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84B4200"/>
    <w:multiLevelType w:val="hybridMultilevel"/>
    <w:tmpl w:val="46E06656"/>
    <w:lvl w:ilvl="0" w:tplc="BB02BD86">
      <w:start w:val="1"/>
      <w:numFmt w:val="decimal"/>
      <w:lvlText w:val="%1."/>
      <w:lvlJc w:val="left"/>
      <w:pPr>
        <w:ind w:left="754" w:hanging="360"/>
      </w:pPr>
      <w:rPr>
        <w:rFonts w:asciiTheme="minorHAnsi" w:hAnsiTheme="minorHAnsi" w:cstheme="minorBidi" w:hint="default"/>
        <w:b/>
        <w:sz w:val="22"/>
      </w:r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36" w15:restartNumberingAfterBreak="0">
    <w:nsid w:val="6856019E"/>
    <w:multiLevelType w:val="hybridMultilevel"/>
    <w:tmpl w:val="46267A54"/>
    <w:lvl w:ilvl="0" w:tplc="BB02BD86">
      <w:start w:val="1"/>
      <w:numFmt w:val="decimal"/>
      <w:lvlText w:val="%1."/>
      <w:lvlJc w:val="left"/>
      <w:pPr>
        <w:ind w:left="754" w:hanging="360"/>
      </w:pPr>
      <w:rPr>
        <w:rFonts w:asciiTheme="minorHAnsi" w:hAnsiTheme="minorHAnsi" w:cstheme="minorBidi" w:hint="default"/>
        <w:b/>
        <w:sz w:val="22"/>
      </w:r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37" w15:restartNumberingAfterBreak="0">
    <w:nsid w:val="6A02281E"/>
    <w:multiLevelType w:val="hybridMultilevel"/>
    <w:tmpl w:val="646C20AA"/>
    <w:lvl w:ilvl="0" w:tplc="B6E62A6A">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B6C5F9B"/>
    <w:multiLevelType w:val="multilevel"/>
    <w:tmpl w:val="0374C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D26BAB"/>
    <w:multiLevelType w:val="hybridMultilevel"/>
    <w:tmpl w:val="D63AF7CE"/>
    <w:lvl w:ilvl="0" w:tplc="C7349202">
      <w:start w:val="1"/>
      <w:numFmt w:val="decimal"/>
      <w:lvlText w:val="%1."/>
      <w:lvlJc w:val="left"/>
      <w:pPr>
        <w:ind w:left="271" w:hanging="360"/>
      </w:pPr>
      <w:rPr>
        <w:rFonts w:hint="default"/>
        <w:b/>
      </w:rPr>
    </w:lvl>
    <w:lvl w:ilvl="1" w:tplc="280A0019" w:tentative="1">
      <w:start w:val="1"/>
      <w:numFmt w:val="lowerLetter"/>
      <w:lvlText w:val="%2."/>
      <w:lvlJc w:val="left"/>
      <w:pPr>
        <w:ind w:left="991" w:hanging="360"/>
      </w:pPr>
    </w:lvl>
    <w:lvl w:ilvl="2" w:tplc="280A001B" w:tentative="1">
      <w:start w:val="1"/>
      <w:numFmt w:val="lowerRoman"/>
      <w:lvlText w:val="%3."/>
      <w:lvlJc w:val="right"/>
      <w:pPr>
        <w:ind w:left="1711" w:hanging="180"/>
      </w:pPr>
    </w:lvl>
    <w:lvl w:ilvl="3" w:tplc="280A000F" w:tentative="1">
      <w:start w:val="1"/>
      <w:numFmt w:val="decimal"/>
      <w:lvlText w:val="%4."/>
      <w:lvlJc w:val="left"/>
      <w:pPr>
        <w:ind w:left="2431" w:hanging="360"/>
      </w:pPr>
    </w:lvl>
    <w:lvl w:ilvl="4" w:tplc="280A0019" w:tentative="1">
      <w:start w:val="1"/>
      <w:numFmt w:val="lowerLetter"/>
      <w:lvlText w:val="%5."/>
      <w:lvlJc w:val="left"/>
      <w:pPr>
        <w:ind w:left="3151" w:hanging="360"/>
      </w:pPr>
    </w:lvl>
    <w:lvl w:ilvl="5" w:tplc="280A001B" w:tentative="1">
      <w:start w:val="1"/>
      <w:numFmt w:val="lowerRoman"/>
      <w:lvlText w:val="%6."/>
      <w:lvlJc w:val="right"/>
      <w:pPr>
        <w:ind w:left="3871" w:hanging="180"/>
      </w:pPr>
    </w:lvl>
    <w:lvl w:ilvl="6" w:tplc="280A000F" w:tentative="1">
      <w:start w:val="1"/>
      <w:numFmt w:val="decimal"/>
      <w:lvlText w:val="%7."/>
      <w:lvlJc w:val="left"/>
      <w:pPr>
        <w:ind w:left="4591" w:hanging="360"/>
      </w:pPr>
    </w:lvl>
    <w:lvl w:ilvl="7" w:tplc="280A0019" w:tentative="1">
      <w:start w:val="1"/>
      <w:numFmt w:val="lowerLetter"/>
      <w:lvlText w:val="%8."/>
      <w:lvlJc w:val="left"/>
      <w:pPr>
        <w:ind w:left="5311" w:hanging="360"/>
      </w:pPr>
    </w:lvl>
    <w:lvl w:ilvl="8" w:tplc="280A001B" w:tentative="1">
      <w:start w:val="1"/>
      <w:numFmt w:val="lowerRoman"/>
      <w:lvlText w:val="%9."/>
      <w:lvlJc w:val="right"/>
      <w:pPr>
        <w:ind w:left="6031" w:hanging="180"/>
      </w:pPr>
    </w:lvl>
  </w:abstractNum>
  <w:abstractNum w:abstractNumId="40" w15:restartNumberingAfterBreak="0">
    <w:nsid w:val="722964B6"/>
    <w:multiLevelType w:val="hybridMultilevel"/>
    <w:tmpl w:val="E20C842C"/>
    <w:lvl w:ilvl="0" w:tplc="65E0BD54">
      <w:numFmt w:val="bullet"/>
      <w:lvlText w:val="–"/>
      <w:lvlJc w:val="left"/>
      <w:pPr>
        <w:ind w:left="720" w:hanging="360"/>
      </w:pPr>
      <w:rPr>
        <w:rFonts w:ascii="Calibri" w:eastAsia="SimSu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28BA521"/>
    <w:multiLevelType w:val="hybridMultilevel"/>
    <w:tmpl w:val="98FE09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32D57B4"/>
    <w:multiLevelType w:val="hybridMultilevel"/>
    <w:tmpl w:val="46267A54"/>
    <w:lvl w:ilvl="0" w:tplc="BB02BD86">
      <w:start w:val="1"/>
      <w:numFmt w:val="decimal"/>
      <w:lvlText w:val="%1."/>
      <w:lvlJc w:val="left"/>
      <w:pPr>
        <w:ind w:left="754" w:hanging="360"/>
      </w:pPr>
      <w:rPr>
        <w:rFonts w:asciiTheme="minorHAnsi" w:hAnsiTheme="minorHAnsi" w:cstheme="minorBidi" w:hint="default"/>
        <w:b/>
        <w:sz w:val="22"/>
      </w:rPr>
    </w:lvl>
    <w:lvl w:ilvl="1" w:tplc="280A0019" w:tentative="1">
      <w:start w:val="1"/>
      <w:numFmt w:val="lowerLetter"/>
      <w:lvlText w:val="%2."/>
      <w:lvlJc w:val="left"/>
      <w:pPr>
        <w:ind w:left="1474" w:hanging="360"/>
      </w:pPr>
    </w:lvl>
    <w:lvl w:ilvl="2" w:tplc="280A001B" w:tentative="1">
      <w:start w:val="1"/>
      <w:numFmt w:val="lowerRoman"/>
      <w:lvlText w:val="%3."/>
      <w:lvlJc w:val="right"/>
      <w:pPr>
        <w:ind w:left="2194" w:hanging="180"/>
      </w:pPr>
    </w:lvl>
    <w:lvl w:ilvl="3" w:tplc="280A000F" w:tentative="1">
      <w:start w:val="1"/>
      <w:numFmt w:val="decimal"/>
      <w:lvlText w:val="%4."/>
      <w:lvlJc w:val="left"/>
      <w:pPr>
        <w:ind w:left="2914" w:hanging="360"/>
      </w:pPr>
    </w:lvl>
    <w:lvl w:ilvl="4" w:tplc="280A0019" w:tentative="1">
      <w:start w:val="1"/>
      <w:numFmt w:val="lowerLetter"/>
      <w:lvlText w:val="%5."/>
      <w:lvlJc w:val="left"/>
      <w:pPr>
        <w:ind w:left="3634" w:hanging="360"/>
      </w:pPr>
    </w:lvl>
    <w:lvl w:ilvl="5" w:tplc="280A001B" w:tentative="1">
      <w:start w:val="1"/>
      <w:numFmt w:val="lowerRoman"/>
      <w:lvlText w:val="%6."/>
      <w:lvlJc w:val="right"/>
      <w:pPr>
        <w:ind w:left="4354" w:hanging="180"/>
      </w:pPr>
    </w:lvl>
    <w:lvl w:ilvl="6" w:tplc="280A000F" w:tentative="1">
      <w:start w:val="1"/>
      <w:numFmt w:val="decimal"/>
      <w:lvlText w:val="%7."/>
      <w:lvlJc w:val="left"/>
      <w:pPr>
        <w:ind w:left="5074" w:hanging="360"/>
      </w:pPr>
    </w:lvl>
    <w:lvl w:ilvl="7" w:tplc="280A0019" w:tentative="1">
      <w:start w:val="1"/>
      <w:numFmt w:val="lowerLetter"/>
      <w:lvlText w:val="%8."/>
      <w:lvlJc w:val="left"/>
      <w:pPr>
        <w:ind w:left="5794" w:hanging="360"/>
      </w:pPr>
    </w:lvl>
    <w:lvl w:ilvl="8" w:tplc="280A001B" w:tentative="1">
      <w:start w:val="1"/>
      <w:numFmt w:val="lowerRoman"/>
      <w:lvlText w:val="%9."/>
      <w:lvlJc w:val="right"/>
      <w:pPr>
        <w:ind w:left="6514" w:hanging="180"/>
      </w:pPr>
    </w:lvl>
  </w:abstractNum>
  <w:abstractNum w:abstractNumId="43" w15:restartNumberingAfterBreak="0">
    <w:nsid w:val="73D45691"/>
    <w:multiLevelType w:val="hybridMultilevel"/>
    <w:tmpl w:val="2430BD5C"/>
    <w:lvl w:ilvl="0" w:tplc="063C6988">
      <w:start w:val="1"/>
      <w:numFmt w:val="decimal"/>
      <w:lvlText w:val="%1."/>
      <w:lvlJc w:val="left"/>
      <w:pPr>
        <w:ind w:left="720" w:hanging="360"/>
      </w:pPr>
      <w:rPr>
        <w:rFonts w:ascii="Calibri" w:eastAsia="SimSun" w:hAnsi="Calibri" w:hint="default"/>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6A51DC"/>
    <w:multiLevelType w:val="hybridMultilevel"/>
    <w:tmpl w:val="CDD03630"/>
    <w:lvl w:ilvl="0" w:tplc="ED9C15D4">
      <w:numFmt w:val="bullet"/>
      <w:lvlText w:val="-"/>
      <w:lvlJc w:val="left"/>
      <w:pPr>
        <w:ind w:left="536" w:hanging="360"/>
      </w:pPr>
      <w:rPr>
        <w:rFonts w:ascii="Calibri" w:eastAsiaTheme="minorHAnsi" w:hAnsi="Calibri" w:cs="Tahoma" w:hint="default"/>
      </w:rPr>
    </w:lvl>
    <w:lvl w:ilvl="1" w:tplc="280A0003" w:tentative="1">
      <w:start w:val="1"/>
      <w:numFmt w:val="bullet"/>
      <w:lvlText w:val="o"/>
      <w:lvlJc w:val="left"/>
      <w:pPr>
        <w:ind w:left="1256" w:hanging="360"/>
      </w:pPr>
      <w:rPr>
        <w:rFonts w:ascii="Courier New" w:hAnsi="Courier New" w:cs="Courier New" w:hint="default"/>
      </w:rPr>
    </w:lvl>
    <w:lvl w:ilvl="2" w:tplc="280A0005" w:tentative="1">
      <w:start w:val="1"/>
      <w:numFmt w:val="bullet"/>
      <w:lvlText w:val=""/>
      <w:lvlJc w:val="left"/>
      <w:pPr>
        <w:ind w:left="1976" w:hanging="360"/>
      </w:pPr>
      <w:rPr>
        <w:rFonts w:ascii="Wingdings" w:hAnsi="Wingdings" w:hint="default"/>
      </w:rPr>
    </w:lvl>
    <w:lvl w:ilvl="3" w:tplc="280A0001" w:tentative="1">
      <w:start w:val="1"/>
      <w:numFmt w:val="bullet"/>
      <w:lvlText w:val=""/>
      <w:lvlJc w:val="left"/>
      <w:pPr>
        <w:ind w:left="2696" w:hanging="360"/>
      </w:pPr>
      <w:rPr>
        <w:rFonts w:ascii="Symbol" w:hAnsi="Symbol" w:hint="default"/>
      </w:rPr>
    </w:lvl>
    <w:lvl w:ilvl="4" w:tplc="280A0003" w:tentative="1">
      <w:start w:val="1"/>
      <w:numFmt w:val="bullet"/>
      <w:lvlText w:val="o"/>
      <w:lvlJc w:val="left"/>
      <w:pPr>
        <w:ind w:left="3416" w:hanging="360"/>
      </w:pPr>
      <w:rPr>
        <w:rFonts w:ascii="Courier New" w:hAnsi="Courier New" w:cs="Courier New" w:hint="default"/>
      </w:rPr>
    </w:lvl>
    <w:lvl w:ilvl="5" w:tplc="280A0005" w:tentative="1">
      <w:start w:val="1"/>
      <w:numFmt w:val="bullet"/>
      <w:lvlText w:val=""/>
      <w:lvlJc w:val="left"/>
      <w:pPr>
        <w:ind w:left="4136" w:hanging="360"/>
      </w:pPr>
      <w:rPr>
        <w:rFonts w:ascii="Wingdings" w:hAnsi="Wingdings" w:hint="default"/>
      </w:rPr>
    </w:lvl>
    <w:lvl w:ilvl="6" w:tplc="280A0001" w:tentative="1">
      <w:start w:val="1"/>
      <w:numFmt w:val="bullet"/>
      <w:lvlText w:val=""/>
      <w:lvlJc w:val="left"/>
      <w:pPr>
        <w:ind w:left="4856" w:hanging="360"/>
      </w:pPr>
      <w:rPr>
        <w:rFonts w:ascii="Symbol" w:hAnsi="Symbol" w:hint="default"/>
      </w:rPr>
    </w:lvl>
    <w:lvl w:ilvl="7" w:tplc="280A0003" w:tentative="1">
      <w:start w:val="1"/>
      <w:numFmt w:val="bullet"/>
      <w:lvlText w:val="o"/>
      <w:lvlJc w:val="left"/>
      <w:pPr>
        <w:ind w:left="5576" w:hanging="360"/>
      </w:pPr>
      <w:rPr>
        <w:rFonts w:ascii="Courier New" w:hAnsi="Courier New" w:cs="Courier New" w:hint="default"/>
      </w:rPr>
    </w:lvl>
    <w:lvl w:ilvl="8" w:tplc="280A0005" w:tentative="1">
      <w:start w:val="1"/>
      <w:numFmt w:val="bullet"/>
      <w:lvlText w:val=""/>
      <w:lvlJc w:val="left"/>
      <w:pPr>
        <w:ind w:left="6296" w:hanging="360"/>
      </w:pPr>
      <w:rPr>
        <w:rFonts w:ascii="Wingdings" w:hAnsi="Wingdings" w:hint="default"/>
      </w:rPr>
    </w:lvl>
  </w:abstractNum>
  <w:num w:numId="1">
    <w:abstractNumId w:val="27"/>
  </w:num>
  <w:num w:numId="2">
    <w:abstractNumId w:val="14"/>
  </w:num>
  <w:num w:numId="3">
    <w:abstractNumId w:val="44"/>
  </w:num>
  <w:num w:numId="4">
    <w:abstractNumId w:val="26"/>
  </w:num>
  <w:num w:numId="5">
    <w:abstractNumId w:val="39"/>
  </w:num>
  <w:num w:numId="6">
    <w:abstractNumId w:val="0"/>
  </w:num>
  <w:num w:numId="7">
    <w:abstractNumId w:val="42"/>
  </w:num>
  <w:num w:numId="8">
    <w:abstractNumId w:val="36"/>
  </w:num>
  <w:num w:numId="9">
    <w:abstractNumId w:val="25"/>
  </w:num>
  <w:num w:numId="10">
    <w:abstractNumId w:val="1"/>
  </w:num>
  <w:num w:numId="11">
    <w:abstractNumId w:val="35"/>
  </w:num>
  <w:num w:numId="12">
    <w:abstractNumId w:val="2"/>
  </w:num>
  <w:num w:numId="13">
    <w:abstractNumId w:val="19"/>
  </w:num>
  <w:num w:numId="14">
    <w:abstractNumId w:val="41"/>
  </w:num>
  <w:num w:numId="15">
    <w:abstractNumId w:val="8"/>
  </w:num>
  <w:num w:numId="16">
    <w:abstractNumId w:val="17"/>
  </w:num>
  <w:num w:numId="17">
    <w:abstractNumId w:val="33"/>
  </w:num>
  <w:num w:numId="18">
    <w:abstractNumId w:val="5"/>
  </w:num>
  <w:num w:numId="19">
    <w:abstractNumId w:val="15"/>
  </w:num>
  <w:num w:numId="20">
    <w:abstractNumId w:val="37"/>
  </w:num>
  <w:num w:numId="21">
    <w:abstractNumId w:val="12"/>
  </w:num>
  <w:num w:numId="22">
    <w:abstractNumId w:val="23"/>
  </w:num>
  <w:num w:numId="23">
    <w:abstractNumId w:val="20"/>
  </w:num>
  <w:num w:numId="24">
    <w:abstractNumId w:val="32"/>
  </w:num>
  <w:num w:numId="25">
    <w:abstractNumId w:val="13"/>
  </w:num>
  <w:num w:numId="26">
    <w:abstractNumId w:val="38"/>
  </w:num>
  <w:num w:numId="27">
    <w:abstractNumId w:val="18"/>
  </w:num>
  <w:num w:numId="28">
    <w:abstractNumId w:val="34"/>
  </w:num>
  <w:num w:numId="29">
    <w:abstractNumId w:val="3"/>
  </w:num>
  <w:num w:numId="30">
    <w:abstractNumId w:val="30"/>
  </w:num>
  <w:num w:numId="31">
    <w:abstractNumId w:val="4"/>
  </w:num>
  <w:num w:numId="32">
    <w:abstractNumId w:val="29"/>
  </w:num>
  <w:num w:numId="33">
    <w:abstractNumId w:val="31"/>
  </w:num>
  <w:num w:numId="34">
    <w:abstractNumId w:val="11"/>
  </w:num>
  <w:num w:numId="35">
    <w:abstractNumId w:val="21"/>
  </w:num>
  <w:num w:numId="36">
    <w:abstractNumId w:val="9"/>
  </w:num>
  <w:num w:numId="37">
    <w:abstractNumId w:val="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2"/>
  </w:num>
  <w:num w:numId="41">
    <w:abstractNumId w:val="10"/>
  </w:num>
  <w:num w:numId="42">
    <w:abstractNumId w:val="16"/>
  </w:num>
  <w:num w:numId="43">
    <w:abstractNumId w:val="43"/>
  </w:num>
  <w:num w:numId="44">
    <w:abstractNumId w:val="28"/>
  </w:num>
  <w:num w:numId="4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742"/>
    <w:rsid w:val="000002E6"/>
    <w:rsid w:val="00000675"/>
    <w:rsid w:val="000012A4"/>
    <w:rsid w:val="00001967"/>
    <w:rsid w:val="00002058"/>
    <w:rsid w:val="000025B2"/>
    <w:rsid w:val="00002FBB"/>
    <w:rsid w:val="00003C40"/>
    <w:rsid w:val="000042F6"/>
    <w:rsid w:val="00004930"/>
    <w:rsid w:val="00004ECB"/>
    <w:rsid w:val="000053D6"/>
    <w:rsid w:val="0000543F"/>
    <w:rsid w:val="00005973"/>
    <w:rsid w:val="00005F8A"/>
    <w:rsid w:val="0000620A"/>
    <w:rsid w:val="00006775"/>
    <w:rsid w:val="0000708E"/>
    <w:rsid w:val="00007290"/>
    <w:rsid w:val="00007AE6"/>
    <w:rsid w:val="00007B95"/>
    <w:rsid w:val="000102AC"/>
    <w:rsid w:val="00010AE8"/>
    <w:rsid w:val="00010C07"/>
    <w:rsid w:val="00010EA7"/>
    <w:rsid w:val="00011363"/>
    <w:rsid w:val="00011ADD"/>
    <w:rsid w:val="00011E94"/>
    <w:rsid w:val="000124BA"/>
    <w:rsid w:val="00012A46"/>
    <w:rsid w:val="00013B68"/>
    <w:rsid w:val="00013C85"/>
    <w:rsid w:val="00013DA7"/>
    <w:rsid w:val="00013EAD"/>
    <w:rsid w:val="000146F2"/>
    <w:rsid w:val="00014A77"/>
    <w:rsid w:val="00014ECC"/>
    <w:rsid w:val="0001543F"/>
    <w:rsid w:val="00015703"/>
    <w:rsid w:val="00015758"/>
    <w:rsid w:val="000161F6"/>
    <w:rsid w:val="000175D0"/>
    <w:rsid w:val="00017921"/>
    <w:rsid w:val="00017E4B"/>
    <w:rsid w:val="00020971"/>
    <w:rsid w:val="00020FC4"/>
    <w:rsid w:val="000210C2"/>
    <w:rsid w:val="00021D85"/>
    <w:rsid w:val="000224F1"/>
    <w:rsid w:val="000228FB"/>
    <w:rsid w:val="00022B2E"/>
    <w:rsid w:val="00022D84"/>
    <w:rsid w:val="00022DE0"/>
    <w:rsid w:val="0002377D"/>
    <w:rsid w:val="000240A2"/>
    <w:rsid w:val="0002423C"/>
    <w:rsid w:val="00024640"/>
    <w:rsid w:val="0002503C"/>
    <w:rsid w:val="0002529C"/>
    <w:rsid w:val="00025CF7"/>
    <w:rsid w:val="00027039"/>
    <w:rsid w:val="000270D3"/>
    <w:rsid w:val="000272DE"/>
    <w:rsid w:val="00027ABE"/>
    <w:rsid w:val="00027E8E"/>
    <w:rsid w:val="000301AC"/>
    <w:rsid w:val="0003076B"/>
    <w:rsid w:val="0003214C"/>
    <w:rsid w:val="00032701"/>
    <w:rsid w:val="000334E9"/>
    <w:rsid w:val="00034B92"/>
    <w:rsid w:val="0003512B"/>
    <w:rsid w:val="000356A7"/>
    <w:rsid w:val="00035B15"/>
    <w:rsid w:val="00035DBE"/>
    <w:rsid w:val="0003669E"/>
    <w:rsid w:val="00036E6D"/>
    <w:rsid w:val="000370F2"/>
    <w:rsid w:val="000410AB"/>
    <w:rsid w:val="000417B5"/>
    <w:rsid w:val="000419D6"/>
    <w:rsid w:val="00042503"/>
    <w:rsid w:val="0004275B"/>
    <w:rsid w:val="00042937"/>
    <w:rsid w:val="0004356D"/>
    <w:rsid w:val="000447AB"/>
    <w:rsid w:val="0004487D"/>
    <w:rsid w:val="00044D27"/>
    <w:rsid w:val="00044D47"/>
    <w:rsid w:val="000450C2"/>
    <w:rsid w:val="000454F8"/>
    <w:rsid w:val="00045A20"/>
    <w:rsid w:val="00045B25"/>
    <w:rsid w:val="00046607"/>
    <w:rsid w:val="00047008"/>
    <w:rsid w:val="00047118"/>
    <w:rsid w:val="000472E5"/>
    <w:rsid w:val="00047338"/>
    <w:rsid w:val="00047DA4"/>
    <w:rsid w:val="0005033D"/>
    <w:rsid w:val="00050AB8"/>
    <w:rsid w:val="0005124B"/>
    <w:rsid w:val="00051A1D"/>
    <w:rsid w:val="00051BE2"/>
    <w:rsid w:val="00053505"/>
    <w:rsid w:val="0005446D"/>
    <w:rsid w:val="00054A3E"/>
    <w:rsid w:val="0005552B"/>
    <w:rsid w:val="00055790"/>
    <w:rsid w:val="00055AC9"/>
    <w:rsid w:val="00055BCA"/>
    <w:rsid w:val="00056678"/>
    <w:rsid w:val="00056C1C"/>
    <w:rsid w:val="00056D6F"/>
    <w:rsid w:val="000573F4"/>
    <w:rsid w:val="000608C6"/>
    <w:rsid w:val="00061998"/>
    <w:rsid w:val="00061EAA"/>
    <w:rsid w:val="00062C4F"/>
    <w:rsid w:val="00062F8D"/>
    <w:rsid w:val="000631FE"/>
    <w:rsid w:val="0006371C"/>
    <w:rsid w:val="00063CC2"/>
    <w:rsid w:val="00064743"/>
    <w:rsid w:val="0006489E"/>
    <w:rsid w:val="000653B6"/>
    <w:rsid w:val="00065428"/>
    <w:rsid w:val="000654ED"/>
    <w:rsid w:val="0006571B"/>
    <w:rsid w:val="00065EF4"/>
    <w:rsid w:val="00066791"/>
    <w:rsid w:val="00066983"/>
    <w:rsid w:val="00066A29"/>
    <w:rsid w:val="00066FE4"/>
    <w:rsid w:val="000702F3"/>
    <w:rsid w:val="00070AEF"/>
    <w:rsid w:val="000710A7"/>
    <w:rsid w:val="00071964"/>
    <w:rsid w:val="00071985"/>
    <w:rsid w:val="00071FA2"/>
    <w:rsid w:val="00072549"/>
    <w:rsid w:val="00072C19"/>
    <w:rsid w:val="00073025"/>
    <w:rsid w:val="00073590"/>
    <w:rsid w:val="00073F0A"/>
    <w:rsid w:val="000740E1"/>
    <w:rsid w:val="00074C14"/>
    <w:rsid w:val="00075F21"/>
    <w:rsid w:val="00076118"/>
    <w:rsid w:val="00076917"/>
    <w:rsid w:val="00077D95"/>
    <w:rsid w:val="00077DAC"/>
    <w:rsid w:val="00080598"/>
    <w:rsid w:val="00080DFB"/>
    <w:rsid w:val="00080F97"/>
    <w:rsid w:val="00082146"/>
    <w:rsid w:val="000821F9"/>
    <w:rsid w:val="000825D0"/>
    <w:rsid w:val="00082616"/>
    <w:rsid w:val="00082AD4"/>
    <w:rsid w:val="00082C2E"/>
    <w:rsid w:val="00083748"/>
    <w:rsid w:val="000845D9"/>
    <w:rsid w:val="0008477D"/>
    <w:rsid w:val="0008544D"/>
    <w:rsid w:val="00085AAA"/>
    <w:rsid w:val="000862D8"/>
    <w:rsid w:val="00086593"/>
    <w:rsid w:val="000869A6"/>
    <w:rsid w:val="00086CC3"/>
    <w:rsid w:val="00086DF0"/>
    <w:rsid w:val="00087297"/>
    <w:rsid w:val="0008761D"/>
    <w:rsid w:val="00090031"/>
    <w:rsid w:val="000903BD"/>
    <w:rsid w:val="00090A20"/>
    <w:rsid w:val="00091414"/>
    <w:rsid w:val="000923B3"/>
    <w:rsid w:val="00092798"/>
    <w:rsid w:val="00092AAA"/>
    <w:rsid w:val="00092FAE"/>
    <w:rsid w:val="00093034"/>
    <w:rsid w:val="00093326"/>
    <w:rsid w:val="00093563"/>
    <w:rsid w:val="00093DD5"/>
    <w:rsid w:val="00093F40"/>
    <w:rsid w:val="000943B3"/>
    <w:rsid w:val="000948CC"/>
    <w:rsid w:val="000965F0"/>
    <w:rsid w:val="000969C3"/>
    <w:rsid w:val="00096CF8"/>
    <w:rsid w:val="00096F2D"/>
    <w:rsid w:val="00096F55"/>
    <w:rsid w:val="00096FBA"/>
    <w:rsid w:val="00097FD9"/>
    <w:rsid w:val="000A0951"/>
    <w:rsid w:val="000A0E4C"/>
    <w:rsid w:val="000A1AF8"/>
    <w:rsid w:val="000A2183"/>
    <w:rsid w:val="000A23EC"/>
    <w:rsid w:val="000A2C96"/>
    <w:rsid w:val="000A3131"/>
    <w:rsid w:val="000A31B3"/>
    <w:rsid w:val="000A4089"/>
    <w:rsid w:val="000A5681"/>
    <w:rsid w:val="000A576D"/>
    <w:rsid w:val="000A58BC"/>
    <w:rsid w:val="000A5AF0"/>
    <w:rsid w:val="000A5D32"/>
    <w:rsid w:val="000A728E"/>
    <w:rsid w:val="000A75FF"/>
    <w:rsid w:val="000B0997"/>
    <w:rsid w:val="000B210B"/>
    <w:rsid w:val="000B3157"/>
    <w:rsid w:val="000B4848"/>
    <w:rsid w:val="000B56F4"/>
    <w:rsid w:val="000B5AAC"/>
    <w:rsid w:val="000B5B02"/>
    <w:rsid w:val="000B5C25"/>
    <w:rsid w:val="000B61D0"/>
    <w:rsid w:val="000B7104"/>
    <w:rsid w:val="000B7596"/>
    <w:rsid w:val="000B7CEB"/>
    <w:rsid w:val="000C0039"/>
    <w:rsid w:val="000C0DCA"/>
    <w:rsid w:val="000C1810"/>
    <w:rsid w:val="000C19EB"/>
    <w:rsid w:val="000C2901"/>
    <w:rsid w:val="000C3173"/>
    <w:rsid w:val="000C3188"/>
    <w:rsid w:val="000C4044"/>
    <w:rsid w:val="000C47E0"/>
    <w:rsid w:val="000C4F53"/>
    <w:rsid w:val="000C526C"/>
    <w:rsid w:val="000C52B6"/>
    <w:rsid w:val="000C57C5"/>
    <w:rsid w:val="000C7255"/>
    <w:rsid w:val="000C730A"/>
    <w:rsid w:val="000C7525"/>
    <w:rsid w:val="000C7CCB"/>
    <w:rsid w:val="000C7F91"/>
    <w:rsid w:val="000D007F"/>
    <w:rsid w:val="000D00AE"/>
    <w:rsid w:val="000D012B"/>
    <w:rsid w:val="000D17FB"/>
    <w:rsid w:val="000D1891"/>
    <w:rsid w:val="000D2C8D"/>
    <w:rsid w:val="000D2D94"/>
    <w:rsid w:val="000D327B"/>
    <w:rsid w:val="000D453F"/>
    <w:rsid w:val="000D4ED7"/>
    <w:rsid w:val="000D5739"/>
    <w:rsid w:val="000D5F44"/>
    <w:rsid w:val="000D621C"/>
    <w:rsid w:val="000D69C1"/>
    <w:rsid w:val="000D71BE"/>
    <w:rsid w:val="000D7714"/>
    <w:rsid w:val="000D7733"/>
    <w:rsid w:val="000D7CAC"/>
    <w:rsid w:val="000E002A"/>
    <w:rsid w:val="000E0469"/>
    <w:rsid w:val="000E0472"/>
    <w:rsid w:val="000E11D2"/>
    <w:rsid w:val="000E12E4"/>
    <w:rsid w:val="000E1AE6"/>
    <w:rsid w:val="000E223F"/>
    <w:rsid w:val="000E2429"/>
    <w:rsid w:val="000E25A8"/>
    <w:rsid w:val="000E273E"/>
    <w:rsid w:val="000E294E"/>
    <w:rsid w:val="000E30C3"/>
    <w:rsid w:val="000E335E"/>
    <w:rsid w:val="000E35AA"/>
    <w:rsid w:val="000E35C3"/>
    <w:rsid w:val="000E3FDD"/>
    <w:rsid w:val="000E4029"/>
    <w:rsid w:val="000E4576"/>
    <w:rsid w:val="000E4621"/>
    <w:rsid w:val="000E4A0A"/>
    <w:rsid w:val="000E586E"/>
    <w:rsid w:val="000E5AFD"/>
    <w:rsid w:val="000E5E5D"/>
    <w:rsid w:val="000E5FD7"/>
    <w:rsid w:val="000E678A"/>
    <w:rsid w:val="000E6FB0"/>
    <w:rsid w:val="000F0095"/>
    <w:rsid w:val="000F04C7"/>
    <w:rsid w:val="000F182A"/>
    <w:rsid w:val="000F1A39"/>
    <w:rsid w:val="000F1C85"/>
    <w:rsid w:val="000F270B"/>
    <w:rsid w:val="000F2777"/>
    <w:rsid w:val="000F2AA6"/>
    <w:rsid w:val="000F3458"/>
    <w:rsid w:val="000F3FD2"/>
    <w:rsid w:val="000F49A9"/>
    <w:rsid w:val="000F57A3"/>
    <w:rsid w:val="000F5A1F"/>
    <w:rsid w:val="000F5A5E"/>
    <w:rsid w:val="000F5F03"/>
    <w:rsid w:val="000F6588"/>
    <w:rsid w:val="000F6817"/>
    <w:rsid w:val="000F6B73"/>
    <w:rsid w:val="000F6DB5"/>
    <w:rsid w:val="000F6E94"/>
    <w:rsid w:val="000F6F10"/>
    <w:rsid w:val="000F775E"/>
    <w:rsid w:val="000F787F"/>
    <w:rsid w:val="001001B0"/>
    <w:rsid w:val="001001E5"/>
    <w:rsid w:val="0010050E"/>
    <w:rsid w:val="001005A2"/>
    <w:rsid w:val="00100609"/>
    <w:rsid w:val="001021AC"/>
    <w:rsid w:val="0010255D"/>
    <w:rsid w:val="00102784"/>
    <w:rsid w:val="00102C36"/>
    <w:rsid w:val="00102CE9"/>
    <w:rsid w:val="00102D44"/>
    <w:rsid w:val="00103054"/>
    <w:rsid w:val="00103903"/>
    <w:rsid w:val="00103FA4"/>
    <w:rsid w:val="0010435B"/>
    <w:rsid w:val="00104427"/>
    <w:rsid w:val="00104679"/>
    <w:rsid w:val="00106BF3"/>
    <w:rsid w:val="001070A9"/>
    <w:rsid w:val="00107333"/>
    <w:rsid w:val="00107F2C"/>
    <w:rsid w:val="00110868"/>
    <w:rsid w:val="00111098"/>
    <w:rsid w:val="0011190F"/>
    <w:rsid w:val="00111946"/>
    <w:rsid w:val="00111D5F"/>
    <w:rsid w:val="00112284"/>
    <w:rsid w:val="00112730"/>
    <w:rsid w:val="001129AB"/>
    <w:rsid w:val="001129D2"/>
    <w:rsid w:val="00112AB0"/>
    <w:rsid w:val="00112C3A"/>
    <w:rsid w:val="00112FEE"/>
    <w:rsid w:val="001130B8"/>
    <w:rsid w:val="0011323E"/>
    <w:rsid w:val="00113A13"/>
    <w:rsid w:val="00113C1A"/>
    <w:rsid w:val="00113DDC"/>
    <w:rsid w:val="00113E9B"/>
    <w:rsid w:val="001143FF"/>
    <w:rsid w:val="001148DB"/>
    <w:rsid w:val="00114B63"/>
    <w:rsid w:val="00115041"/>
    <w:rsid w:val="0011524E"/>
    <w:rsid w:val="001153EB"/>
    <w:rsid w:val="00115727"/>
    <w:rsid w:val="00115A8E"/>
    <w:rsid w:val="00117808"/>
    <w:rsid w:val="001179DC"/>
    <w:rsid w:val="00120016"/>
    <w:rsid w:val="00120501"/>
    <w:rsid w:val="00120916"/>
    <w:rsid w:val="00120CE9"/>
    <w:rsid w:val="00120F00"/>
    <w:rsid w:val="00121271"/>
    <w:rsid w:val="00121292"/>
    <w:rsid w:val="001221FF"/>
    <w:rsid w:val="00122663"/>
    <w:rsid w:val="00123B86"/>
    <w:rsid w:val="00123C6D"/>
    <w:rsid w:val="00124EAA"/>
    <w:rsid w:val="0012558A"/>
    <w:rsid w:val="00125644"/>
    <w:rsid w:val="001257B3"/>
    <w:rsid w:val="00126106"/>
    <w:rsid w:val="0013001F"/>
    <w:rsid w:val="00130233"/>
    <w:rsid w:val="0013039C"/>
    <w:rsid w:val="00130F01"/>
    <w:rsid w:val="00131141"/>
    <w:rsid w:val="0013149B"/>
    <w:rsid w:val="00131C25"/>
    <w:rsid w:val="00131E5B"/>
    <w:rsid w:val="0013385F"/>
    <w:rsid w:val="001357E1"/>
    <w:rsid w:val="00135887"/>
    <w:rsid w:val="00135D17"/>
    <w:rsid w:val="00135E8F"/>
    <w:rsid w:val="001361AB"/>
    <w:rsid w:val="00136B33"/>
    <w:rsid w:val="0013711D"/>
    <w:rsid w:val="001400AD"/>
    <w:rsid w:val="0014059D"/>
    <w:rsid w:val="00140694"/>
    <w:rsid w:val="00140903"/>
    <w:rsid w:val="00140B80"/>
    <w:rsid w:val="00141186"/>
    <w:rsid w:val="001412AB"/>
    <w:rsid w:val="001415C3"/>
    <w:rsid w:val="0014230D"/>
    <w:rsid w:val="00142457"/>
    <w:rsid w:val="00142544"/>
    <w:rsid w:val="001430C7"/>
    <w:rsid w:val="0014366A"/>
    <w:rsid w:val="00144179"/>
    <w:rsid w:val="0014464D"/>
    <w:rsid w:val="00144C2B"/>
    <w:rsid w:val="00144C6D"/>
    <w:rsid w:val="00145088"/>
    <w:rsid w:val="00145D84"/>
    <w:rsid w:val="001463CD"/>
    <w:rsid w:val="001469CD"/>
    <w:rsid w:val="00146A3C"/>
    <w:rsid w:val="00146EFB"/>
    <w:rsid w:val="0014739B"/>
    <w:rsid w:val="001479C4"/>
    <w:rsid w:val="00147FF0"/>
    <w:rsid w:val="0015085D"/>
    <w:rsid w:val="00150B4B"/>
    <w:rsid w:val="0015104D"/>
    <w:rsid w:val="001517DA"/>
    <w:rsid w:val="00151C32"/>
    <w:rsid w:val="00151F54"/>
    <w:rsid w:val="00153810"/>
    <w:rsid w:val="0015382E"/>
    <w:rsid w:val="00153B42"/>
    <w:rsid w:val="00153B8D"/>
    <w:rsid w:val="00153C30"/>
    <w:rsid w:val="00153D83"/>
    <w:rsid w:val="00154025"/>
    <w:rsid w:val="001543D4"/>
    <w:rsid w:val="001545BC"/>
    <w:rsid w:val="0015499A"/>
    <w:rsid w:val="00154C9C"/>
    <w:rsid w:val="001550C8"/>
    <w:rsid w:val="00155472"/>
    <w:rsid w:val="00155617"/>
    <w:rsid w:val="00155957"/>
    <w:rsid w:val="00155EFD"/>
    <w:rsid w:val="001561BB"/>
    <w:rsid w:val="00156706"/>
    <w:rsid w:val="001572EB"/>
    <w:rsid w:val="00157D3B"/>
    <w:rsid w:val="0016055D"/>
    <w:rsid w:val="00160852"/>
    <w:rsid w:val="0016098D"/>
    <w:rsid w:val="00160CEB"/>
    <w:rsid w:val="001615F7"/>
    <w:rsid w:val="00161AD0"/>
    <w:rsid w:val="00161EC6"/>
    <w:rsid w:val="001620DF"/>
    <w:rsid w:val="0016396B"/>
    <w:rsid w:val="00163D5E"/>
    <w:rsid w:val="001643F8"/>
    <w:rsid w:val="0016506E"/>
    <w:rsid w:val="00165084"/>
    <w:rsid w:val="0016534E"/>
    <w:rsid w:val="0016548B"/>
    <w:rsid w:val="0016552F"/>
    <w:rsid w:val="00165CF3"/>
    <w:rsid w:val="00167062"/>
    <w:rsid w:val="00167447"/>
    <w:rsid w:val="001675F2"/>
    <w:rsid w:val="00167A0D"/>
    <w:rsid w:val="00171275"/>
    <w:rsid w:val="00171F4E"/>
    <w:rsid w:val="001726F1"/>
    <w:rsid w:val="0017282B"/>
    <w:rsid w:val="001735BB"/>
    <w:rsid w:val="001736D0"/>
    <w:rsid w:val="00174654"/>
    <w:rsid w:val="001748E4"/>
    <w:rsid w:val="00175030"/>
    <w:rsid w:val="0017581C"/>
    <w:rsid w:val="00175A25"/>
    <w:rsid w:val="00175B1B"/>
    <w:rsid w:val="001769A8"/>
    <w:rsid w:val="001771F8"/>
    <w:rsid w:val="001772C8"/>
    <w:rsid w:val="00177AE4"/>
    <w:rsid w:val="00177F06"/>
    <w:rsid w:val="0018091D"/>
    <w:rsid w:val="00180E48"/>
    <w:rsid w:val="001823B8"/>
    <w:rsid w:val="00182631"/>
    <w:rsid w:val="00182F5A"/>
    <w:rsid w:val="0018365C"/>
    <w:rsid w:val="001838F5"/>
    <w:rsid w:val="00183C21"/>
    <w:rsid w:val="00183DD8"/>
    <w:rsid w:val="0018402A"/>
    <w:rsid w:val="00184446"/>
    <w:rsid w:val="001845D7"/>
    <w:rsid w:val="00184B0F"/>
    <w:rsid w:val="00185218"/>
    <w:rsid w:val="0018554D"/>
    <w:rsid w:val="00185692"/>
    <w:rsid w:val="001856A8"/>
    <w:rsid w:val="00186176"/>
    <w:rsid w:val="00186E17"/>
    <w:rsid w:val="00187E7D"/>
    <w:rsid w:val="00190012"/>
    <w:rsid w:val="00190A6A"/>
    <w:rsid w:val="00190AA8"/>
    <w:rsid w:val="00190C2B"/>
    <w:rsid w:val="00190F43"/>
    <w:rsid w:val="001917AE"/>
    <w:rsid w:val="00191E02"/>
    <w:rsid w:val="00191ECE"/>
    <w:rsid w:val="00192B6E"/>
    <w:rsid w:val="00192DE6"/>
    <w:rsid w:val="00193583"/>
    <w:rsid w:val="001936B0"/>
    <w:rsid w:val="00193C0F"/>
    <w:rsid w:val="00193CF9"/>
    <w:rsid w:val="0019403A"/>
    <w:rsid w:val="00194EB8"/>
    <w:rsid w:val="001956C7"/>
    <w:rsid w:val="00196751"/>
    <w:rsid w:val="0019704F"/>
    <w:rsid w:val="00197251"/>
    <w:rsid w:val="00197699"/>
    <w:rsid w:val="001A027D"/>
    <w:rsid w:val="001A0970"/>
    <w:rsid w:val="001A0E0D"/>
    <w:rsid w:val="001A11F6"/>
    <w:rsid w:val="001A16F4"/>
    <w:rsid w:val="001A1A79"/>
    <w:rsid w:val="001A3340"/>
    <w:rsid w:val="001A4034"/>
    <w:rsid w:val="001A4206"/>
    <w:rsid w:val="001A45BA"/>
    <w:rsid w:val="001A4969"/>
    <w:rsid w:val="001A4DB9"/>
    <w:rsid w:val="001A4F61"/>
    <w:rsid w:val="001A58E6"/>
    <w:rsid w:val="001A5CE3"/>
    <w:rsid w:val="001A5E20"/>
    <w:rsid w:val="001A5FCA"/>
    <w:rsid w:val="001A6F38"/>
    <w:rsid w:val="001B1C2F"/>
    <w:rsid w:val="001B212F"/>
    <w:rsid w:val="001B24B8"/>
    <w:rsid w:val="001B30F5"/>
    <w:rsid w:val="001B3307"/>
    <w:rsid w:val="001B3BAB"/>
    <w:rsid w:val="001B3D34"/>
    <w:rsid w:val="001B3DFE"/>
    <w:rsid w:val="001B4034"/>
    <w:rsid w:val="001B4126"/>
    <w:rsid w:val="001B4292"/>
    <w:rsid w:val="001B46AA"/>
    <w:rsid w:val="001B4DA6"/>
    <w:rsid w:val="001B4EED"/>
    <w:rsid w:val="001B5341"/>
    <w:rsid w:val="001B55CB"/>
    <w:rsid w:val="001B62AB"/>
    <w:rsid w:val="001B7607"/>
    <w:rsid w:val="001B7765"/>
    <w:rsid w:val="001C0307"/>
    <w:rsid w:val="001C0C78"/>
    <w:rsid w:val="001C1A48"/>
    <w:rsid w:val="001C20E9"/>
    <w:rsid w:val="001C2685"/>
    <w:rsid w:val="001C2F7D"/>
    <w:rsid w:val="001C3C30"/>
    <w:rsid w:val="001C4AAA"/>
    <w:rsid w:val="001C4D60"/>
    <w:rsid w:val="001C4EE4"/>
    <w:rsid w:val="001C56E0"/>
    <w:rsid w:val="001C5704"/>
    <w:rsid w:val="001C5FE2"/>
    <w:rsid w:val="001C6027"/>
    <w:rsid w:val="001C606D"/>
    <w:rsid w:val="001C7419"/>
    <w:rsid w:val="001D04D6"/>
    <w:rsid w:val="001D06DA"/>
    <w:rsid w:val="001D0F3C"/>
    <w:rsid w:val="001D148E"/>
    <w:rsid w:val="001D1F30"/>
    <w:rsid w:val="001D3358"/>
    <w:rsid w:val="001D37BE"/>
    <w:rsid w:val="001D3DDA"/>
    <w:rsid w:val="001D440F"/>
    <w:rsid w:val="001D48F3"/>
    <w:rsid w:val="001D4D49"/>
    <w:rsid w:val="001D4FEC"/>
    <w:rsid w:val="001D5539"/>
    <w:rsid w:val="001D55D2"/>
    <w:rsid w:val="001D5BAC"/>
    <w:rsid w:val="001D661A"/>
    <w:rsid w:val="001D67F2"/>
    <w:rsid w:val="001D7BD4"/>
    <w:rsid w:val="001E0A6C"/>
    <w:rsid w:val="001E0A75"/>
    <w:rsid w:val="001E0C6D"/>
    <w:rsid w:val="001E0F21"/>
    <w:rsid w:val="001E0F38"/>
    <w:rsid w:val="001E17F6"/>
    <w:rsid w:val="001E22DF"/>
    <w:rsid w:val="001E25CB"/>
    <w:rsid w:val="001E2A81"/>
    <w:rsid w:val="001E3F0F"/>
    <w:rsid w:val="001E4536"/>
    <w:rsid w:val="001E47D5"/>
    <w:rsid w:val="001E4D92"/>
    <w:rsid w:val="001E5E32"/>
    <w:rsid w:val="001E68ED"/>
    <w:rsid w:val="001E6A01"/>
    <w:rsid w:val="001E7251"/>
    <w:rsid w:val="001E7486"/>
    <w:rsid w:val="001F088C"/>
    <w:rsid w:val="001F1A4A"/>
    <w:rsid w:val="001F1C73"/>
    <w:rsid w:val="001F1EF5"/>
    <w:rsid w:val="001F2734"/>
    <w:rsid w:val="001F2AF7"/>
    <w:rsid w:val="001F2B6C"/>
    <w:rsid w:val="001F3CD4"/>
    <w:rsid w:val="001F3F39"/>
    <w:rsid w:val="001F4529"/>
    <w:rsid w:val="001F4B26"/>
    <w:rsid w:val="001F51C6"/>
    <w:rsid w:val="001F5662"/>
    <w:rsid w:val="001F5C5F"/>
    <w:rsid w:val="001F5E6F"/>
    <w:rsid w:val="001F5EE8"/>
    <w:rsid w:val="001F6780"/>
    <w:rsid w:val="001F7529"/>
    <w:rsid w:val="001F7E50"/>
    <w:rsid w:val="00200F02"/>
    <w:rsid w:val="002019DD"/>
    <w:rsid w:val="00201AAD"/>
    <w:rsid w:val="00202529"/>
    <w:rsid w:val="00202ECC"/>
    <w:rsid w:val="0020368B"/>
    <w:rsid w:val="00203860"/>
    <w:rsid w:val="0020389F"/>
    <w:rsid w:val="00203FD7"/>
    <w:rsid w:val="0020521B"/>
    <w:rsid w:val="002052C4"/>
    <w:rsid w:val="00205959"/>
    <w:rsid w:val="0020618F"/>
    <w:rsid w:val="002071B9"/>
    <w:rsid w:val="00207407"/>
    <w:rsid w:val="0020796E"/>
    <w:rsid w:val="0021003C"/>
    <w:rsid w:val="0021012F"/>
    <w:rsid w:val="0021089B"/>
    <w:rsid w:val="00210B3B"/>
    <w:rsid w:val="002118A2"/>
    <w:rsid w:val="002124E6"/>
    <w:rsid w:val="00212CA3"/>
    <w:rsid w:val="00212CF3"/>
    <w:rsid w:val="00212D12"/>
    <w:rsid w:val="00212E22"/>
    <w:rsid w:val="002132CA"/>
    <w:rsid w:val="00213312"/>
    <w:rsid w:val="0021337D"/>
    <w:rsid w:val="002136E9"/>
    <w:rsid w:val="00213842"/>
    <w:rsid w:val="00213BDE"/>
    <w:rsid w:val="00214736"/>
    <w:rsid w:val="00214744"/>
    <w:rsid w:val="00215B1D"/>
    <w:rsid w:val="00215F1A"/>
    <w:rsid w:val="00216161"/>
    <w:rsid w:val="002163A7"/>
    <w:rsid w:val="00217BB8"/>
    <w:rsid w:val="00217CC5"/>
    <w:rsid w:val="00221076"/>
    <w:rsid w:val="002211F0"/>
    <w:rsid w:val="002214CB"/>
    <w:rsid w:val="00221986"/>
    <w:rsid w:val="002226EC"/>
    <w:rsid w:val="00223E91"/>
    <w:rsid w:val="00223FBD"/>
    <w:rsid w:val="00224FFC"/>
    <w:rsid w:val="0022526C"/>
    <w:rsid w:val="002252DA"/>
    <w:rsid w:val="0022597C"/>
    <w:rsid w:val="00225983"/>
    <w:rsid w:val="00226015"/>
    <w:rsid w:val="00226625"/>
    <w:rsid w:val="00227852"/>
    <w:rsid w:val="002278FC"/>
    <w:rsid w:val="00227E9D"/>
    <w:rsid w:val="002304F7"/>
    <w:rsid w:val="00230B3E"/>
    <w:rsid w:val="00230F5E"/>
    <w:rsid w:val="00231B6B"/>
    <w:rsid w:val="00231E27"/>
    <w:rsid w:val="00232345"/>
    <w:rsid w:val="00232E5B"/>
    <w:rsid w:val="0023434B"/>
    <w:rsid w:val="002349F5"/>
    <w:rsid w:val="0023509E"/>
    <w:rsid w:val="002356E4"/>
    <w:rsid w:val="00235C63"/>
    <w:rsid w:val="00236D39"/>
    <w:rsid w:val="00237851"/>
    <w:rsid w:val="00240AB5"/>
    <w:rsid w:val="00241834"/>
    <w:rsid w:val="00242BCC"/>
    <w:rsid w:val="0024386B"/>
    <w:rsid w:val="00243F34"/>
    <w:rsid w:val="00244115"/>
    <w:rsid w:val="00244FE4"/>
    <w:rsid w:val="002453B8"/>
    <w:rsid w:val="00245C59"/>
    <w:rsid w:val="0024640D"/>
    <w:rsid w:val="00246525"/>
    <w:rsid w:val="00246618"/>
    <w:rsid w:val="00247AA0"/>
    <w:rsid w:val="00250FD5"/>
    <w:rsid w:val="00251574"/>
    <w:rsid w:val="00251CB1"/>
    <w:rsid w:val="002526BF"/>
    <w:rsid w:val="00252F4F"/>
    <w:rsid w:val="00253C29"/>
    <w:rsid w:val="0025431C"/>
    <w:rsid w:val="00254333"/>
    <w:rsid w:val="00254A2D"/>
    <w:rsid w:val="00255284"/>
    <w:rsid w:val="002562CB"/>
    <w:rsid w:val="00257448"/>
    <w:rsid w:val="00260B58"/>
    <w:rsid w:val="00261353"/>
    <w:rsid w:val="00261E1A"/>
    <w:rsid w:val="00261FCF"/>
    <w:rsid w:val="002621A6"/>
    <w:rsid w:val="00262662"/>
    <w:rsid w:val="0026284B"/>
    <w:rsid w:val="00263039"/>
    <w:rsid w:val="002630C4"/>
    <w:rsid w:val="0026353D"/>
    <w:rsid w:val="00263AF8"/>
    <w:rsid w:val="00263AFD"/>
    <w:rsid w:val="0026420C"/>
    <w:rsid w:val="00264FB5"/>
    <w:rsid w:val="00265506"/>
    <w:rsid w:val="00265D42"/>
    <w:rsid w:val="00265E2E"/>
    <w:rsid w:val="00266736"/>
    <w:rsid w:val="00267668"/>
    <w:rsid w:val="0026799E"/>
    <w:rsid w:val="002679B0"/>
    <w:rsid w:val="00267CA9"/>
    <w:rsid w:val="00270297"/>
    <w:rsid w:val="0027079E"/>
    <w:rsid w:val="002707CE"/>
    <w:rsid w:val="00271156"/>
    <w:rsid w:val="00271CBB"/>
    <w:rsid w:val="002723D6"/>
    <w:rsid w:val="0027241A"/>
    <w:rsid w:val="00272840"/>
    <w:rsid w:val="00273AA4"/>
    <w:rsid w:val="00274016"/>
    <w:rsid w:val="002747EF"/>
    <w:rsid w:val="002756C5"/>
    <w:rsid w:val="002759A2"/>
    <w:rsid w:val="00275B53"/>
    <w:rsid w:val="00275D12"/>
    <w:rsid w:val="00276604"/>
    <w:rsid w:val="002766A8"/>
    <w:rsid w:val="00277558"/>
    <w:rsid w:val="00277AC2"/>
    <w:rsid w:val="00280026"/>
    <w:rsid w:val="00280FC9"/>
    <w:rsid w:val="002810F0"/>
    <w:rsid w:val="0028197F"/>
    <w:rsid w:val="00281A49"/>
    <w:rsid w:val="0028256B"/>
    <w:rsid w:val="00282579"/>
    <w:rsid w:val="00282C57"/>
    <w:rsid w:val="002833CD"/>
    <w:rsid w:val="00283B5A"/>
    <w:rsid w:val="0028400C"/>
    <w:rsid w:val="00284A05"/>
    <w:rsid w:val="00284F8A"/>
    <w:rsid w:val="00285240"/>
    <w:rsid w:val="002854D6"/>
    <w:rsid w:val="00285DB1"/>
    <w:rsid w:val="002864EE"/>
    <w:rsid w:val="002866D6"/>
    <w:rsid w:val="002866E0"/>
    <w:rsid w:val="00286AB6"/>
    <w:rsid w:val="00287A25"/>
    <w:rsid w:val="00287AB0"/>
    <w:rsid w:val="00287CE8"/>
    <w:rsid w:val="00287EF7"/>
    <w:rsid w:val="0029007B"/>
    <w:rsid w:val="002904BB"/>
    <w:rsid w:val="002906CF"/>
    <w:rsid w:val="00290CDE"/>
    <w:rsid w:val="00290EA5"/>
    <w:rsid w:val="002916D2"/>
    <w:rsid w:val="00292D2B"/>
    <w:rsid w:val="002932DE"/>
    <w:rsid w:val="00293E66"/>
    <w:rsid w:val="00294ABC"/>
    <w:rsid w:val="00295F8C"/>
    <w:rsid w:val="0029604E"/>
    <w:rsid w:val="00296DF8"/>
    <w:rsid w:val="0029704B"/>
    <w:rsid w:val="00297C43"/>
    <w:rsid w:val="00297F6A"/>
    <w:rsid w:val="002A035D"/>
    <w:rsid w:val="002A38DD"/>
    <w:rsid w:val="002A4300"/>
    <w:rsid w:val="002A514C"/>
    <w:rsid w:val="002A5786"/>
    <w:rsid w:val="002A58EE"/>
    <w:rsid w:val="002A600A"/>
    <w:rsid w:val="002A61CB"/>
    <w:rsid w:val="002A6E2B"/>
    <w:rsid w:val="002A7769"/>
    <w:rsid w:val="002A7C2E"/>
    <w:rsid w:val="002A7D02"/>
    <w:rsid w:val="002B022D"/>
    <w:rsid w:val="002B0858"/>
    <w:rsid w:val="002B0903"/>
    <w:rsid w:val="002B0B84"/>
    <w:rsid w:val="002B0B98"/>
    <w:rsid w:val="002B16A2"/>
    <w:rsid w:val="002B23A7"/>
    <w:rsid w:val="002B3FE9"/>
    <w:rsid w:val="002B41E4"/>
    <w:rsid w:val="002B45B5"/>
    <w:rsid w:val="002B51BD"/>
    <w:rsid w:val="002B52BF"/>
    <w:rsid w:val="002B5999"/>
    <w:rsid w:val="002B5A9C"/>
    <w:rsid w:val="002B5E81"/>
    <w:rsid w:val="002B6D95"/>
    <w:rsid w:val="002B76AD"/>
    <w:rsid w:val="002B78A4"/>
    <w:rsid w:val="002B7C9B"/>
    <w:rsid w:val="002C03D7"/>
    <w:rsid w:val="002C0D43"/>
    <w:rsid w:val="002C1B49"/>
    <w:rsid w:val="002C255F"/>
    <w:rsid w:val="002C3A94"/>
    <w:rsid w:val="002C3ABE"/>
    <w:rsid w:val="002C52D7"/>
    <w:rsid w:val="002C532B"/>
    <w:rsid w:val="002C5BFD"/>
    <w:rsid w:val="002C603E"/>
    <w:rsid w:val="002C642B"/>
    <w:rsid w:val="002C663D"/>
    <w:rsid w:val="002D008C"/>
    <w:rsid w:val="002D0A47"/>
    <w:rsid w:val="002D0D31"/>
    <w:rsid w:val="002D0FD8"/>
    <w:rsid w:val="002D1142"/>
    <w:rsid w:val="002D20BB"/>
    <w:rsid w:val="002D2236"/>
    <w:rsid w:val="002D2334"/>
    <w:rsid w:val="002D2825"/>
    <w:rsid w:val="002D2C54"/>
    <w:rsid w:val="002D2E17"/>
    <w:rsid w:val="002D3173"/>
    <w:rsid w:val="002D3D62"/>
    <w:rsid w:val="002D4147"/>
    <w:rsid w:val="002D42C5"/>
    <w:rsid w:val="002D46CB"/>
    <w:rsid w:val="002D5DB9"/>
    <w:rsid w:val="002D646F"/>
    <w:rsid w:val="002D6CC6"/>
    <w:rsid w:val="002D716B"/>
    <w:rsid w:val="002D72E7"/>
    <w:rsid w:val="002E00FA"/>
    <w:rsid w:val="002E094B"/>
    <w:rsid w:val="002E0BCE"/>
    <w:rsid w:val="002E0D1D"/>
    <w:rsid w:val="002E0D9C"/>
    <w:rsid w:val="002E11D3"/>
    <w:rsid w:val="002E138F"/>
    <w:rsid w:val="002E1435"/>
    <w:rsid w:val="002E1B10"/>
    <w:rsid w:val="002E1C69"/>
    <w:rsid w:val="002E1EB4"/>
    <w:rsid w:val="002E20C5"/>
    <w:rsid w:val="002E2BA2"/>
    <w:rsid w:val="002E2E8F"/>
    <w:rsid w:val="002E392B"/>
    <w:rsid w:val="002E3D1E"/>
    <w:rsid w:val="002E50EA"/>
    <w:rsid w:val="002E6108"/>
    <w:rsid w:val="002E65E8"/>
    <w:rsid w:val="002E6A4E"/>
    <w:rsid w:val="002E6BEE"/>
    <w:rsid w:val="002E6C19"/>
    <w:rsid w:val="002E6D8F"/>
    <w:rsid w:val="002E6D9D"/>
    <w:rsid w:val="002F0C7A"/>
    <w:rsid w:val="002F1159"/>
    <w:rsid w:val="002F1476"/>
    <w:rsid w:val="002F2C01"/>
    <w:rsid w:val="002F3570"/>
    <w:rsid w:val="002F3A20"/>
    <w:rsid w:val="002F50B6"/>
    <w:rsid w:val="002F5D1E"/>
    <w:rsid w:val="002F636A"/>
    <w:rsid w:val="002F63EE"/>
    <w:rsid w:val="002F656E"/>
    <w:rsid w:val="002F6638"/>
    <w:rsid w:val="002F71D1"/>
    <w:rsid w:val="002F7E85"/>
    <w:rsid w:val="00300CB8"/>
    <w:rsid w:val="00300F6C"/>
    <w:rsid w:val="0030185F"/>
    <w:rsid w:val="00302742"/>
    <w:rsid w:val="0030297A"/>
    <w:rsid w:val="00302AC9"/>
    <w:rsid w:val="00303144"/>
    <w:rsid w:val="00303A59"/>
    <w:rsid w:val="00303B44"/>
    <w:rsid w:val="00303BBB"/>
    <w:rsid w:val="00305397"/>
    <w:rsid w:val="00305C18"/>
    <w:rsid w:val="003066AF"/>
    <w:rsid w:val="00306EFF"/>
    <w:rsid w:val="0030759F"/>
    <w:rsid w:val="0030771F"/>
    <w:rsid w:val="003100BF"/>
    <w:rsid w:val="003101DA"/>
    <w:rsid w:val="00310DD2"/>
    <w:rsid w:val="003111F0"/>
    <w:rsid w:val="00311316"/>
    <w:rsid w:val="003116F9"/>
    <w:rsid w:val="003130C0"/>
    <w:rsid w:val="00313561"/>
    <w:rsid w:val="00313CFE"/>
    <w:rsid w:val="00313EE0"/>
    <w:rsid w:val="0031452D"/>
    <w:rsid w:val="003150DA"/>
    <w:rsid w:val="00315259"/>
    <w:rsid w:val="00315780"/>
    <w:rsid w:val="00315BB2"/>
    <w:rsid w:val="00316E7F"/>
    <w:rsid w:val="00317C31"/>
    <w:rsid w:val="0031F2AE"/>
    <w:rsid w:val="00320102"/>
    <w:rsid w:val="0032149E"/>
    <w:rsid w:val="003223D5"/>
    <w:rsid w:val="00323010"/>
    <w:rsid w:val="00323E68"/>
    <w:rsid w:val="00325189"/>
    <w:rsid w:val="00325BA1"/>
    <w:rsid w:val="0032624A"/>
    <w:rsid w:val="003264C0"/>
    <w:rsid w:val="00326A70"/>
    <w:rsid w:val="00326CF4"/>
    <w:rsid w:val="0032717A"/>
    <w:rsid w:val="003276EB"/>
    <w:rsid w:val="00327B66"/>
    <w:rsid w:val="0033054D"/>
    <w:rsid w:val="0033056B"/>
    <w:rsid w:val="00330A28"/>
    <w:rsid w:val="00330E8D"/>
    <w:rsid w:val="0033140C"/>
    <w:rsid w:val="00331CBC"/>
    <w:rsid w:val="00331E2D"/>
    <w:rsid w:val="003341DC"/>
    <w:rsid w:val="003344A3"/>
    <w:rsid w:val="00334DC6"/>
    <w:rsid w:val="00335349"/>
    <w:rsid w:val="00335654"/>
    <w:rsid w:val="00335C00"/>
    <w:rsid w:val="0033663A"/>
    <w:rsid w:val="00336D8B"/>
    <w:rsid w:val="00337571"/>
    <w:rsid w:val="0033790D"/>
    <w:rsid w:val="00337B77"/>
    <w:rsid w:val="00340664"/>
    <w:rsid w:val="00340976"/>
    <w:rsid w:val="00342552"/>
    <w:rsid w:val="00342982"/>
    <w:rsid w:val="00342A79"/>
    <w:rsid w:val="00342BE2"/>
    <w:rsid w:val="00342DC1"/>
    <w:rsid w:val="0034334B"/>
    <w:rsid w:val="003448F8"/>
    <w:rsid w:val="00344985"/>
    <w:rsid w:val="00344E2A"/>
    <w:rsid w:val="0034508E"/>
    <w:rsid w:val="0034547D"/>
    <w:rsid w:val="00345A38"/>
    <w:rsid w:val="00345FBC"/>
    <w:rsid w:val="00346119"/>
    <w:rsid w:val="00346838"/>
    <w:rsid w:val="003468D4"/>
    <w:rsid w:val="00346D17"/>
    <w:rsid w:val="0034701F"/>
    <w:rsid w:val="00347120"/>
    <w:rsid w:val="003476AE"/>
    <w:rsid w:val="00347729"/>
    <w:rsid w:val="0034772E"/>
    <w:rsid w:val="003479CF"/>
    <w:rsid w:val="00347A8D"/>
    <w:rsid w:val="00347AB5"/>
    <w:rsid w:val="003508CD"/>
    <w:rsid w:val="0035173C"/>
    <w:rsid w:val="00351E2B"/>
    <w:rsid w:val="00352322"/>
    <w:rsid w:val="003524BE"/>
    <w:rsid w:val="00352547"/>
    <w:rsid w:val="003528E2"/>
    <w:rsid w:val="00352B12"/>
    <w:rsid w:val="00353E4F"/>
    <w:rsid w:val="0035424E"/>
    <w:rsid w:val="0035497D"/>
    <w:rsid w:val="00354A1C"/>
    <w:rsid w:val="00355AEE"/>
    <w:rsid w:val="00355C97"/>
    <w:rsid w:val="003573D9"/>
    <w:rsid w:val="0036006B"/>
    <w:rsid w:val="00360799"/>
    <w:rsid w:val="00360962"/>
    <w:rsid w:val="00360C36"/>
    <w:rsid w:val="00360C3D"/>
    <w:rsid w:val="003612AD"/>
    <w:rsid w:val="00361A4E"/>
    <w:rsid w:val="00361CDB"/>
    <w:rsid w:val="0036201F"/>
    <w:rsid w:val="003623B3"/>
    <w:rsid w:val="0036293D"/>
    <w:rsid w:val="003629FF"/>
    <w:rsid w:val="00362E34"/>
    <w:rsid w:val="0036409C"/>
    <w:rsid w:val="00364237"/>
    <w:rsid w:val="00364422"/>
    <w:rsid w:val="003654B8"/>
    <w:rsid w:val="00365729"/>
    <w:rsid w:val="003657AA"/>
    <w:rsid w:val="003659C1"/>
    <w:rsid w:val="003668B1"/>
    <w:rsid w:val="003671B8"/>
    <w:rsid w:val="0036738A"/>
    <w:rsid w:val="003677F2"/>
    <w:rsid w:val="00367AED"/>
    <w:rsid w:val="003702A5"/>
    <w:rsid w:val="003707A5"/>
    <w:rsid w:val="0037115B"/>
    <w:rsid w:val="00371837"/>
    <w:rsid w:val="00371DC3"/>
    <w:rsid w:val="00371DC7"/>
    <w:rsid w:val="00372440"/>
    <w:rsid w:val="00372B20"/>
    <w:rsid w:val="00373074"/>
    <w:rsid w:val="00373652"/>
    <w:rsid w:val="00373D54"/>
    <w:rsid w:val="003744AA"/>
    <w:rsid w:val="00374B41"/>
    <w:rsid w:val="0037502C"/>
    <w:rsid w:val="003771DB"/>
    <w:rsid w:val="0037742C"/>
    <w:rsid w:val="0037785D"/>
    <w:rsid w:val="00377DA5"/>
    <w:rsid w:val="00377E7C"/>
    <w:rsid w:val="003802F2"/>
    <w:rsid w:val="00381628"/>
    <w:rsid w:val="00381D76"/>
    <w:rsid w:val="003821F7"/>
    <w:rsid w:val="003825AE"/>
    <w:rsid w:val="00382AC7"/>
    <w:rsid w:val="003846FA"/>
    <w:rsid w:val="00384918"/>
    <w:rsid w:val="00384D44"/>
    <w:rsid w:val="00384F4D"/>
    <w:rsid w:val="00385BF7"/>
    <w:rsid w:val="00387DE9"/>
    <w:rsid w:val="00390006"/>
    <w:rsid w:val="0039122A"/>
    <w:rsid w:val="003920BE"/>
    <w:rsid w:val="003926C0"/>
    <w:rsid w:val="00392C37"/>
    <w:rsid w:val="00393EF2"/>
    <w:rsid w:val="00394BFE"/>
    <w:rsid w:val="003953E7"/>
    <w:rsid w:val="003956A7"/>
    <w:rsid w:val="003958D0"/>
    <w:rsid w:val="00395AA9"/>
    <w:rsid w:val="00395BD1"/>
    <w:rsid w:val="00395E53"/>
    <w:rsid w:val="003972BF"/>
    <w:rsid w:val="003972DA"/>
    <w:rsid w:val="00397F75"/>
    <w:rsid w:val="00397FEA"/>
    <w:rsid w:val="003A0113"/>
    <w:rsid w:val="003A0389"/>
    <w:rsid w:val="003A0422"/>
    <w:rsid w:val="003A0BB6"/>
    <w:rsid w:val="003A0D07"/>
    <w:rsid w:val="003A0EFF"/>
    <w:rsid w:val="003A13AD"/>
    <w:rsid w:val="003A1CDE"/>
    <w:rsid w:val="003A1EF0"/>
    <w:rsid w:val="003A2ACC"/>
    <w:rsid w:val="003A2C65"/>
    <w:rsid w:val="003A33FE"/>
    <w:rsid w:val="003A3743"/>
    <w:rsid w:val="003A3893"/>
    <w:rsid w:val="003A3D16"/>
    <w:rsid w:val="003A4316"/>
    <w:rsid w:val="003A463D"/>
    <w:rsid w:val="003A48F8"/>
    <w:rsid w:val="003A4D44"/>
    <w:rsid w:val="003A507F"/>
    <w:rsid w:val="003A55BB"/>
    <w:rsid w:val="003A58FE"/>
    <w:rsid w:val="003A598E"/>
    <w:rsid w:val="003A59F9"/>
    <w:rsid w:val="003A5AEB"/>
    <w:rsid w:val="003A6404"/>
    <w:rsid w:val="003A6C14"/>
    <w:rsid w:val="003A6D4A"/>
    <w:rsid w:val="003A7593"/>
    <w:rsid w:val="003A774C"/>
    <w:rsid w:val="003A7A06"/>
    <w:rsid w:val="003A7A8C"/>
    <w:rsid w:val="003A7F03"/>
    <w:rsid w:val="003B0240"/>
    <w:rsid w:val="003B0987"/>
    <w:rsid w:val="003B1902"/>
    <w:rsid w:val="003B2551"/>
    <w:rsid w:val="003B2C86"/>
    <w:rsid w:val="003B3264"/>
    <w:rsid w:val="003B3969"/>
    <w:rsid w:val="003B4588"/>
    <w:rsid w:val="003B4735"/>
    <w:rsid w:val="003B4DBA"/>
    <w:rsid w:val="003B4F3C"/>
    <w:rsid w:val="003B5C05"/>
    <w:rsid w:val="003B6F8B"/>
    <w:rsid w:val="003B743E"/>
    <w:rsid w:val="003C0377"/>
    <w:rsid w:val="003C0628"/>
    <w:rsid w:val="003C0FF7"/>
    <w:rsid w:val="003C1039"/>
    <w:rsid w:val="003C179E"/>
    <w:rsid w:val="003C1931"/>
    <w:rsid w:val="003C1BDE"/>
    <w:rsid w:val="003C1BFB"/>
    <w:rsid w:val="003C225B"/>
    <w:rsid w:val="003C278F"/>
    <w:rsid w:val="003C298A"/>
    <w:rsid w:val="003C303A"/>
    <w:rsid w:val="003C3BA8"/>
    <w:rsid w:val="003C40A0"/>
    <w:rsid w:val="003C4427"/>
    <w:rsid w:val="003C4F0E"/>
    <w:rsid w:val="003C5080"/>
    <w:rsid w:val="003C5739"/>
    <w:rsid w:val="003C5772"/>
    <w:rsid w:val="003C61A4"/>
    <w:rsid w:val="003C6202"/>
    <w:rsid w:val="003C6621"/>
    <w:rsid w:val="003C679C"/>
    <w:rsid w:val="003C7170"/>
    <w:rsid w:val="003C7325"/>
    <w:rsid w:val="003D10A1"/>
    <w:rsid w:val="003D1309"/>
    <w:rsid w:val="003D20AF"/>
    <w:rsid w:val="003D2670"/>
    <w:rsid w:val="003D2CB4"/>
    <w:rsid w:val="003D2D32"/>
    <w:rsid w:val="003D346D"/>
    <w:rsid w:val="003D3EE9"/>
    <w:rsid w:val="003D3F36"/>
    <w:rsid w:val="003D4E1F"/>
    <w:rsid w:val="003D565E"/>
    <w:rsid w:val="003D574E"/>
    <w:rsid w:val="003D58C3"/>
    <w:rsid w:val="003D6470"/>
    <w:rsid w:val="003D7522"/>
    <w:rsid w:val="003D7534"/>
    <w:rsid w:val="003E09D9"/>
    <w:rsid w:val="003E132A"/>
    <w:rsid w:val="003E17D9"/>
    <w:rsid w:val="003E1908"/>
    <w:rsid w:val="003E22DC"/>
    <w:rsid w:val="003E259F"/>
    <w:rsid w:val="003E27B1"/>
    <w:rsid w:val="003E3476"/>
    <w:rsid w:val="003E3831"/>
    <w:rsid w:val="003E3BCE"/>
    <w:rsid w:val="003E41ED"/>
    <w:rsid w:val="003E45F9"/>
    <w:rsid w:val="003E462B"/>
    <w:rsid w:val="003E491E"/>
    <w:rsid w:val="003E4A0F"/>
    <w:rsid w:val="003E4B1C"/>
    <w:rsid w:val="003E58CB"/>
    <w:rsid w:val="003E5AB3"/>
    <w:rsid w:val="003E66F0"/>
    <w:rsid w:val="003E673D"/>
    <w:rsid w:val="003E6AF6"/>
    <w:rsid w:val="003E7F08"/>
    <w:rsid w:val="003E7FF1"/>
    <w:rsid w:val="003F0D00"/>
    <w:rsid w:val="003F0D95"/>
    <w:rsid w:val="003F15A8"/>
    <w:rsid w:val="003F1EED"/>
    <w:rsid w:val="003F223C"/>
    <w:rsid w:val="003F22FE"/>
    <w:rsid w:val="003F2432"/>
    <w:rsid w:val="003F24CD"/>
    <w:rsid w:val="003F2657"/>
    <w:rsid w:val="003F26E8"/>
    <w:rsid w:val="003F34B8"/>
    <w:rsid w:val="003F3A0C"/>
    <w:rsid w:val="003F3C38"/>
    <w:rsid w:val="003F3DC7"/>
    <w:rsid w:val="003F4E36"/>
    <w:rsid w:val="003F577E"/>
    <w:rsid w:val="003F6D57"/>
    <w:rsid w:val="003F7C64"/>
    <w:rsid w:val="003F7D8F"/>
    <w:rsid w:val="00400250"/>
    <w:rsid w:val="004003EA"/>
    <w:rsid w:val="00400780"/>
    <w:rsid w:val="004007DE"/>
    <w:rsid w:val="00400B2A"/>
    <w:rsid w:val="00401D12"/>
    <w:rsid w:val="00401EB9"/>
    <w:rsid w:val="00402024"/>
    <w:rsid w:val="00402A4F"/>
    <w:rsid w:val="0040430D"/>
    <w:rsid w:val="00404A6D"/>
    <w:rsid w:val="00404C3F"/>
    <w:rsid w:val="00404C79"/>
    <w:rsid w:val="004052F7"/>
    <w:rsid w:val="0040564E"/>
    <w:rsid w:val="00405E4D"/>
    <w:rsid w:val="00405EFB"/>
    <w:rsid w:val="0040630B"/>
    <w:rsid w:val="0040732A"/>
    <w:rsid w:val="00407FD4"/>
    <w:rsid w:val="004101E3"/>
    <w:rsid w:val="00410867"/>
    <w:rsid w:val="00410A64"/>
    <w:rsid w:val="00410E90"/>
    <w:rsid w:val="00411389"/>
    <w:rsid w:val="0041144C"/>
    <w:rsid w:val="004114F1"/>
    <w:rsid w:val="00411661"/>
    <w:rsid w:val="00411FD3"/>
    <w:rsid w:val="00411FD8"/>
    <w:rsid w:val="00412DE3"/>
    <w:rsid w:val="00412E14"/>
    <w:rsid w:val="004146F5"/>
    <w:rsid w:val="00414960"/>
    <w:rsid w:val="00414981"/>
    <w:rsid w:val="00414CE0"/>
    <w:rsid w:val="00414EA5"/>
    <w:rsid w:val="004152DB"/>
    <w:rsid w:val="00415C9B"/>
    <w:rsid w:val="00416052"/>
    <w:rsid w:val="0041659A"/>
    <w:rsid w:val="004165A5"/>
    <w:rsid w:val="004165BF"/>
    <w:rsid w:val="004179CA"/>
    <w:rsid w:val="00417C7A"/>
    <w:rsid w:val="00417D52"/>
    <w:rsid w:val="00420193"/>
    <w:rsid w:val="00420C97"/>
    <w:rsid w:val="00421E7C"/>
    <w:rsid w:val="00422050"/>
    <w:rsid w:val="004221E9"/>
    <w:rsid w:val="004221F6"/>
    <w:rsid w:val="00422668"/>
    <w:rsid w:val="004234FF"/>
    <w:rsid w:val="00423FBE"/>
    <w:rsid w:val="0042453D"/>
    <w:rsid w:val="00424906"/>
    <w:rsid w:val="00424B82"/>
    <w:rsid w:val="00425D3F"/>
    <w:rsid w:val="0042644B"/>
    <w:rsid w:val="004268DD"/>
    <w:rsid w:val="00426F6B"/>
    <w:rsid w:val="004273F9"/>
    <w:rsid w:val="00427E1B"/>
    <w:rsid w:val="0043050B"/>
    <w:rsid w:val="004307D0"/>
    <w:rsid w:val="0043161F"/>
    <w:rsid w:val="00431D5B"/>
    <w:rsid w:val="00431DBB"/>
    <w:rsid w:val="0043232E"/>
    <w:rsid w:val="00432557"/>
    <w:rsid w:val="00432F9C"/>
    <w:rsid w:val="00433410"/>
    <w:rsid w:val="00433A91"/>
    <w:rsid w:val="00433F19"/>
    <w:rsid w:val="00434BF8"/>
    <w:rsid w:val="004359A8"/>
    <w:rsid w:val="00435F6C"/>
    <w:rsid w:val="00436708"/>
    <w:rsid w:val="004377AF"/>
    <w:rsid w:val="00437B94"/>
    <w:rsid w:val="0044019D"/>
    <w:rsid w:val="004402E3"/>
    <w:rsid w:val="00440475"/>
    <w:rsid w:val="00440778"/>
    <w:rsid w:val="00440935"/>
    <w:rsid w:val="00440EE8"/>
    <w:rsid w:val="00440F02"/>
    <w:rsid w:val="0044163C"/>
    <w:rsid w:val="00441C80"/>
    <w:rsid w:val="00442CEA"/>
    <w:rsid w:val="00442EC1"/>
    <w:rsid w:val="004457E0"/>
    <w:rsid w:val="00445E38"/>
    <w:rsid w:val="00446ECE"/>
    <w:rsid w:val="00447AA6"/>
    <w:rsid w:val="004500BB"/>
    <w:rsid w:val="00450D0A"/>
    <w:rsid w:val="0045210B"/>
    <w:rsid w:val="0045255B"/>
    <w:rsid w:val="00452C23"/>
    <w:rsid w:val="0045349C"/>
    <w:rsid w:val="004537C6"/>
    <w:rsid w:val="004537DF"/>
    <w:rsid w:val="00453816"/>
    <w:rsid w:val="00453B6E"/>
    <w:rsid w:val="00453D4E"/>
    <w:rsid w:val="00454518"/>
    <w:rsid w:val="004547C7"/>
    <w:rsid w:val="00454C6C"/>
    <w:rsid w:val="00454CEE"/>
    <w:rsid w:val="0045530F"/>
    <w:rsid w:val="00455466"/>
    <w:rsid w:val="004560E9"/>
    <w:rsid w:val="0045770B"/>
    <w:rsid w:val="004600A3"/>
    <w:rsid w:val="0046025D"/>
    <w:rsid w:val="00460DA5"/>
    <w:rsid w:val="004617FA"/>
    <w:rsid w:val="00461C3C"/>
    <w:rsid w:val="004640B8"/>
    <w:rsid w:val="00464238"/>
    <w:rsid w:val="004645FD"/>
    <w:rsid w:val="00465CD0"/>
    <w:rsid w:val="0046649D"/>
    <w:rsid w:val="004666CA"/>
    <w:rsid w:val="00466824"/>
    <w:rsid w:val="0047056F"/>
    <w:rsid w:val="00470D52"/>
    <w:rsid w:val="00471637"/>
    <w:rsid w:val="00471AEE"/>
    <w:rsid w:val="004722D5"/>
    <w:rsid w:val="0047234F"/>
    <w:rsid w:val="00472476"/>
    <w:rsid w:val="00473972"/>
    <w:rsid w:val="00473E54"/>
    <w:rsid w:val="0047407F"/>
    <w:rsid w:val="0047410D"/>
    <w:rsid w:val="00474542"/>
    <w:rsid w:val="00474673"/>
    <w:rsid w:val="00474D71"/>
    <w:rsid w:val="00474EAF"/>
    <w:rsid w:val="004750D0"/>
    <w:rsid w:val="004751C3"/>
    <w:rsid w:val="00475278"/>
    <w:rsid w:val="00475871"/>
    <w:rsid w:val="00475983"/>
    <w:rsid w:val="00476528"/>
    <w:rsid w:val="0047670E"/>
    <w:rsid w:val="004772BA"/>
    <w:rsid w:val="004772BB"/>
    <w:rsid w:val="004773A2"/>
    <w:rsid w:val="004775A9"/>
    <w:rsid w:val="0047769F"/>
    <w:rsid w:val="004776F2"/>
    <w:rsid w:val="00480399"/>
    <w:rsid w:val="00480787"/>
    <w:rsid w:val="00480C41"/>
    <w:rsid w:val="00481534"/>
    <w:rsid w:val="00481582"/>
    <w:rsid w:val="00481FD2"/>
    <w:rsid w:val="00482540"/>
    <w:rsid w:val="00482803"/>
    <w:rsid w:val="0048284B"/>
    <w:rsid w:val="004828E9"/>
    <w:rsid w:val="004834FF"/>
    <w:rsid w:val="00483607"/>
    <w:rsid w:val="00484151"/>
    <w:rsid w:val="0048460E"/>
    <w:rsid w:val="00484D83"/>
    <w:rsid w:val="00484EE8"/>
    <w:rsid w:val="00485017"/>
    <w:rsid w:val="004854D6"/>
    <w:rsid w:val="004856D8"/>
    <w:rsid w:val="00485933"/>
    <w:rsid w:val="004864A2"/>
    <w:rsid w:val="00487847"/>
    <w:rsid w:val="004900E7"/>
    <w:rsid w:val="00490305"/>
    <w:rsid w:val="00490C87"/>
    <w:rsid w:val="00490EC9"/>
    <w:rsid w:val="004912CE"/>
    <w:rsid w:val="00491477"/>
    <w:rsid w:val="0049208C"/>
    <w:rsid w:val="004923B9"/>
    <w:rsid w:val="004925AC"/>
    <w:rsid w:val="00492778"/>
    <w:rsid w:val="004928E1"/>
    <w:rsid w:val="00493302"/>
    <w:rsid w:val="00493472"/>
    <w:rsid w:val="00493827"/>
    <w:rsid w:val="00493889"/>
    <w:rsid w:val="00493A4D"/>
    <w:rsid w:val="00493D31"/>
    <w:rsid w:val="00493F59"/>
    <w:rsid w:val="00494181"/>
    <w:rsid w:val="00495677"/>
    <w:rsid w:val="00495730"/>
    <w:rsid w:val="00496350"/>
    <w:rsid w:val="00496AD4"/>
    <w:rsid w:val="004A0674"/>
    <w:rsid w:val="004A18FE"/>
    <w:rsid w:val="004A1FF9"/>
    <w:rsid w:val="004A2469"/>
    <w:rsid w:val="004A2698"/>
    <w:rsid w:val="004A3E32"/>
    <w:rsid w:val="004A3F34"/>
    <w:rsid w:val="004A474F"/>
    <w:rsid w:val="004A4A8F"/>
    <w:rsid w:val="004A5004"/>
    <w:rsid w:val="004A5AFF"/>
    <w:rsid w:val="004A5BFF"/>
    <w:rsid w:val="004A5EC6"/>
    <w:rsid w:val="004A5FF3"/>
    <w:rsid w:val="004A6E58"/>
    <w:rsid w:val="004A74E9"/>
    <w:rsid w:val="004A77F7"/>
    <w:rsid w:val="004A7C08"/>
    <w:rsid w:val="004B0F57"/>
    <w:rsid w:val="004B1120"/>
    <w:rsid w:val="004B1266"/>
    <w:rsid w:val="004B15FF"/>
    <w:rsid w:val="004B183F"/>
    <w:rsid w:val="004B1956"/>
    <w:rsid w:val="004B1BE0"/>
    <w:rsid w:val="004B2715"/>
    <w:rsid w:val="004B334A"/>
    <w:rsid w:val="004B3DD7"/>
    <w:rsid w:val="004B3E76"/>
    <w:rsid w:val="004B4123"/>
    <w:rsid w:val="004B5149"/>
    <w:rsid w:val="004B5DEA"/>
    <w:rsid w:val="004B649C"/>
    <w:rsid w:val="004B68F8"/>
    <w:rsid w:val="004B6B00"/>
    <w:rsid w:val="004B7031"/>
    <w:rsid w:val="004B7486"/>
    <w:rsid w:val="004B7D9F"/>
    <w:rsid w:val="004B7E14"/>
    <w:rsid w:val="004C0D53"/>
    <w:rsid w:val="004C125B"/>
    <w:rsid w:val="004C219F"/>
    <w:rsid w:val="004C2230"/>
    <w:rsid w:val="004C22FC"/>
    <w:rsid w:val="004C250B"/>
    <w:rsid w:val="004C2B85"/>
    <w:rsid w:val="004C3485"/>
    <w:rsid w:val="004C353B"/>
    <w:rsid w:val="004C4003"/>
    <w:rsid w:val="004C41DA"/>
    <w:rsid w:val="004C524C"/>
    <w:rsid w:val="004C57AD"/>
    <w:rsid w:val="004C5D5B"/>
    <w:rsid w:val="004C75B7"/>
    <w:rsid w:val="004C7E64"/>
    <w:rsid w:val="004D040B"/>
    <w:rsid w:val="004D05A2"/>
    <w:rsid w:val="004D11FF"/>
    <w:rsid w:val="004D13F0"/>
    <w:rsid w:val="004D1543"/>
    <w:rsid w:val="004D1BC0"/>
    <w:rsid w:val="004D1D0F"/>
    <w:rsid w:val="004D24A9"/>
    <w:rsid w:val="004D28AF"/>
    <w:rsid w:val="004D2D16"/>
    <w:rsid w:val="004D32F0"/>
    <w:rsid w:val="004D3573"/>
    <w:rsid w:val="004D36A7"/>
    <w:rsid w:val="004D37F8"/>
    <w:rsid w:val="004D419F"/>
    <w:rsid w:val="004D4526"/>
    <w:rsid w:val="004D4AF1"/>
    <w:rsid w:val="004D4BDF"/>
    <w:rsid w:val="004D4E87"/>
    <w:rsid w:val="004D5BE0"/>
    <w:rsid w:val="004D5FAD"/>
    <w:rsid w:val="004D6C40"/>
    <w:rsid w:val="004D6CCC"/>
    <w:rsid w:val="004D6DAC"/>
    <w:rsid w:val="004D6E5D"/>
    <w:rsid w:val="004D6F39"/>
    <w:rsid w:val="004D716C"/>
    <w:rsid w:val="004D746B"/>
    <w:rsid w:val="004D7AB0"/>
    <w:rsid w:val="004D7DF1"/>
    <w:rsid w:val="004E0722"/>
    <w:rsid w:val="004E0826"/>
    <w:rsid w:val="004E1ACF"/>
    <w:rsid w:val="004E2048"/>
    <w:rsid w:val="004E242B"/>
    <w:rsid w:val="004E4100"/>
    <w:rsid w:val="004E4418"/>
    <w:rsid w:val="004E453A"/>
    <w:rsid w:val="004E4562"/>
    <w:rsid w:val="004E4801"/>
    <w:rsid w:val="004E4930"/>
    <w:rsid w:val="004E5522"/>
    <w:rsid w:val="004E56BD"/>
    <w:rsid w:val="004E5775"/>
    <w:rsid w:val="004E5A49"/>
    <w:rsid w:val="004E5D28"/>
    <w:rsid w:val="004E5E95"/>
    <w:rsid w:val="004E6010"/>
    <w:rsid w:val="004E7123"/>
    <w:rsid w:val="004E714E"/>
    <w:rsid w:val="004E7307"/>
    <w:rsid w:val="004E73EC"/>
    <w:rsid w:val="004E7A25"/>
    <w:rsid w:val="004F04E3"/>
    <w:rsid w:val="004F0D96"/>
    <w:rsid w:val="004F1007"/>
    <w:rsid w:val="004F1F76"/>
    <w:rsid w:val="004F2031"/>
    <w:rsid w:val="004F2613"/>
    <w:rsid w:val="004F261F"/>
    <w:rsid w:val="004F2E1D"/>
    <w:rsid w:val="004F2FA4"/>
    <w:rsid w:val="004F2FC3"/>
    <w:rsid w:val="004F3004"/>
    <w:rsid w:val="004F3770"/>
    <w:rsid w:val="004F419F"/>
    <w:rsid w:val="004F4732"/>
    <w:rsid w:val="004F477E"/>
    <w:rsid w:val="004F4CC1"/>
    <w:rsid w:val="004F53DC"/>
    <w:rsid w:val="004F57A2"/>
    <w:rsid w:val="004F5EF3"/>
    <w:rsid w:val="004F6FCB"/>
    <w:rsid w:val="0050010C"/>
    <w:rsid w:val="00500248"/>
    <w:rsid w:val="00500484"/>
    <w:rsid w:val="005016E4"/>
    <w:rsid w:val="00501891"/>
    <w:rsid w:val="00501F9E"/>
    <w:rsid w:val="00502068"/>
    <w:rsid w:val="00502A8E"/>
    <w:rsid w:val="0050373B"/>
    <w:rsid w:val="00503F4C"/>
    <w:rsid w:val="0050418E"/>
    <w:rsid w:val="00504224"/>
    <w:rsid w:val="005042C7"/>
    <w:rsid w:val="00504A7E"/>
    <w:rsid w:val="00504AAD"/>
    <w:rsid w:val="00505688"/>
    <w:rsid w:val="00505A55"/>
    <w:rsid w:val="005066A5"/>
    <w:rsid w:val="00506763"/>
    <w:rsid w:val="005069CA"/>
    <w:rsid w:val="005069E7"/>
    <w:rsid w:val="00507060"/>
    <w:rsid w:val="00507904"/>
    <w:rsid w:val="00507A35"/>
    <w:rsid w:val="005109FA"/>
    <w:rsid w:val="00510D81"/>
    <w:rsid w:val="00511016"/>
    <w:rsid w:val="00512479"/>
    <w:rsid w:val="00512895"/>
    <w:rsid w:val="00513050"/>
    <w:rsid w:val="0051327A"/>
    <w:rsid w:val="00513325"/>
    <w:rsid w:val="0051477B"/>
    <w:rsid w:val="00515E7F"/>
    <w:rsid w:val="00516D73"/>
    <w:rsid w:val="005173EF"/>
    <w:rsid w:val="00517724"/>
    <w:rsid w:val="0051780C"/>
    <w:rsid w:val="00517BBA"/>
    <w:rsid w:val="00517E92"/>
    <w:rsid w:val="0052031D"/>
    <w:rsid w:val="0052046A"/>
    <w:rsid w:val="0052071D"/>
    <w:rsid w:val="00520B12"/>
    <w:rsid w:val="005217C4"/>
    <w:rsid w:val="005219AA"/>
    <w:rsid w:val="0052350E"/>
    <w:rsid w:val="00523637"/>
    <w:rsid w:val="00523AEB"/>
    <w:rsid w:val="00523B78"/>
    <w:rsid w:val="00523D2D"/>
    <w:rsid w:val="00524083"/>
    <w:rsid w:val="00525ECA"/>
    <w:rsid w:val="0052636B"/>
    <w:rsid w:val="0052699D"/>
    <w:rsid w:val="00527338"/>
    <w:rsid w:val="00527792"/>
    <w:rsid w:val="005278CD"/>
    <w:rsid w:val="00527C0C"/>
    <w:rsid w:val="00527FDD"/>
    <w:rsid w:val="005303A2"/>
    <w:rsid w:val="00530A92"/>
    <w:rsid w:val="0053105D"/>
    <w:rsid w:val="00531306"/>
    <w:rsid w:val="00531F48"/>
    <w:rsid w:val="00532AE4"/>
    <w:rsid w:val="00533A86"/>
    <w:rsid w:val="00533C1F"/>
    <w:rsid w:val="00533C6C"/>
    <w:rsid w:val="00533E3B"/>
    <w:rsid w:val="00534449"/>
    <w:rsid w:val="00534654"/>
    <w:rsid w:val="00534680"/>
    <w:rsid w:val="00534F32"/>
    <w:rsid w:val="005354FD"/>
    <w:rsid w:val="00535D49"/>
    <w:rsid w:val="005365C5"/>
    <w:rsid w:val="00536648"/>
    <w:rsid w:val="00536784"/>
    <w:rsid w:val="00536D58"/>
    <w:rsid w:val="0053782F"/>
    <w:rsid w:val="005402A2"/>
    <w:rsid w:val="0054052C"/>
    <w:rsid w:val="005412F9"/>
    <w:rsid w:val="005413A3"/>
    <w:rsid w:val="005417BD"/>
    <w:rsid w:val="00541EA6"/>
    <w:rsid w:val="005425CF"/>
    <w:rsid w:val="0054320F"/>
    <w:rsid w:val="005432F8"/>
    <w:rsid w:val="00543E5E"/>
    <w:rsid w:val="005441C2"/>
    <w:rsid w:val="00544ACB"/>
    <w:rsid w:val="00544AD7"/>
    <w:rsid w:val="00544F26"/>
    <w:rsid w:val="00544FE8"/>
    <w:rsid w:val="00545330"/>
    <w:rsid w:val="00545411"/>
    <w:rsid w:val="00545AB1"/>
    <w:rsid w:val="00546A85"/>
    <w:rsid w:val="00546F87"/>
    <w:rsid w:val="0054773D"/>
    <w:rsid w:val="0055091B"/>
    <w:rsid w:val="00550CAA"/>
    <w:rsid w:val="0055197F"/>
    <w:rsid w:val="00551B6A"/>
    <w:rsid w:val="00551CDE"/>
    <w:rsid w:val="00551D6F"/>
    <w:rsid w:val="00553BE7"/>
    <w:rsid w:val="00553D6B"/>
    <w:rsid w:val="005552AE"/>
    <w:rsid w:val="00555518"/>
    <w:rsid w:val="00555B49"/>
    <w:rsid w:val="00555EB8"/>
    <w:rsid w:val="0056048B"/>
    <w:rsid w:val="005605A9"/>
    <w:rsid w:val="00561FE0"/>
    <w:rsid w:val="00562169"/>
    <w:rsid w:val="005621D8"/>
    <w:rsid w:val="005626D8"/>
    <w:rsid w:val="0056281C"/>
    <w:rsid w:val="00563493"/>
    <w:rsid w:val="0056409B"/>
    <w:rsid w:val="0056435D"/>
    <w:rsid w:val="00565026"/>
    <w:rsid w:val="00565230"/>
    <w:rsid w:val="005652CA"/>
    <w:rsid w:val="005655B7"/>
    <w:rsid w:val="0056698B"/>
    <w:rsid w:val="00566A8B"/>
    <w:rsid w:val="00566EEC"/>
    <w:rsid w:val="00567F93"/>
    <w:rsid w:val="0057227F"/>
    <w:rsid w:val="00572C7D"/>
    <w:rsid w:val="00572FCB"/>
    <w:rsid w:val="005731A0"/>
    <w:rsid w:val="00573F68"/>
    <w:rsid w:val="00574086"/>
    <w:rsid w:val="005740BB"/>
    <w:rsid w:val="0057429F"/>
    <w:rsid w:val="0057464D"/>
    <w:rsid w:val="005747B5"/>
    <w:rsid w:val="00574F5E"/>
    <w:rsid w:val="005753F2"/>
    <w:rsid w:val="005755E5"/>
    <w:rsid w:val="00575925"/>
    <w:rsid w:val="00575C06"/>
    <w:rsid w:val="00576575"/>
    <w:rsid w:val="005769D9"/>
    <w:rsid w:val="00576A30"/>
    <w:rsid w:val="00576BEA"/>
    <w:rsid w:val="00576F7E"/>
    <w:rsid w:val="00577C91"/>
    <w:rsid w:val="005809FE"/>
    <w:rsid w:val="0058140B"/>
    <w:rsid w:val="005816F4"/>
    <w:rsid w:val="005823A2"/>
    <w:rsid w:val="005825D5"/>
    <w:rsid w:val="00582E31"/>
    <w:rsid w:val="00583047"/>
    <w:rsid w:val="005837EA"/>
    <w:rsid w:val="00583ADF"/>
    <w:rsid w:val="0058418F"/>
    <w:rsid w:val="00584287"/>
    <w:rsid w:val="00584534"/>
    <w:rsid w:val="0058475D"/>
    <w:rsid w:val="00586AC4"/>
    <w:rsid w:val="00586B5C"/>
    <w:rsid w:val="00590008"/>
    <w:rsid w:val="00590A0E"/>
    <w:rsid w:val="005916F6"/>
    <w:rsid w:val="005923A4"/>
    <w:rsid w:val="005929BD"/>
    <w:rsid w:val="005929EE"/>
    <w:rsid w:val="00592C53"/>
    <w:rsid w:val="0059308A"/>
    <w:rsid w:val="00593388"/>
    <w:rsid w:val="005939B0"/>
    <w:rsid w:val="005947E6"/>
    <w:rsid w:val="005955A0"/>
    <w:rsid w:val="005959C1"/>
    <w:rsid w:val="005967BC"/>
    <w:rsid w:val="00597024"/>
    <w:rsid w:val="005974E5"/>
    <w:rsid w:val="00597543"/>
    <w:rsid w:val="005978DC"/>
    <w:rsid w:val="00597C93"/>
    <w:rsid w:val="00597DE7"/>
    <w:rsid w:val="005A08F1"/>
    <w:rsid w:val="005A0FAD"/>
    <w:rsid w:val="005A16A8"/>
    <w:rsid w:val="005A17D2"/>
    <w:rsid w:val="005A1B0C"/>
    <w:rsid w:val="005A2525"/>
    <w:rsid w:val="005A2A4D"/>
    <w:rsid w:val="005A30F0"/>
    <w:rsid w:val="005A318D"/>
    <w:rsid w:val="005A3F2B"/>
    <w:rsid w:val="005A3FDD"/>
    <w:rsid w:val="005A42D7"/>
    <w:rsid w:val="005A5582"/>
    <w:rsid w:val="005A6D66"/>
    <w:rsid w:val="005B059E"/>
    <w:rsid w:val="005B06B4"/>
    <w:rsid w:val="005B1210"/>
    <w:rsid w:val="005B1A89"/>
    <w:rsid w:val="005B1BF7"/>
    <w:rsid w:val="005B2A0C"/>
    <w:rsid w:val="005B3476"/>
    <w:rsid w:val="005B3D55"/>
    <w:rsid w:val="005B403F"/>
    <w:rsid w:val="005B4863"/>
    <w:rsid w:val="005B4BE4"/>
    <w:rsid w:val="005B5005"/>
    <w:rsid w:val="005B529F"/>
    <w:rsid w:val="005B58EC"/>
    <w:rsid w:val="005B5A2A"/>
    <w:rsid w:val="005B6110"/>
    <w:rsid w:val="005B6207"/>
    <w:rsid w:val="005B64E5"/>
    <w:rsid w:val="005B6AD9"/>
    <w:rsid w:val="005B70D7"/>
    <w:rsid w:val="005B72BC"/>
    <w:rsid w:val="005B7527"/>
    <w:rsid w:val="005B75C4"/>
    <w:rsid w:val="005C04AD"/>
    <w:rsid w:val="005C0629"/>
    <w:rsid w:val="005C06E6"/>
    <w:rsid w:val="005C0AC2"/>
    <w:rsid w:val="005C0BA5"/>
    <w:rsid w:val="005C0E07"/>
    <w:rsid w:val="005C13FA"/>
    <w:rsid w:val="005C1645"/>
    <w:rsid w:val="005C18FF"/>
    <w:rsid w:val="005C1B24"/>
    <w:rsid w:val="005C1B92"/>
    <w:rsid w:val="005C257D"/>
    <w:rsid w:val="005C37BB"/>
    <w:rsid w:val="005C37ED"/>
    <w:rsid w:val="005C3A09"/>
    <w:rsid w:val="005C522E"/>
    <w:rsid w:val="005C60ED"/>
    <w:rsid w:val="005C6259"/>
    <w:rsid w:val="005C65D9"/>
    <w:rsid w:val="005C686C"/>
    <w:rsid w:val="005C6E79"/>
    <w:rsid w:val="005C7157"/>
    <w:rsid w:val="005C74AC"/>
    <w:rsid w:val="005C7AFD"/>
    <w:rsid w:val="005C7DC5"/>
    <w:rsid w:val="005C7FB3"/>
    <w:rsid w:val="005D056F"/>
    <w:rsid w:val="005D092E"/>
    <w:rsid w:val="005D0BA3"/>
    <w:rsid w:val="005D0C2E"/>
    <w:rsid w:val="005D1562"/>
    <w:rsid w:val="005D16F4"/>
    <w:rsid w:val="005D1ECA"/>
    <w:rsid w:val="005D208D"/>
    <w:rsid w:val="005D22B2"/>
    <w:rsid w:val="005D24BA"/>
    <w:rsid w:val="005D30E6"/>
    <w:rsid w:val="005D415D"/>
    <w:rsid w:val="005D4473"/>
    <w:rsid w:val="005D5674"/>
    <w:rsid w:val="005D5C1E"/>
    <w:rsid w:val="005D5FB7"/>
    <w:rsid w:val="005D61B9"/>
    <w:rsid w:val="005D636D"/>
    <w:rsid w:val="005D6371"/>
    <w:rsid w:val="005D65AC"/>
    <w:rsid w:val="005D69F1"/>
    <w:rsid w:val="005D7313"/>
    <w:rsid w:val="005D7D20"/>
    <w:rsid w:val="005E04B1"/>
    <w:rsid w:val="005E0824"/>
    <w:rsid w:val="005E118D"/>
    <w:rsid w:val="005E1B52"/>
    <w:rsid w:val="005E3546"/>
    <w:rsid w:val="005E41C2"/>
    <w:rsid w:val="005E55B9"/>
    <w:rsid w:val="005E5705"/>
    <w:rsid w:val="005E5B98"/>
    <w:rsid w:val="005E5E5E"/>
    <w:rsid w:val="005E7AF1"/>
    <w:rsid w:val="005F03DA"/>
    <w:rsid w:val="005F1B13"/>
    <w:rsid w:val="005F2329"/>
    <w:rsid w:val="005F25F5"/>
    <w:rsid w:val="005F267B"/>
    <w:rsid w:val="005F3310"/>
    <w:rsid w:val="005F33E4"/>
    <w:rsid w:val="005F3A86"/>
    <w:rsid w:val="005F3C1E"/>
    <w:rsid w:val="005F3C7B"/>
    <w:rsid w:val="005F4851"/>
    <w:rsid w:val="005F4956"/>
    <w:rsid w:val="005F4B3F"/>
    <w:rsid w:val="005F4DBD"/>
    <w:rsid w:val="005F549F"/>
    <w:rsid w:val="005F559E"/>
    <w:rsid w:val="005F5CB4"/>
    <w:rsid w:val="005F5D95"/>
    <w:rsid w:val="005F63B0"/>
    <w:rsid w:val="005F678B"/>
    <w:rsid w:val="00600864"/>
    <w:rsid w:val="00600B83"/>
    <w:rsid w:val="00600CD4"/>
    <w:rsid w:val="00601392"/>
    <w:rsid w:val="00601F3A"/>
    <w:rsid w:val="006025E2"/>
    <w:rsid w:val="006027DC"/>
    <w:rsid w:val="00602935"/>
    <w:rsid w:val="00602C54"/>
    <w:rsid w:val="00602DF0"/>
    <w:rsid w:val="006032E3"/>
    <w:rsid w:val="00604109"/>
    <w:rsid w:val="00604141"/>
    <w:rsid w:val="00604BF2"/>
    <w:rsid w:val="006058F8"/>
    <w:rsid w:val="00605BED"/>
    <w:rsid w:val="006065B8"/>
    <w:rsid w:val="00606761"/>
    <w:rsid w:val="00607442"/>
    <w:rsid w:val="00607D81"/>
    <w:rsid w:val="00610868"/>
    <w:rsid w:val="00610928"/>
    <w:rsid w:val="0061144C"/>
    <w:rsid w:val="00611B79"/>
    <w:rsid w:val="00611C95"/>
    <w:rsid w:val="00612232"/>
    <w:rsid w:val="00612564"/>
    <w:rsid w:val="00612ABE"/>
    <w:rsid w:val="00612DE1"/>
    <w:rsid w:val="00613AD5"/>
    <w:rsid w:val="00614D06"/>
    <w:rsid w:val="0061629C"/>
    <w:rsid w:val="00617433"/>
    <w:rsid w:val="00617690"/>
    <w:rsid w:val="00617715"/>
    <w:rsid w:val="0062009E"/>
    <w:rsid w:val="00620181"/>
    <w:rsid w:val="006207D1"/>
    <w:rsid w:val="00620C60"/>
    <w:rsid w:val="00621119"/>
    <w:rsid w:val="00621237"/>
    <w:rsid w:val="00622144"/>
    <w:rsid w:val="006224AC"/>
    <w:rsid w:val="0062292A"/>
    <w:rsid w:val="00623222"/>
    <w:rsid w:val="0062337D"/>
    <w:rsid w:val="006234A9"/>
    <w:rsid w:val="00623B06"/>
    <w:rsid w:val="00623B0E"/>
    <w:rsid w:val="0062437E"/>
    <w:rsid w:val="00624B96"/>
    <w:rsid w:val="006254F7"/>
    <w:rsid w:val="0062571C"/>
    <w:rsid w:val="00625BFA"/>
    <w:rsid w:val="00626F5F"/>
    <w:rsid w:val="0062707D"/>
    <w:rsid w:val="00627933"/>
    <w:rsid w:val="00627D85"/>
    <w:rsid w:val="0063012B"/>
    <w:rsid w:val="00630EFA"/>
    <w:rsid w:val="0063149E"/>
    <w:rsid w:val="00631508"/>
    <w:rsid w:val="006325A0"/>
    <w:rsid w:val="00632A0C"/>
    <w:rsid w:val="00633E70"/>
    <w:rsid w:val="00634422"/>
    <w:rsid w:val="006344D8"/>
    <w:rsid w:val="00635995"/>
    <w:rsid w:val="00635C71"/>
    <w:rsid w:val="00635F41"/>
    <w:rsid w:val="00636C5E"/>
    <w:rsid w:val="00636DB6"/>
    <w:rsid w:val="00637126"/>
    <w:rsid w:val="00640067"/>
    <w:rsid w:val="0064010C"/>
    <w:rsid w:val="00640333"/>
    <w:rsid w:val="006407C0"/>
    <w:rsid w:val="00640AA4"/>
    <w:rsid w:val="00640D17"/>
    <w:rsid w:val="00641F91"/>
    <w:rsid w:val="00642B0C"/>
    <w:rsid w:val="00642EA8"/>
    <w:rsid w:val="006440F0"/>
    <w:rsid w:val="0064442E"/>
    <w:rsid w:val="00644D18"/>
    <w:rsid w:val="00644F58"/>
    <w:rsid w:val="0064512E"/>
    <w:rsid w:val="0064550A"/>
    <w:rsid w:val="0064609D"/>
    <w:rsid w:val="0064670C"/>
    <w:rsid w:val="00647379"/>
    <w:rsid w:val="00647D89"/>
    <w:rsid w:val="00650E7B"/>
    <w:rsid w:val="00651118"/>
    <w:rsid w:val="00651530"/>
    <w:rsid w:val="006515A7"/>
    <w:rsid w:val="006523F2"/>
    <w:rsid w:val="00652FCB"/>
    <w:rsid w:val="0065315F"/>
    <w:rsid w:val="0065356A"/>
    <w:rsid w:val="006537C4"/>
    <w:rsid w:val="006538E9"/>
    <w:rsid w:val="00654003"/>
    <w:rsid w:val="006549F6"/>
    <w:rsid w:val="00655C77"/>
    <w:rsid w:val="006567BD"/>
    <w:rsid w:val="006567F8"/>
    <w:rsid w:val="00656D91"/>
    <w:rsid w:val="00657EA1"/>
    <w:rsid w:val="00660462"/>
    <w:rsid w:val="00660986"/>
    <w:rsid w:val="00660B8B"/>
    <w:rsid w:val="006613B1"/>
    <w:rsid w:val="0066205B"/>
    <w:rsid w:val="006622D5"/>
    <w:rsid w:val="00662912"/>
    <w:rsid w:val="00662CEF"/>
    <w:rsid w:val="0066347D"/>
    <w:rsid w:val="00663BF3"/>
    <w:rsid w:val="006642FD"/>
    <w:rsid w:val="00664A68"/>
    <w:rsid w:val="00664ED7"/>
    <w:rsid w:val="00665543"/>
    <w:rsid w:val="00666035"/>
    <w:rsid w:val="006660D0"/>
    <w:rsid w:val="006663B5"/>
    <w:rsid w:val="00666F25"/>
    <w:rsid w:val="00667582"/>
    <w:rsid w:val="00667B28"/>
    <w:rsid w:val="00667ED1"/>
    <w:rsid w:val="0067000F"/>
    <w:rsid w:val="00670764"/>
    <w:rsid w:val="00670D5D"/>
    <w:rsid w:val="0067169E"/>
    <w:rsid w:val="006719AB"/>
    <w:rsid w:val="00671A2A"/>
    <w:rsid w:val="0067278C"/>
    <w:rsid w:val="00672B6F"/>
    <w:rsid w:val="006733DD"/>
    <w:rsid w:val="0067353F"/>
    <w:rsid w:val="00673722"/>
    <w:rsid w:val="006737AC"/>
    <w:rsid w:val="006740AE"/>
    <w:rsid w:val="006742D6"/>
    <w:rsid w:val="00674516"/>
    <w:rsid w:val="0067465C"/>
    <w:rsid w:val="00674967"/>
    <w:rsid w:val="00674CF2"/>
    <w:rsid w:val="0067501B"/>
    <w:rsid w:val="00675505"/>
    <w:rsid w:val="00676881"/>
    <w:rsid w:val="00676A89"/>
    <w:rsid w:val="00676C26"/>
    <w:rsid w:val="006773C1"/>
    <w:rsid w:val="00677F82"/>
    <w:rsid w:val="00680DAF"/>
    <w:rsid w:val="006811D0"/>
    <w:rsid w:val="006816D2"/>
    <w:rsid w:val="0068185D"/>
    <w:rsid w:val="006819D6"/>
    <w:rsid w:val="00681FED"/>
    <w:rsid w:val="006820B0"/>
    <w:rsid w:val="00682441"/>
    <w:rsid w:val="00682814"/>
    <w:rsid w:val="00682E2D"/>
    <w:rsid w:val="00683362"/>
    <w:rsid w:val="00683B82"/>
    <w:rsid w:val="00683F7C"/>
    <w:rsid w:val="00684B0C"/>
    <w:rsid w:val="006857CB"/>
    <w:rsid w:val="00685B4A"/>
    <w:rsid w:val="006867DF"/>
    <w:rsid w:val="006879A9"/>
    <w:rsid w:val="00687FA0"/>
    <w:rsid w:val="006908D6"/>
    <w:rsid w:val="00690A5E"/>
    <w:rsid w:val="00690B64"/>
    <w:rsid w:val="00690D7C"/>
    <w:rsid w:val="00690F06"/>
    <w:rsid w:val="00690F8F"/>
    <w:rsid w:val="0069116B"/>
    <w:rsid w:val="00691769"/>
    <w:rsid w:val="0069179B"/>
    <w:rsid w:val="0069238D"/>
    <w:rsid w:val="0069267D"/>
    <w:rsid w:val="0069385B"/>
    <w:rsid w:val="006938E8"/>
    <w:rsid w:val="006942C0"/>
    <w:rsid w:val="006943AE"/>
    <w:rsid w:val="006958A4"/>
    <w:rsid w:val="00696163"/>
    <w:rsid w:val="00696742"/>
    <w:rsid w:val="00696A0A"/>
    <w:rsid w:val="00696A16"/>
    <w:rsid w:val="00696C1C"/>
    <w:rsid w:val="00696F5C"/>
    <w:rsid w:val="006A09DE"/>
    <w:rsid w:val="006A0B74"/>
    <w:rsid w:val="006A1A3A"/>
    <w:rsid w:val="006A2856"/>
    <w:rsid w:val="006A2E2E"/>
    <w:rsid w:val="006A4591"/>
    <w:rsid w:val="006A5202"/>
    <w:rsid w:val="006A5775"/>
    <w:rsid w:val="006A6412"/>
    <w:rsid w:val="006A6ABF"/>
    <w:rsid w:val="006A6DF1"/>
    <w:rsid w:val="006A7A92"/>
    <w:rsid w:val="006A7AEE"/>
    <w:rsid w:val="006A7F9E"/>
    <w:rsid w:val="006B015D"/>
    <w:rsid w:val="006B0A82"/>
    <w:rsid w:val="006B0BB2"/>
    <w:rsid w:val="006B0FAF"/>
    <w:rsid w:val="006B0FB1"/>
    <w:rsid w:val="006B1CFF"/>
    <w:rsid w:val="006B1E97"/>
    <w:rsid w:val="006B2002"/>
    <w:rsid w:val="006B2076"/>
    <w:rsid w:val="006B21E9"/>
    <w:rsid w:val="006B2746"/>
    <w:rsid w:val="006B38F4"/>
    <w:rsid w:val="006B39C5"/>
    <w:rsid w:val="006B3FF3"/>
    <w:rsid w:val="006B5370"/>
    <w:rsid w:val="006B5D03"/>
    <w:rsid w:val="006B6B36"/>
    <w:rsid w:val="006B6CD7"/>
    <w:rsid w:val="006B7090"/>
    <w:rsid w:val="006B745E"/>
    <w:rsid w:val="006C0BAC"/>
    <w:rsid w:val="006C14EC"/>
    <w:rsid w:val="006C27DA"/>
    <w:rsid w:val="006C33BA"/>
    <w:rsid w:val="006C346C"/>
    <w:rsid w:val="006C34A0"/>
    <w:rsid w:val="006C38BC"/>
    <w:rsid w:val="006C38F3"/>
    <w:rsid w:val="006C3F15"/>
    <w:rsid w:val="006C4272"/>
    <w:rsid w:val="006C4DC7"/>
    <w:rsid w:val="006C5DE5"/>
    <w:rsid w:val="006C6626"/>
    <w:rsid w:val="006C68B6"/>
    <w:rsid w:val="006C6C71"/>
    <w:rsid w:val="006C7A07"/>
    <w:rsid w:val="006D0A14"/>
    <w:rsid w:val="006D0B2F"/>
    <w:rsid w:val="006D0D71"/>
    <w:rsid w:val="006D0E20"/>
    <w:rsid w:val="006D1463"/>
    <w:rsid w:val="006D16BF"/>
    <w:rsid w:val="006D1C50"/>
    <w:rsid w:val="006D343A"/>
    <w:rsid w:val="006D34BE"/>
    <w:rsid w:val="006D3759"/>
    <w:rsid w:val="006D4429"/>
    <w:rsid w:val="006D49B2"/>
    <w:rsid w:val="006D4FF7"/>
    <w:rsid w:val="006D5426"/>
    <w:rsid w:val="006D57D2"/>
    <w:rsid w:val="006D5F54"/>
    <w:rsid w:val="006D6475"/>
    <w:rsid w:val="006D6D3C"/>
    <w:rsid w:val="006D6E8D"/>
    <w:rsid w:val="006D71C2"/>
    <w:rsid w:val="006D760E"/>
    <w:rsid w:val="006D7872"/>
    <w:rsid w:val="006D7B95"/>
    <w:rsid w:val="006E0E09"/>
    <w:rsid w:val="006E0E18"/>
    <w:rsid w:val="006E0E6C"/>
    <w:rsid w:val="006E0ECD"/>
    <w:rsid w:val="006E11E7"/>
    <w:rsid w:val="006E1E60"/>
    <w:rsid w:val="006E290B"/>
    <w:rsid w:val="006E3677"/>
    <w:rsid w:val="006E3776"/>
    <w:rsid w:val="006E3AC7"/>
    <w:rsid w:val="006E3DEC"/>
    <w:rsid w:val="006E3FEE"/>
    <w:rsid w:val="006E4770"/>
    <w:rsid w:val="006E4EE3"/>
    <w:rsid w:val="006E5008"/>
    <w:rsid w:val="006E571E"/>
    <w:rsid w:val="006E714E"/>
    <w:rsid w:val="006E7DD5"/>
    <w:rsid w:val="006F0713"/>
    <w:rsid w:val="006F0974"/>
    <w:rsid w:val="006F0A37"/>
    <w:rsid w:val="006F1A11"/>
    <w:rsid w:val="006F1B8F"/>
    <w:rsid w:val="006F1E0D"/>
    <w:rsid w:val="006F2F29"/>
    <w:rsid w:val="006F33B2"/>
    <w:rsid w:val="006F348B"/>
    <w:rsid w:val="006F3750"/>
    <w:rsid w:val="006F3A2A"/>
    <w:rsid w:val="006F4494"/>
    <w:rsid w:val="006F4C9A"/>
    <w:rsid w:val="006F4CA8"/>
    <w:rsid w:val="006F51BD"/>
    <w:rsid w:val="006F54E2"/>
    <w:rsid w:val="006F5824"/>
    <w:rsid w:val="006F5D9F"/>
    <w:rsid w:val="006F72AF"/>
    <w:rsid w:val="00701240"/>
    <w:rsid w:val="00701732"/>
    <w:rsid w:val="00701E3B"/>
    <w:rsid w:val="00701FB3"/>
    <w:rsid w:val="007025BB"/>
    <w:rsid w:val="00703873"/>
    <w:rsid w:val="007047F0"/>
    <w:rsid w:val="007057C8"/>
    <w:rsid w:val="007059E3"/>
    <w:rsid w:val="007063BA"/>
    <w:rsid w:val="007065C1"/>
    <w:rsid w:val="00707B73"/>
    <w:rsid w:val="00707D1A"/>
    <w:rsid w:val="00710038"/>
    <w:rsid w:val="007103E4"/>
    <w:rsid w:val="0071165A"/>
    <w:rsid w:val="00711893"/>
    <w:rsid w:val="00712DA5"/>
    <w:rsid w:val="00713F10"/>
    <w:rsid w:val="007152C4"/>
    <w:rsid w:val="007158FB"/>
    <w:rsid w:val="0071628B"/>
    <w:rsid w:val="00716C12"/>
    <w:rsid w:val="00716C98"/>
    <w:rsid w:val="0071753F"/>
    <w:rsid w:val="007200B2"/>
    <w:rsid w:val="00720285"/>
    <w:rsid w:val="0072084A"/>
    <w:rsid w:val="0072098B"/>
    <w:rsid w:val="0072134A"/>
    <w:rsid w:val="00721D5A"/>
    <w:rsid w:val="007222E3"/>
    <w:rsid w:val="00722EAF"/>
    <w:rsid w:val="00723201"/>
    <w:rsid w:val="00723315"/>
    <w:rsid w:val="00723374"/>
    <w:rsid w:val="00723A3C"/>
    <w:rsid w:val="00723BDE"/>
    <w:rsid w:val="00723D25"/>
    <w:rsid w:val="007242D4"/>
    <w:rsid w:val="00725915"/>
    <w:rsid w:val="00725F1B"/>
    <w:rsid w:val="00726836"/>
    <w:rsid w:val="007269F0"/>
    <w:rsid w:val="007277B9"/>
    <w:rsid w:val="00727D10"/>
    <w:rsid w:val="00731B5E"/>
    <w:rsid w:val="00731DB3"/>
    <w:rsid w:val="0073256A"/>
    <w:rsid w:val="007326BD"/>
    <w:rsid w:val="00732D0D"/>
    <w:rsid w:val="00732D42"/>
    <w:rsid w:val="00732F58"/>
    <w:rsid w:val="00733893"/>
    <w:rsid w:val="00734029"/>
    <w:rsid w:val="0073428C"/>
    <w:rsid w:val="007342EE"/>
    <w:rsid w:val="0073500F"/>
    <w:rsid w:val="00735288"/>
    <w:rsid w:val="00735BF7"/>
    <w:rsid w:val="00735C94"/>
    <w:rsid w:val="00735FAF"/>
    <w:rsid w:val="00736E99"/>
    <w:rsid w:val="00736F15"/>
    <w:rsid w:val="00737991"/>
    <w:rsid w:val="00737C27"/>
    <w:rsid w:val="00737DB1"/>
    <w:rsid w:val="00741253"/>
    <w:rsid w:val="007413B6"/>
    <w:rsid w:val="00741515"/>
    <w:rsid w:val="00742431"/>
    <w:rsid w:val="00743F92"/>
    <w:rsid w:val="00744506"/>
    <w:rsid w:val="00745E73"/>
    <w:rsid w:val="00746237"/>
    <w:rsid w:val="0074629D"/>
    <w:rsid w:val="0074651E"/>
    <w:rsid w:val="007476F7"/>
    <w:rsid w:val="00747BBC"/>
    <w:rsid w:val="007505DE"/>
    <w:rsid w:val="0075188E"/>
    <w:rsid w:val="00751DAE"/>
    <w:rsid w:val="00752265"/>
    <w:rsid w:val="0075291A"/>
    <w:rsid w:val="00753280"/>
    <w:rsid w:val="00754389"/>
    <w:rsid w:val="00755652"/>
    <w:rsid w:val="0075584F"/>
    <w:rsid w:val="007568CC"/>
    <w:rsid w:val="00756C77"/>
    <w:rsid w:val="00760079"/>
    <w:rsid w:val="007605B3"/>
    <w:rsid w:val="00760738"/>
    <w:rsid w:val="00760AD1"/>
    <w:rsid w:val="0076170B"/>
    <w:rsid w:val="00763102"/>
    <w:rsid w:val="00763C6D"/>
    <w:rsid w:val="00763EA1"/>
    <w:rsid w:val="007641B0"/>
    <w:rsid w:val="007645AC"/>
    <w:rsid w:val="007656C5"/>
    <w:rsid w:val="0076687F"/>
    <w:rsid w:val="00766ABC"/>
    <w:rsid w:val="00766B07"/>
    <w:rsid w:val="007672C3"/>
    <w:rsid w:val="007679E1"/>
    <w:rsid w:val="00767B72"/>
    <w:rsid w:val="00767C80"/>
    <w:rsid w:val="00770A4A"/>
    <w:rsid w:val="007718B6"/>
    <w:rsid w:val="00771C06"/>
    <w:rsid w:val="00771CB6"/>
    <w:rsid w:val="00771F8A"/>
    <w:rsid w:val="00771FDC"/>
    <w:rsid w:val="00772C09"/>
    <w:rsid w:val="0077346D"/>
    <w:rsid w:val="007738E5"/>
    <w:rsid w:val="00774113"/>
    <w:rsid w:val="0077476E"/>
    <w:rsid w:val="00774F93"/>
    <w:rsid w:val="00775FD2"/>
    <w:rsid w:val="007769E3"/>
    <w:rsid w:val="007772F2"/>
    <w:rsid w:val="0077747C"/>
    <w:rsid w:val="007776A2"/>
    <w:rsid w:val="00777F4E"/>
    <w:rsid w:val="0078029D"/>
    <w:rsid w:val="007803EF"/>
    <w:rsid w:val="0078065A"/>
    <w:rsid w:val="00780674"/>
    <w:rsid w:val="007806D0"/>
    <w:rsid w:val="007806E8"/>
    <w:rsid w:val="00780A71"/>
    <w:rsid w:val="00781A82"/>
    <w:rsid w:val="00781FA7"/>
    <w:rsid w:val="00782412"/>
    <w:rsid w:val="00784104"/>
    <w:rsid w:val="00784E36"/>
    <w:rsid w:val="007859E9"/>
    <w:rsid w:val="0078607B"/>
    <w:rsid w:val="00786A61"/>
    <w:rsid w:val="00786EC7"/>
    <w:rsid w:val="00787040"/>
    <w:rsid w:val="0078746A"/>
    <w:rsid w:val="00787F2F"/>
    <w:rsid w:val="00790D1E"/>
    <w:rsid w:val="007911F2"/>
    <w:rsid w:val="0079134F"/>
    <w:rsid w:val="00791610"/>
    <w:rsid w:val="007927C2"/>
    <w:rsid w:val="00792926"/>
    <w:rsid w:val="00792AB6"/>
    <w:rsid w:val="00793043"/>
    <w:rsid w:val="00793438"/>
    <w:rsid w:val="00793A5B"/>
    <w:rsid w:val="00793D11"/>
    <w:rsid w:val="00793ECB"/>
    <w:rsid w:val="007947DC"/>
    <w:rsid w:val="0079532A"/>
    <w:rsid w:val="00795556"/>
    <w:rsid w:val="00795676"/>
    <w:rsid w:val="00795D6E"/>
    <w:rsid w:val="00795FE4"/>
    <w:rsid w:val="00796E9E"/>
    <w:rsid w:val="00797B60"/>
    <w:rsid w:val="007A0761"/>
    <w:rsid w:val="007A0FA3"/>
    <w:rsid w:val="007A1F17"/>
    <w:rsid w:val="007A21ED"/>
    <w:rsid w:val="007A36EB"/>
    <w:rsid w:val="007A4062"/>
    <w:rsid w:val="007A4BD8"/>
    <w:rsid w:val="007A523E"/>
    <w:rsid w:val="007A54C6"/>
    <w:rsid w:val="007A55FA"/>
    <w:rsid w:val="007A585F"/>
    <w:rsid w:val="007A5F36"/>
    <w:rsid w:val="007A67A7"/>
    <w:rsid w:val="007A6FB5"/>
    <w:rsid w:val="007A7A1A"/>
    <w:rsid w:val="007A7F45"/>
    <w:rsid w:val="007B08F8"/>
    <w:rsid w:val="007B0D53"/>
    <w:rsid w:val="007B0E27"/>
    <w:rsid w:val="007B0EBE"/>
    <w:rsid w:val="007B1283"/>
    <w:rsid w:val="007B19E6"/>
    <w:rsid w:val="007B2BB3"/>
    <w:rsid w:val="007B4259"/>
    <w:rsid w:val="007B4E94"/>
    <w:rsid w:val="007B5030"/>
    <w:rsid w:val="007B59C7"/>
    <w:rsid w:val="007B59D2"/>
    <w:rsid w:val="007B5D8A"/>
    <w:rsid w:val="007B5E88"/>
    <w:rsid w:val="007B5FA3"/>
    <w:rsid w:val="007B6542"/>
    <w:rsid w:val="007B6AC9"/>
    <w:rsid w:val="007B6C91"/>
    <w:rsid w:val="007B6FDA"/>
    <w:rsid w:val="007B70B5"/>
    <w:rsid w:val="007B76A2"/>
    <w:rsid w:val="007B7AAB"/>
    <w:rsid w:val="007B7F2C"/>
    <w:rsid w:val="007C004D"/>
    <w:rsid w:val="007C1289"/>
    <w:rsid w:val="007C1723"/>
    <w:rsid w:val="007C2A19"/>
    <w:rsid w:val="007C3C86"/>
    <w:rsid w:val="007C42C9"/>
    <w:rsid w:val="007C45F8"/>
    <w:rsid w:val="007C47FA"/>
    <w:rsid w:val="007C4C01"/>
    <w:rsid w:val="007C4E5E"/>
    <w:rsid w:val="007C56E6"/>
    <w:rsid w:val="007C5AAC"/>
    <w:rsid w:val="007C6CB3"/>
    <w:rsid w:val="007C787C"/>
    <w:rsid w:val="007C7C4F"/>
    <w:rsid w:val="007D0288"/>
    <w:rsid w:val="007D0605"/>
    <w:rsid w:val="007D089A"/>
    <w:rsid w:val="007D1157"/>
    <w:rsid w:val="007D15A3"/>
    <w:rsid w:val="007D257C"/>
    <w:rsid w:val="007D2CA4"/>
    <w:rsid w:val="007D2F62"/>
    <w:rsid w:val="007D36C7"/>
    <w:rsid w:val="007D3A65"/>
    <w:rsid w:val="007D4303"/>
    <w:rsid w:val="007D47E6"/>
    <w:rsid w:val="007D4B7B"/>
    <w:rsid w:val="007D4CA7"/>
    <w:rsid w:val="007D60D5"/>
    <w:rsid w:val="007D6C40"/>
    <w:rsid w:val="007D6CB6"/>
    <w:rsid w:val="007D720B"/>
    <w:rsid w:val="007D7D42"/>
    <w:rsid w:val="007E077E"/>
    <w:rsid w:val="007E0C07"/>
    <w:rsid w:val="007E14E0"/>
    <w:rsid w:val="007E19F4"/>
    <w:rsid w:val="007E1DCB"/>
    <w:rsid w:val="007E21E6"/>
    <w:rsid w:val="007E222F"/>
    <w:rsid w:val="007E2FF8"/>
    <w:rsid w:val="007E3142"/>
    <w:rsid w:val="007E37CA"/>
    <w:rsid w:val="007E3BCF"/>
    <w:rsid w:val="007E3D73"/>
    <w:rsid w:val="007E417A"/>
    <w:rsid w:val="007E46DF"/>
    <w:rsid w:val="007E471B"/>
    <w:rsid w:val="007E5007"/>
    <w:rsid w:val="007E5054"/>
    <w:rsid w:val="007E56F0"/>
    <w:rsid w:val="007E6F45"/>
    <w:rsid w:val="007E7862"/>
    <w:rsid w:val="007F0521"/>
    <w:rsid w:val="007F0B0D"/>
    <w:rsid w:val="007F0C6E"/>
    <w:rsid w:val="007F211D"/>
    <w:rsid w:val="007F244E"/>
    <w:rsid w:val="007F552E"/>
    <w:rsid w:val="007F581C"/>
    <w:rsid w:val="007F5C9D"/>
    <w:rsid w:val="007F67A7"/>
    <w:rsid w:val="007F72F8"/>
    <w:rsid w:val="007F7305"/>
    <w:rsid w:val="00801410"/>
    <w:rsid w:val="008017FD"/>
    <w:rsid w:val="00802296"/>
    <w:rsid w:val="00802844"/>
    <w:rsid w:val="00803C4D"/>
    <w:rsid w:val="00804AC4"/>
    <w:rsid w:val="00804B5F"/>
    <w:rsid w:val="00805491"/>
    <w:rsid w:val="00806A36"/>
    <w:rsid w:val="00806C4D"/>
    <w:rsid w:val="00806CA7"/>
    <w:rsid w:val="00806EB1"/>
    <w:rsid w:val="00806F73"/>
    <w:rsid w:val="00807141"/>
    <w:rsid w:val="00807764"/>
    <w:rsid w:val="00807813"/>
    <w:rsid w:val="00807E52"/>
    <w:rsid w:val="00807EFA"/>
    <w:rsid w:val="008102B4"/>
    <w:rsid w:val="00811709"/>
    <w:rsid w:val="008117C1"/>
    <w:rsid w:val="008118BA"/>
    <w:rsid w:val="00811B0A"/>
    <w:rsid w:val="00811C4D"/>
    <w:rsid w:val="0081279B"/>
    <w:rsid w:val="00812C2E"/>
    <w:rsid w:val="008132CB"/>
    <w:rsid w:val="008149E1"/>
    <w:rsid w:val="00814F74"/>
    <w:rsid w:val="00814FB4"/>
    <w:rsid w:val="00815C34"/>
    <w:rsid w:val="008164B1"/>
    <w:rsid w:val="00817292"/>
    <w:rsid w:val="008175CD"/>
    <w:rsid w:val="008200F0"/>
    <w:rsid w:val="008204CD"/>
    <w:rsid w:val="008209EC"/>
    <w:rsid w:val="00820DD4"/>
    <w:rsid w:val="008221CF"/>
    <w:rsid w:val="008222E2"/>
    <w:rsid w:val="008223EE"/>
    <w:rsid w:val="00822C01"/>
    <w:rsid w:val="00823E31"/>
    <w:rsid w:val="008247D8"/>
    <w:rsid w:val="00824B9F"/>
    <w:rsid w:val="00824FE1"/>
    <w:rsid w:val="0082615D"/>
    <w:rsid w:val="008268B7"/>
    <w:rsid w:val="00826B44"/>
    <w:rsid w:val="008276E7"/>
    <w:rsid w:val="00827B10"/>
    <w:rsid w:val="00830287"/>
    <w:rsid w:val="0083028D"/>
    <w:rsid w:val="00830BC9"/>
    <w:rsid w:val="00831B52"/>
    <w:rsid w:val="00831E5D"/>
    <w:rsid w:val="008320EA"/>
    <w:rsid w:val="00832813"/>
    <w:rsid w:val="00832855"/>
    <w:rsid w:val="00832E1D"/>
    <w:rsid w:val="00832F2C"/>
    <w:rsid w:val="00833368"/>
    <w:rsid w:val="00833647"/>
    <w:rsid w:val="00834561"/>
    <w:rsid w:val="00834677"/>
    <w:rsid w:val="008347BE"/>
    <w:rsid w:val="008364F2"/>
    <w:rsid w:val="008369A8"/>
    <w:rsid w:val="00836E33"/>
    <w:rsid w:val="00837743"/>
    <w:rsid w:val="008377E8"/>
    <w:rsid w:val="008414C3"/>
    <w:rsid w:val="00841716"/>
    <w:rsid w:val="008419D2"/>
    <w:rsid w:val="00841EAB"/>
    <w:rsid w:val="00842979"/>
    <w:rsid w:val="00843388"/>
    <w:rsid w:val="008433AC"/>
    <w:rsid w:val="008438CF"/>
    <w:rsid w:val="00844003"/>
    <w:rsid w:val="00844118"/>
    <w:rsid w:val="008442C0"/>
    <w:rsid w:val="008449FF"/>
    <w:rsid w:val="00844FF7"/>
    <w:rsid w:val="008453EE"/>
    <w:rsid w:val="008458A4"/>
    <w:rsid w:val="00845B5A"/>
    <w:rsid w:val="00846398"/>
    <w:rsid w:val="00846770"/>
    <w:rsid w:val="008468BC"/>
    <w:rsid w:val="0084691F"/>
    <w:rsid w:val="00847093"/>
    <w:rsid w:val="00847215"/>
    <w:rsid w:val="00847C2A"/>
    <w:rsid w:val="008500A4"/>
    <w:rsid w:val="008502E1"/>
    <w:rsid w:val="00850630"/>
    <w:rsid w:val="00850772"/>
    <w:rsid w:val="00850C42"/>
    <w:rsid w:val="008513C2"/>
    <w:rsid w:val="00851670"/>
    <w:rsid w:val="008520B4"/>
    <w:rsid w:val="00852417"/>
    <w:rsid w:val="00853F25"/>
    <w:rsid w:val="00853F8A"/>
    <w:rsid w:val="008554D2"/>
    <w:rsid w:val="00855526"/>
    <w:rsid w:val="008557AE"/>
    <w:rsid w:val="00856E49"/>
    <w:rsid w:val="00857359"/>
    <w:rsid w:val="008574F6"/>
    <w:rsid w:val="008578B0"/>
    <w:rsid w:val="0085790B"/>
    <w:rsid w:val="00860984"/>
    <w:rsid w:val="00860E28"/>
    <w:rsid w:val="00860F29"/>
    <w:rsid w:val="00860F9F"/>
    <w:rsid w:val="0086141C"/>
    <w:rsid w:val="008624A6"/>
    <w:rsid w:val="00862B10"/>
    <w:rsid w:val="00862F72"/>
    <w:rsid w:val="00863307"/>
    <w:rsid w:val="00863C85"/>
    <w:rsid w:val="00863DA6"/>
    <w:rsid w:val="00864238"/>
    <w:rsid w:val="0086452E"/>
    <w:rsid w:val="008647F6"/>
    <w:rsid w:val="00864916"/>
    <w:rsid w:val="00864E7E"/>
    <w:rsid w:val="00865260"/>
    <w:rsid w:val="00865A3A"/>
    <w:rsid w:val="00865FDA"/>
    <w:rsid w:val="00866D63"/>
    <w:rsid w:val="008670BE"/>
    <w:rsid w:val="00867128"/>
    <w:rsid w:val="00867AD0"/>
    <w:rsid w:val="0087041C"/>
    <w:rsid w:val="00870B63"/>
    <w:rsid w:val="00870DCD"/>
    <w:rsid w:val="0087193C"/>
    <w:rsid w:val="0087216E"/>
    <w:rsid w:val="008722AC"/>
    <w:rsid w:val="00872E6E"/>
    <w:rsid w:val="00873131"/>
    <w:rsid w:val="008735AA"/>
    <w:rsid w:val="00873D71"/>
    <w:rsid w:val="00874A00"/>
    <w:rsid w:val="00875021"/>
    <w:rsid w:val="00875681"/>
    <w:rsid w:val="0087640B"/>
    <w:rsid w:val="00877AEF"/>
    <w:rsid w:val="00877C93"/>
    <w:rsid w:val="0088007B"/>
    <w:rsid w:val="008804C2"/>
    <w:rsid w:val="008816E3"/>
    <w:rsid w:val="00881BAE"/>
    <w:rsid w:val="00882973"/>
    <w:rsid w:val="00883166"/>
    <w:rsid w:val="0088465E"/>
    <w:rsid w:val="00884A9B"/>
    <w:rsid w:val="00884F6C"/>
    <w:rsid w:val="00886AD4"/>
    <w:rsid w:val="008871D7"/>
    <w:rsid w:val="00887742"/>
    <w:rsid w:val="00890090"/>
    <w:rsid w:val="00890750"/>
    <w:rsid w:val="00890B92"/>
    <w:rsid w:val="00890C8C"/>
    <w:rsid w:val="00891259"/>
    <w:rsid w:val="008913FA"/>
    <w:rsid w:val="0089163E"/>
    <w:rsid w:val="00891687"/>
    <w:rsid w:val="008917F0"/>
    <w:rsid w:val="0089198D"/>
    <w:rsid w:val="00891F36"/>
    <w:rsid w:val="00892755"/>
    <w:rsid w:val="00893249"/>
    <w:rsid w:val="008937D4"/>
    <w:rsid w:val="0089472C"/>
    <w:rsid w:val="008955C6"/>
    <w:rsid w:val="00895941"/>
    <w:rsid w:val="00895B24"/>
    <w:rsid w:val="00896B96"/>
    <w:rsid w:val="00896F6B"/>
    <w:rsid w:val="00897406"/>
    <w:rsid w:val="008978CA"/>
    <w:rsid w:val="008978D3"/>
    <w:rsid w:val="008A2120"/>
    <w:rsid w:val="008A24E3"/>
    <w:rsid w:val="008A318F"/>
    <w:rsid w:val="008A324E"/>
    <w:rsid w:val="008A3B5A"/>
    <w:rsid w:val="008A45F2"/>
    <w:rsid w:val="008A5982"/>
    <w:rsid w:val="008A6F92"/>
    <w:rsid w:val="008A7732"/>
    <w:rsid w:val="008A79DA"/>
    <w:rsid w:val="008A7A6F"/>
    <w:rsid w:val="008A7D96"/>
    <w:rsid w:val="008B046C"/>
    <w:rsid w:val="008B1DC8"/>
    <w:rsid w:val="008B215B"/>
    <w:rsid w:val="008B25A6"/>
    <w:rsid w:val="008B2974"/>
    <w:rsid w:val="008B442D"/>
    <w:rsid w:val="008B4561"/>
    <w:rsid w:val="008B4B3E"/>
    <w:rsid w:val="008B4DF7"/>
    <w:rsid w:val="008B533A"/>
    <w:rsid w:val="008B57C5"/>
    <w:rsid w:val="008B597C"/>
    <w:rsid w:val="008B5E3E"/>
    <w:rsid w:val="008B60E6"/>
    <w:rsid w:val="008B67F1"/>
    <w:rsid w:val="008B75B4"/>
    <w:rsid w:val="008B75E0"/>
    <w:rsid w:val="008B7642"/>
    <w:rsid w:val="008B7B6D"/>
    <w:rsid w:val="008B7D32"/>
    <w:rsid w:val="008B7DD9"/>
    <w:rsid w:val="008B7F5F"/>
    <w:rsid w:val="008C0A69"/>
    <w:rsid w:val="008C0E4E"/>
    <w:rsid w:val="008C1381"/>
    <w:rsid w:val="008C1492"/>
    <w:rsid w:val="008C167C"/>
    <w:rsid w:val="008C16A8"/>
    <w:rsid w:val="008C27BD"/>
    <w:rsid w:val="008C3294"/>
    <w:rsid w:val="008C379D"/>
    <w:rsid w:val="008C4605"/>
    <w:rsid w:val="008C48B3"/>
    <w:rsid w:val="008C4A4B"/>
    <w:rsid w:val="008C4F48"/>
    <w:rsid w:val="008C4F86"/>
    <w:rsid w:val="008C52FF"/>
    <w:rsid w:val="008C5685"/>
    <w:rsid w:val="008C6204"/>
    <w:rsid w:val="008D0245"/>
    <w:rsid w:val="008D1229"/>
    <w:rsid w:val="008D12F7"/>
    <w:rsid w:val="008D1AEF"/>
    <w:rsid w:val="008D1B61"/>
    <w:rsid w:val="008D22B8"/>
    <w:rsid w:val="008D257B"/>
    <w:rsid w:val="008D2593"/>
    <w:rsid w:val="008D267A"/>
    <w:rsid w:val="008D325D"/>
    <w:rsid w:val="008D3926"/>
    <w:rsid w:val="008D4E1C"/>
    <w:rsid w:val="008D56D9"/>
    <w:rsid w:val="008D57C3"/>
    <w:rsid w:val="008D6AAA"/>
    <w:rsid w:val="008D6AC8"/>
    <w:rsid w:val="008D6E1A"/>
    <w:rsid w:val="008D711B"/>
    <w:rsid w:val="008D7477"/>
    <w:rsid w:val="008D7759"/>
    <w:rsid w:val="008E0720"/>
    <w:rsid w:val="008E0C9D"/>
    <w:rsid w:val="008E0FA4"/>
    <w:rsid w:val="008E1469"/>
    <w:rsid w:val="008E1A02"/>
    <w:rsid w:val="008E2283"/>
    <w:rsid w:val="008E42EC"/>
    <w:rsid w:val="008E47B2"/>
    <w:rsid w:val="008E4AAB"/>
    <w:rsid w:val="008E5699"/>
    <w:rsid w:val="008E6203"/>
    <w:rsid w:val="008E6734"/>
    <w:rsid w:val="008E6CAF"/>
    <w:rsid w:val="008F0949"/>
    <w:rsid w:val="008F0BB7"/>
    <w:rsid w:val="008F0D50"/>
    <w:rsid w:val="008F110D"/>
    <w:rsid w:val="008F1307"/>
    <w:rsid w:val="008F15EF"/>
    <w:rsid w:val="008F25A2"/>
    <w:rsid w:val="008F30D4"/>
    <w:rsid w:val="008F33AC"/>
    <w:rsid w:val="008F3F94"/>
    <w:rsid w:val="008F405B"/>
    <w:rsid w:val="008F4229"/>
    <w:rsid w:val="008F456E"/>
    <w:rsid w:val="008F4A89"/>
    <w:rsid w:val="008F4C2B"/>
    <w:rsid w:val="008F5369"/>
    <w:rsid w:val="008F55E3"/>
    <w:rsid w:val="008F5B72"/>
    <w:rsid w:val="008F6357"/>
    <w:rsid w:val="008F6BCB"/>
    <w:rsid w:val="008F7247"/>
    <w:rsid w:val="008F73C9"/>
    <w:rsid w:val="008F7A2F"/>
    <w:rsid w:val="008F7CE6"/>
    <w:rsid w:val="0090155B"/>
    <w:rsid w:val="00901970"/>
    <w:rsid w:val="00901B7C"/>
    <w:rsid w:val="00903BBB"/>
    <w:rsid w:val="00903CF1"/>
    <w:rsid w:val="0090430B"/>
    <w:rsid w:val="00904B1B"/>
    <w:rsid w:val="00904B74"/>
    <w:rsid w:val="00904BC4"/>
    <w:rsid w:val="00904E18"/>
    <w:rsid w:val="00904F37"/>
    <w:rsid w:val="00905235"/>
    <w:rsid w:val="009052E6"/>
    <w:rsid w:val="00905582"/>
    <w:rsid w:val="009063CE"/>
    <w:rsid w:val="00906470"/>
    <w:rsid w:val="00906639"/>
    <w:rsid w:val="0090684C"/>
    <w:rsid w:val="00906977"/>
    <w:rsid w:val="00906A15"/>
    <w:rsid w:val="00907051"/>
    <w:rsid w:val="009070C4"/>
    <w:rsid w:val="009074FF"/>
    <w:rsid w:val="00907700"/>
    <w:rsid w:val="009077FA"/>
    <w:rsid w:val="00910190"/>
    <w:rsid w:val="00910A75"/>
    <w:rsid w:val="00911A1A"/>
    <w:rsid w:val="009121E8"/>
    <w:rsid w:val="00913608"/>
    <w:rsid w:val="00913A07"/>
    <w:rsid w:val="00913FB2"/>
    <w:rsid w:val="0091429B"/>
    <w:rsid w:val="009149CC"/>
    <w:rsid w:val="00915F09"/>
    <w:rsid w:val="009163F5"/>
    <w:rsid w:val="00916800"/>
    <w:rsid w:val="00916F50"/>
    <w:rsid w:val="00917156"/>
    <w:rsid w:val="00917607"/>
    <w:rsid w:val="00917BA0"/>
    <w:rsid w:val="00920BBD"/>
    <w:rsid w:val="00921BB6"/>
    <w:rsid w:val="00921C04"/>
    <w:rsid w:val="00921EBC"/>
    <w:rsid w:val="00922C58"/>
    <w:rsid w:val="00923393"/>
    <w:rsid w:val="0092586C"/>
    <w:rsid w:val="009259DA"/>
    <w:rsid w:val="00925AD7"/>
    <w:rsid w:val="009262D8"/>
    <w:rsid w:val="00930048"/>
    <w:rsid w:val="00930198"/>
    <w:rsid w:val="00930232"/>
    <w:rsid w:val="00930BB9"/>
    <w:rsid w:val="00930DD0"/>
    <w:rsid w:val="00931033"/>
    <w:rsid w:val="009312A3"/>
    <w:rsid w:val="009313FD"/>
    <w:rsid w:val="00931812"/>
    <w:rsid w:val="0093332A"/>
    <w:rsid w:val="009333F8"/>
    <w:rsid w:val="00933642"/>
    <w:rsid w:val="00933E31"/>
    <w:rsid w:val="00934629"/>
    <w:rsid w:val="0093495E"/>
    <w:rsid w:val="00936276"/>
    <w:rsid w:val="009366C8"/>
    <w:rsid w:val="009374A3"/>
    <w:rsid w:val="00937824"/>
    <w:rsid w:val="00940749"/>
    <w:rsid w:val="009414E0"/>
    <w:rsid w:val="009417C8"/>
    <w:rsid w:val="0094249E"/>
    <w:rsid w:val="00942522"/>
    <w:rsid w:val="00942613"/>
    <w:rsid w:val="00943143"/>
    <w:rsid w:val="009434C8"/>
    <w:rsid w:val="0094492B"/>
    <w:rsid w:val="009449FE"/>
    <w:rsid w:val="00944EEF"/>
    <w:rsid w:val="009454E0"/>
    <w:rsid w:val="00945B0E"/>
    <w:rsid w:val="0094632A"/>
    <w:rsid w:val="00950B85"/>
    <w:rsid w:val="00951012"/>
    <w:rsid w:val="009514E7"/>
    <w:rsid w:val="00951AD8"/>
    <w:rsid w:val="00951CB9"/>
    <w:rsid w:val="00952275"/>
    <w:rsid w:val="009525D5"/>
    <w:rsid w:val="00952AB1"/>
    <w:rsid w:val="00952D24"/>
    <w:rsid w:val="009537AD"/>
    <w:rsid w:val="0095446F"/>
    <w:rsid w:val="0095498E"/>
    <w:rsid w:val="00954B8C"/>
    <w:rsid w:val="009559E7"/>
    <w:rsid w:val="00955DF7"/>
    <w:rsid w:val="00955ECF"/>
    <w:rsid w:val="00956232"/>
    <w:rsid w:val="009572E0"/>
    <w:rsid w:val="009577FA"/>
    <w:rsid w:val="0095799D"/>
    <w:rsid w:val="00957FB0"/>
    <w:rsid w:val="00960647"/>
    <w:rsid w:val="009609FB"/>
    <w:rsid w:val="00961246"/>
    <w:rsid w:val="0096135B"/>
    <w:rsid w:val="00961954"/>
    <w:rsid w:val="00961BFC"/>
    <w:rsid w:val="0096224A"/>
    <w:rsid w:val="00962367"/>
    <w:rsid w:val="009628AB"/>
    <w:rsid w:val="00962A5D"/>
    <w:rsid w:val="00962BE1"/>
    <w:rsid w:val="00963A5E"/>
    <w:rsid w:val="00963D5A"/>
    <w:rsid w:val="0096488F"/>
    <w:rsid w:val="0096635F"/>
    <w:rsid w:val="00967306"/>
    <w:rsid w:val="00967ABD"/>
    <w:rsid w:val="009700C4"/>
    <w:rsid w:val="009704FC"/>
    <w:rsid w:val="00971263"/>
    <w:rsid w:val="00972122"/>
    <w:rsid w:val="00972790"/>
    <w:rsid w:val="00972CFA"/>
    <w:rsid w:val="00973243"/>
    <w:rsid w:val="0097351C"/>
    <w:rsid w:val="009736A0"/>
    <w:rsid w:val="00973804"/>
    <w:rsid w:val="00973A06"/>
    <w:rsid w:val="00974618"/>
    <w:rsid w:val="00974B56"/>
    <w:rsid w:val="00974E06"/>
    <w:rsid w:val="00974F94"/>
    <w:rsid w:val="009755FB"/>
    <w:rsid w:val="00976202"/>
    <w:rsid w:val="009762CA"/>
    <w:rsid w:val="00976416"/>
    <w:rsid w:val="00976D16"/>
    <w:rsid w:val="00976E93"/>
    <w:rsid w:val="009771B0"/>
    <w:rsid w:val="009772F0"/>
    <w:rsid w:val="00977D72"/>
    <w:rsid w:val="00981286"/>
    <w:rsid w:val="00981477"/>
    <w:rsid w:val="00981D7F"/>
    <w:rsid w:val="00983961"/>
    <w:rsid w:val="00983D0C"/>
    <w:rsid w:val="009845D3"/>
    <w:rsid w:val="0098521C"/>
    <w:rsid w:val="009852A1"/>
    <w:rsid w:val="00985E86"/>
    <w:rsid w:val="009863AF"/>
    <w:rsid w:val="00986636"/>
    <w:rsid w:val="00986722"/>
    <w:rsid w:val="009876F9"/>
    <w:rsid w:val="00990242"/>
    <w:rsid w:val="00990623"/>
    <w:rsid w:val="00990FE6"/>
    <w:rsid w:val="009910B6"/>
    <w:rsid w:val="009913B6"/>
    <w:rsid w:val="009917AE"/>
    <w:rsid w:val="009924FF"/>
    <w:rsid w:val="00992BBD"/>
    <w:rsid w:val="00993D6D"/>
    <w:rsid w:val="00994BAD"/>
    <w:rsid w:val="00994BD6"/>
    <w:rsid w:val="00995305"/>
    <w:rsid w:val="0099566D"/>
    <w:rsid w:val="00995E6B"/>
    <w:rsid w:val="0099653A"/>
    <w:rsid w:val="0099654B"/>
    <w:rsid w:val="009975AC"/>
    <w:rsid w:val="00997E1B"/>
    <w:rsid w:val="009A077F"/>
    <w:rsid w:val="009A0797"/>
    <w:rsid w:val="009A0D60"/>
    <w:rsid w:val="009A2144"/>
    <w:rsid w:val="009A296E"/>
    <w:rsid w:val="009A2C2F"/>
    <w:rsid w:val="009A2E27"/>
    <w:rsid w:val="009A31E1"/>
    <w:rsid w:val="009A355D"/>
    <w:rsid w:val="009A37D8"/>
    <w:rsid w:val="009A48DA"/>
    <w:rsid w:val="009A5185"/>
    <w:rsid w:val="009A57FC"/>
    <w:rsid w:val="009A5D5B"/>
    <w:rsid w:val="009A6172"/>
    <w:rsid w:val="009A632B"/>
    <w:rsid w:val="009A655F"/>
    <w:rsid w:val="009A65A0"/>
    <w:rsid w:val="009A7A7F"/>
    <w:rsid w:val="009B04CE"/>
    <w:rsid w:val="009B0682"/>
    <w:rsid w:val="009B0E69"/>
    <w:rsid w:val="009B0FA7"/>
    <w:rsid w:val="009B13F8"/>
    <w:rsid w:val="009B16C2"/>
    <w:rsid w:val="009B23C0"/>
    <w:rsid w:val="009B261A"/>
    <w:rsid w:val="009B2859"/>
    <w:rsid w:val="009B30E8"/>
    <w:rsid w:val="009B4222"/>
    <w:rsid w:val="009B4812"/>
    <w:rsid w:val="009B49DA"/>
    <w:rsid w:val="009B50D4"/>
    <w:rsid w:val="009B50E9"/>
    <w:rsid w:val="009B518F"/>
    <w:rsid w:val="009B51B9"/>
    <w:rsid w:val="009B59C5"/>
    <w:rsid w:val="009B6FF5"/>
    <w:rsid w:val="009B7C82"/>
    <w:rsid w:val="009B7F96"/>
    <w:rsid w:val="009C091E"/>
    <w:rsid w:val="009C09A2"/>
    <w:rsid w:val="009C0A52"/>
    <w:rsid w:val="009C13EF"/>
    <w:rsid w:val="009C1DEE"/>
    <w:rsid w:val="009C1FFF"/>
    <w:rsid w:val="009C2098"/>
    <w:rsid w:val="009C28BC"/>
    <w:rsid w:val="009C2B1F"/>
    <w:rsid w:val="009C3183"/>
    <w:rsid w:val="009C3713"/>
    <w:rsid w:val="009C3AE0"/>
    <w:rsid w:val="009C52BA"/>
    <w:rsid w:val="009C5820"/>
    <w:rsid w:val="009C586C"/>
    <w:rsid w:val="009C5C67"/>
    <w:rsid w:val="009C64ED"/>
    <w:rsid w:val="009C7722"/>
    <w:rsid w:val="009C79A2"/>
    <w:rsid w:val="009C7B5E"/>
    <w:rsid w:val="009C7D91"/>
    <w:rsid w:val="009D0A5A"/>
    <w:rsid w:val="009D1C61"/>
    <w:rsid w:val="009D1CC2"/>
    <w:rsid w:val="009D229C"/>
    <w:rsid w:val="009D2660"/>
    <w:rsid w:val="009D296A"/>
    <w:rsid w:val="009D2D09"/>
    <w:rsid w:val="009D2FC0"/>
    <w:rsid w:val="009D3499"/>
    <w:rsid w:val="009D35F3"/>
    <w:rsid w:val="009D381F"/>
    <w:rsid w:val="009D3A95"/>
    <w:rsid w:val="009D3E74"/>
    <w:rsid w:val="009D3EC2"/>
    <w:rsid w:val="009D4C95"/>
    <w:rsid w:val="009D509F"/>
    <w:rsid w:val="009D5E0C"/>
    <w:rsid w:val="009D65A6"/>
    <w:rsid w:val="009D7483"/>
    <w:rsid w:val="009D74D3"/>
    <w:rsid w:val="009D7D91"/>
    <w:rsid w:val="009E0306"/>
    <w:rsid w:val="009E0601"/>
    <w:rsid w:val="009E0C77"/>
    <w:rsid w:val="009E1028"/>
    <w:rsid w:val="009E2672"/>
    <w:rsid w:val="009E2E46"/>
    <w:rsid w:val="009E2FE7"/>
    <w:rsid w:val="009E3334"/>
    <w:rsid w:val="009E39EC"/>
    <w:rsid w:val="009E3A76"/>
    <w:rsid w:val="009E5116"/>
    <w:rsid w:val="009E562E"/>
    <w:rsid w:val="009E5C33"/>
    <w:rsid w:val="009E5C38"/>
    <w:rsid w:val="009E6015"/>
    <w:rsid w:val="009E6464"/>
    <w:rsid w:val="009E6488"/>
    <w:rsid w:val="009E731F"/>
    <w:rsid w:val="009E7833"/>
    <w:rsid w:val="009F2346"/>
    <w:rsid w:val="009F244D"/>
    <w:rsid w:val="009F27E3"/>
    <w:rsid w:val="009F28DC"/>
    <w:rsid w:val="009F319E"/>
    <w:rsid w:val="009F4700"/>
    <w:rsid w:val="009F4920"/>
    <w:rsid w:val="009F4BD5"/>
    <w:rsid w:val="009F56FB"/>
    <w:rsid w:val="009F5753"/>
    <w:rsid w:val="009F59BF"/>
    <w:rsid w:val="009F5A51"/>
    <w:rsid w:val="009F5D73"/>
    <w:rsid w:val="009F5FBA"/>
    <w:rsid w:val="009F5FE0"/>
    <w:rsid w:val="009F61A1"/>
    <w:rsid w:val="009F6FFB"/>
    <w:rsid w:val="009F727D"/>
    <w:rsid w:val="009F7702"/>
    <w:rsid w:val="009F7854"/>
    <w:rsid w:val="009F7C27"/>
    <w:rsid w:val="009F7CC8"/>
    <w:rsid w:val="00A002E3"/>
    <w:rsid w:val="00A00F08"/>
    <w:rsid w:val="00A016E4"/>
    <w:rsid w:val="00A018E7"/>
    <w:rsid w:val="00A01F49"/>
    <w:rsid w:val="00A02833"/>
    <w:rsid w:val="00A02E50"/>
    <w:rsid w:val="00A02FB2"/>
    <w:rsid w:val="00A03C73"/>
    <w:rsid w:val="00A03D91"/>
    <w:rsid w:val="00A04353"/>
    <w:rsid w:val="00A045AF"/>
    <w:rsid w:val="00A0464C"/>
    <w:rsid w:val="00A04AB1"/>
    <w:rsid w:val="00A05010"/>
    <w:rsid w:val="00A05025"/>
    <w:rsid w:val="00A07430"/>
    <w:rsid w:val="00A077D5"/>
    <w:rsid w:val="00A0787A"/>
    <w:rsid w:val="00A07BF1"/>
    <w:rsid w:val="00A07EF2"/>
    <w:rsid w:val="00A107C8"/>
    <w:rsid w:val="00A107E1"/>
    <w:rsid w:val="00A11616"/>
    <w:rsid w:val="00A11756"/>
    <w:rsid w:val="00A120C9"/>
    <w:rsid w:val="00A123C2"/>
    <w:rsid w:val="00A13387"/>
    <w:rsid w:val="00A14456"/>
    <w:rsid w:val="00A14EB9"/>
    <w:rsid w:val="00A154A6"/>
    <w:rsid w:val="00A154F7"/>
    <w:rsid w:val="00A15A42"/>
    <w:rsid w:val="00A163AB"/>
    <w:rsid w:val="00A163D9"/>
    <w:rsid w:val="00A16C3E"/>
    <w:rsid w:val="00A17796"/>
    <w:rsid w:val="00A17C58"/>
    <w:rsid w:val="00A200B7"/>
    <w:rsid w:val="00A20526"/>
    <w:rsid w:val="00A20690"/>
    <w:rsid w:val="00A20FDF"/>
    <w:rsid w:val="00A22204"/>
    <w:rsid w:val="00A22855"/>
    <w:rsid w:val="00A23822"/>
    <w:rsid w:val="00A23868"/>
    <w:rsid w:val="00A23ED2"/>
    <w:rsid w:val="00A2411B"/>
    <w:rsid w:val="00A24CF4"/>
    <w:rsid w:val="00A252AE"/>
    <w:rsid w:val="00A2653E"/>
    <w:rsid w:val="00A266C1"/>
    <w:rsid w:val="00A268FC"/>
    <w:rsid w:val="00A26F7E"/>
    <w:rsid w:val="00A27220"/>
    <w:rsid w:val="00A275FA"/>
    <w:rsid w:val="00A27EC2"/>
    <w:rsid w:val="00A3054F"/>
    <w:rsid w:val="00A30C30"/>
    <w:rsid w:val="00A30EB0"/>
    <w:rsid w:val="00A32886"/>
    <w:rsid w:val="00A335F3"/>
    <w:rsid w:val="00A33CC5"/>
    <w:rsid w:val="00A34335"/>
    <w:rsid w:val="00A344F0"/>
    <w:rsid w:val="00A34B35"/>
    <w:rsid w:val="00A359B2"/>
    <w:rsid w:val="00A35B51"/>
    <w:rsid w:val="00A35C24"/>
    <w:rsid w:val="00A3657F"/>
    <w:rsid w:val="00A36DC9"/>
    <w:rsid w:val="00A36F2F"/>
    <w:rsid w:val="00A377FD"/>
    <w:rsid w:val="00A379FB"/>
    <w:rsid w:val="00A40787"/>
    <w:rsid w:val="00A41EEB"/>
    <w:rsid w:val="00A4204D"/>
    <w:rsid w:val="00A4244F"/>
    <w:rsid w:val="00A43F56"/>
    <w:rsid w:val="00A43FDC"/>
    <w:rsid w:val="00A440B9"/>
    <w:rsid w:val="00A44441"/>
    <w:rsid w:val="00A44462"/>
    <w:rsid w:val="00A45108"/>
    <w:rsid w:val="00A45CD0"/>
    <w:rsid w:val="00A46290"/>
    <w:rsid w:val="00A46363"/>
    <w:rsid w:val="00A465B0"/>
    <w:rsid w:val="00A474E2"/>
    <w:rsid w:val="00A47945"/>
    <w:rsid w:val="00A47FC7"/>
    <w:rsid w:val="00A503AD"/>
    <w:rsid w:val="00A506D2"/>
    <w:rsid w:val="00A50B06"/>
    <w:rsid w:val="00A50BBF"/>
    <w:rsid w:val="00A5113C"/>
    <w:rsid w:val="00A51566"/>
    <w:rsid w:val="00A5181C"/>
    <w:rsid w:val="00A51C79"/>
    <w:rsid w:val="00A52AD7"/>
    <w:rsid w:val="00A53361"/>
    <w:rsid w:val="00A539CA"/>
    <w:rsid w:val="00A539FF"/>
    <w:rsid w:val="00A5434D"/>
    <w:rsid w:val="00A545C1"/>
    <w:rsid w:val="00A54A81"/>
    <w:rsid w:val="00A5501B"/>
    <w:rsid w:val="00A56C93"/>
    <w:rsid w:val="00A5743E"/>
    <w:rsid w:val="00A576D8"/>
    <w:rsid w:val="00A600E1"/>
    <w:rsid w:val="00A60338"/>
    <w:rsid w:val="00A606D1"/>
    <w:rsid w:val="00A60868"/>
    <w:rsid w:val="00A60A41"/>
    <w:rsid w:val="00A60C6C"/>
    <w:rsid w:val="00A60E07"/>
    <w:rsid w:val="00A614DC"/>
    <w:rsid w:val="00A62386"/>
    <w:rsid w:val="00A62545"/>
    <w:rsid w:val="00A63240"/>
    <w:rsid w:val="00A63B6A"/>
    <w:rsid w:val="00A63F43"/>
    <w:rsid w:val="00A648CA"/>
    <w:rsid w:val="00A64AE8"/>
    <w:rsid w:val="00A64F2D"/>
    <w:rsid w:val="00A6529F"/>
    <w:rsid w:val="00A652A3"/>
    <w:rsid w:val="00A659B2"/>
    <w:rsid w:val="00A659CE"/>
    <w:rsid w:val="00A662FE"/>
    <w:rsid w:val="00A663DB"/>
    <w:rsid w:val="00A66609"/>
    <w:rsid w:val="00A66CBB"/>
    <w:rsid w:val="00A66EE7"/>
    <w:rsid w:val="00A6723E"/>
    <w:rsid w:val="00A67C71"/>
    <w:rsid w:val="00A703BB"/>
    <w:rsid w:val="00A70443"/>
    <w:rsid w:val="00A7086D"/>
    <w:rsid w:val="00A70BB3"/>
    <w:rsid w:val="00A7167C"/>
    <w:rsid w:val="00A72468"/>
    <w:rsid w:val="00A73EDF"/>
    <w:rsid w:val="00A74F07"/>
    <w:rsid w:val="00A74F16"/>
    <w:rsid w:val="00A7525E"/>
    <w:rsid w:val="00A75CCF"/>
    <w:rsid w:val="00A765C6"/>
    <w:rsid w:val="00A76637"/>
    <w:rsid w:val="00A7698E"/>
    <w:rsid w:val="00A778D7"/>
    <w:rsid w:val="00A779D5"/>
    <w:rsid w:val="00A80313"/>
    <w:rsid w:val="00A8048B"/>
    <w:rsid w:val="00A805FD"/>
    <w:rsid w:val="00A807CF"/>
    <w:rsid w:val="00A8095F"/>
    <w:rsid w:val="00A80B6C"/>
    <w:rsid w:val="00A80D89"/>
    <w:rsid w:val="00A8102B"/>
    <w:rsid w:val="00A81BBE"/>
    <w:rsid w:val="00A833B4"/>
    <w:rsid w:val="00A84086"/>
    <w:rsid w:val="00A845F3"/>
    <w:rsid w:val="00A84638"/>
    <w:rsid w:val="00A84824"/>
    <w:rsid w:val="00A85127"/>
    <w:rsid w:val="00A85998"/>
    <w:rsid w:val="00A85B61"/>
    <w:rsid w:val="00A85C49"/>
    <w:rsid w:val="00A866F3"/>
    <w:rsid w:val="00A86AA9"/>
    <w:rsid w:val="00A90472"/>
    <w:rsid w:val="00A905E5"/>
    <w:rsid w:val="00A90AA5"/>
    <w:rsid w:val="00A91646"/>
    <w:rsid w:val="00A91A91"/>
    <w:rsid w:val="00A92902"/>
    <w:rsid w:val="00A92A00"/>
    <w:rsid w:val="00A932AE"/>
    <w:rsid w:val="00A933D6"/>
    <w:rsid w:val="00A94280"/>
    <w:rsid w:val="00A94352"/>
    <w:rsid w:val="00A943F8"/>
    <w:rsid w:val="00A94E11"/>
    <w:rsid w:val="00A95EA9"/>
    <w:rsid w:val="00A961B8"/>
    <w:rsid w:val="00A9635C"/>
    <w:rsid w:val="00A967A8"/>
    <w:rsid w:val="00A9680B"/>
    <w:rsid w:val="00A96956"/>
    <w:rsid w:val="00AA1966"/>
    <w:rsid w:val="00AA197E"/>
    <w:rsid w:val="00AA19C8"/>
    <w:rsid w:val="00AA1ACE"/>
    <w:rsid w:val="00AA23A4"/>
    <w:rsid w:val="00AA2D4E"/>
    <w:rsid w:val="00AA3126"/>
    <w:rsid w:val="00AA37FC"/>
    <w:rsid w:val="00AA3BA8"/>
    <w:rsid w:val="00AA3C8F"/>
    <w:rsid w:val="00AA3CC9"/>
    <w:rsid w:val="00AA445C"/>
    <w:rsid w:val="00AA5AF4"/>
    <w:rsid w:val="00AA5B27"/>
    <w:rsid w:val="00AA6737"/>
    <w:rsid w:val="00AA6C50"/>
    <w:rsid w:val="00AA70D2"/>
    <w:rsid w:val="00AA7E64"/>
    <w:rsid w:val="00AB0150"/>
    <w:rsid w:val="00AB0BB9"/>
    <w:rsid w:val="00AB1BE8"/>
    <w:rsid w:val="00AB1C2B"/>
    <w:rsid w:val="00AB1D36"/>
    <w:rsid w:val="00AB1DB4"/>
    <w:rsid w:val="00AB1DB6"/>
    <w:rsid w:val="00AB2632"/>
    <w:rsid w:val="00AB29E7"/>
    <w:rsid w:val="00AB3776"/>
    <w:rsid w:val="00AB3B0C"/>
    <w:rsid w:val="00AB3D79"/>
    <w:rsid w:val="00AB5010"/>
    <w:rsid w:val="00AB5091"/>
    <w:rsid w:val="00AB5269"/>
    <w:rsid w:val="00AB54E4"/>
    <w:rsid w:val="00AB5A97"/>
    <w:rsid w:val="00AB6165"/>
    <w:rsid w:val="00AB649C"/>
    <w:rsid w:val="00AB654E"/>
    <w:rsid w:val="00AB6B53"/>
    <w:rsid w:val="00AB7B25"/>
    <w:rsid w:val="00AC0556"/>
    <w:rsid w:val="00AC0C97"/>
    <w:rsid w:val="00AC0FB8"/>
    <w:rsid w:val="00AC1FC7"/>
    <w:rsid w:val="00AC2369"/>
    <w:rsid w:val="00AC247C"/>
    <w:rsid w:val="00AC430C"/>
    <w:rsid w:val="00AC4B40"/>
    <w:rsid w:val="00AC50BA"/>
    <w:rsid w:val="00AC5D16"/>
    <w:rsid w:val="00AC5D30"/>
    <w:rsid w:val="00AC6769"/>
    <w:rsid w:val="00AC6A9C"/>
    <w:rsid w:val="00AC6D98"/>
    <w:rsid w:val="00AC783D"/>
    <w:rsid w:val="00AC78BD"/>
    <w:rsid w:val="00AC79BE"/>
    <w:rsid w:val="00AC7F56"/>
    <w:rsid w:val="00AD02DA"/>
    <w:rsid w:val="00AD0493"/>
    <w:rsid w:val="00AD08E1"/>
    <w:rsid w:val="00AD0938"/>
    <w:rsid w:val="00AD09B2"/>
    <w:rsid w:val="00AD09D4"/>
    <w:rsid w:val="00AD0B3F"/>
    <w:rsid w:val="00AD0F4C"/>
    <w:rsid w:val="00AD17B1"/>
    <w:rsid w:val="00AD1A9E"/>
    <w:rsid w:val="00AD1FCE"/>
    <w:rsid w:val="00AD2AF5"/>
    <w:rsid w:val="00AD2FD0"/>
    <w:rsid w:val="00AD3578"/>
    <w:rsid w:val="00AD3715"/>
    <w:rsid w:val="00AD3945"/>
    <w:rsid w:val="00AD47DE"/>
    <w:rsid w:val="00AD4E93"/>
    <w:rsid w:val="00AD502B"/>
    <w:rsid w:val="00AD552C"/>
    <w:rsid w:val="00AD621D"/>
    <w:rsid w:val="00AD6285"/>
    <w:rsid w:val="00AD6868"/>
    <w:rsid w:val="00AD6883"/>
    <w:rsid w:val="00AD6ACD"/>
    <w:rsid w:val="00AD6C7D"/>
    <w:rsid w:val="00AD76B5"/>
    <w:rsid w:val="00AD781A"/>
    <w:rsid w:val="00AD7ACB"/>
    <w:rsid w:val="00AD7E5B"/>
    <w:rsid w:val="00AE004F"/>
    <w:rsid w:val="00AE0250"/>
    <w:rsid w:val="00AE10C9"/>
    <w:rsid w:val="00AE13A7"/>
    <w:rsid w:val="00AE23BA"/>
    <w:rsid w:val="00AE30E2"/>
    <w:rsid w:val="00AE3649"/>
    <w:rsid w:val="00AE368D"/>
    <w:rsid w:val="00AE3936"/>
    <w:rsid w:val="00AE4B59"/>
    <w:rsid w:val="00AE4C9C"/>
    <w:rsid w:val="00AE4E68"/>
    <w:rsid w:val="00AE4FBD"/>
    <w:rsid w:val="00AE63C1"/>
    <w:rsid w:val="00AE640D"/>
    <w:rsid w:val="00AE6D26"/>
    <w:rsid w:val="00AE7709"/>
    <w:rsid w:val="00AE7BBA"/>
    <w:rsid w:val="00AE7EC5"/>
    <w:rsid w:val="00AF00D6"/>
    <w:rsid w:val="00AF03E7"/>
    <w:rsid w:val="00AF0E31"/>
    <w:rsid w:val="00AF1803"/>
    <w:rsid w:val="00AF1F24"/>
    <w:rsid w:val="00AF2060"/>
    <w:rsid w:val="00AF31FE"/>
    <w:rsid w:val="00AF3316"/>
    <w:rsid w:val="00AF3370"/>
    <w:rsid w:val="00AF40FA"/>
    <w:rsid w:val="00AF46BA"/>
    <w:rsid w:val="00AF4889"/>
    <w:rsid w:val="00AF4E12"/>
    <w:rsid w:val="00AF5140"/>
    <w:rsid w:val="00AF5251"/>
    <w:rsid w:val="00AF5519"/>
    <w:rsid w:val="00AF5645"/>
    <w:rsid w:val="00AF58D6"/>
    <w:rsid w:val="00AF6690"/>
    <w:rsid w:val="00AF6A99"/>
    <w:rsid w:val="00AF6BD6"/>
    <w:rsid w:val="00AF71A4"/>
    <w:rsid w:val="00AF727A"/>
    <w:rsid w:val="00AF7452"/>
    <w:rsid w:val="00AF7745"/>
    <w:rsid w:val="00AF7ECD"/>
    <w:rsid w:val="00B00CD9"/>
    <w:rsid w:val="00B00E37"/>
    <w:rsid w:val="00B02550"/>
    <w:rsid w:val="00B02998"/>
    <w:rsid w:val="00B032EE"/>
    <w:rsid w:val="00B03361"/>
    <w:rsid w:val="00B035ED"/>
    <w:rsid w:val="00B03DDE"/>
    <w:rsid w:val="00B04197"/>
    <w:rsid w:val="00B04266"/>
    <w:rsid w:val="00B043A9"/>
    <w:rsid w:val="00B04D9C"/>
    <w:rsid w:val="00B0771A"/>
    <w:rsid w:val="00B07C74"/>
    <w:rsid w:val="00B1008B"/>
    <w:rsid w:val="00B1113D"/>
    <w:rsid w:val="00B1135C"/>
    <w:rsid w:val="00B1161A"/>
    <w:rsid w:val="00B11F36"/>
    <w:rsid w:val="00B12457"/>
    <w:rsid w:val="00B12FF8"/>
    <w:rsid w:val="00B13876"/>
    <w:rsid w:val="00B13D59"/>
    <w:rsid w:val="00B142F6"/>
    <w:rsid w:val="00B14316"/>
    <w:rsid w:val="00B15123"/>
    <w:rsid w:val="00B15A24"/>
    <w:rsid w:val="00B15F45"/>
    <w:rsid w:val="00B160CE"/>
    <w:rsid w:val="00B16870"/>
    <w:rsid w:val="00B16AD9"/>
    <w:rsid w:val="00B20669"/>
    <w:rsid w:val="00B21209"/>
    <w:rsid w:val="00B21522"/>
    <w:rsid w:val="00B21995"/>
    <w:rsid w:val="00B21EB9"/>
    <w:rsid w:val="00B21F84"/>
    <w:rsid w:val="00B22D32"/>
    <w:rsid w:val="00B23251"/>
    <w:rsid w:val="00B23891"/>
    <w:rsid w:val="00B2397E"/>
    <w:rsid w:val="00B2429A"/>
    <w:rsid w:val="00B244A9"/>
    <w:rsid w:val="00B246B1"/>
    <w:rsid w:val="00B24877"/>
    <w:rsid w:val="00B261BC"/>
    <w:rsid w:val="00B262C6"/>
    <w:rsid w:val="00B2636C"/>
    <w:rsid w:val="00B2676B"/>
    <w:rsid w:val="00B30151"/>
    <w:rsid w:val="00B307C7"/>
    <w:rsid w:val="00B32A74"/>
    <w:rsid w:val="00B332B8"/>
    <w:rsid w:val="00B33840"/>
    <w:rsid w:val="00B33A76"/>
    <w:rsid w:val="00B3419B"/>
    <w:rsid w:val="00B34D6A"/>
    <w:rsid w:val="00B351BD"/>
    <w:rsid w:val="00B360BE"/>
    <w:rsid w:val="00B361B2"/>
    <w:rsid w:val="00B363A8"/>
    <w:rsid w:val="00B37175"/>
    <w:rsid w:val="00B3743C"/>
    <w:rsid w:val="00B37798"/>
    <w:rsid w:val="00B405AA"/>
    <w:rsid w:val="00B405D1"/>
    <w:rsid w:val="00B414DC"/>
    <w:rsid w:val="00B41D3B"/>
    <w:rsid w:val="00B423E2"/>
    <w:rsid w:val="00B42810"/>
    <w:rsid w:val="00B428D3"/>
    <w:rsid w:val="00B42CA9"/>
    <w:rsid w:val="00B4373F"/>
    <w:rsid w:val="00B44B86"/>
    <w:rsid w:val="00B4547B"/>
    <w:rsid w:val="00B45F86"/>
    <w:rsid w:val="00B46B2F"/>
    <w:rsid w:val="00B47089"/>
    <w:rsid w:val="00B4746C"/>
    <w:rsid w:val="00B474B2"/>
    <w:rsid w:val="00B50108"/>
    <w:rsid w:val="00B50159"/>
    <w:rsid w:val="00B5110D"/>
    <w:rsid w:val="00B513D6"/>
    <w:rsid w:val="00B51578"/>
    <w:rsid w:val="00B519FE"/>
    <w:rsid w:val="00B5241E"/>
    <w:rsid w:val="00B5289F"/>
    <w:rsid w:val="00B53539"/>
    <w:rsid w:val="00B53860"/>
    <w:rsid w:val="00B53C4B"/>
    <w:rsid w:val="00B53E65"/>
    <w:rsid w:val="00B55516"/>
    <w:rsid w:val="00B55733"/>
    <w:rsid w:val="00B55991"/>
    <w:rsid w:val="00B5627D"/>
    <w:rsid w:val="00B5649A"/>
    <w:rsid w:val="00B567AE"/>
    <w:rsid w:val="00B568A1"/>
    <w:rsid w:val="00B56A7C"/>
    <w:rsid w:val="00B5713F"/>
    <w:rsid w:val="00B5763F"/>
    <w:rsid w:val="00B57ED4"/>
    <w:rsid w:val="00B60439"/>
    <w:rsid w:val="00B6088B"/>
    <w:rsid w:val="00B60DE5"/>
    <w:rsid w:val="00B60EA8"/>
    <w:rsid w:val="00B61454"/>
    <w:rsid w:val="00B61D7B"/>
    <w:rsid w:val="00B62037"/>
    <w:rsid w:val="00B621D5"/>
    <w:rsid w:val="00B6289A"/>
    <w:rsid w:val="00B62972"/>
    <w:rsid w:val="00B62D62"/>
    <w:rsid w:val="00B6384F"/>
    <w:rsid w:val="00B63854"/>
    <w:rsid w:val="00B64134"/>
    <w:rsid w:val="00B647FB"/>
    <w:rsid w:val="00B65302"/>
    <w:rsid w:val="00B65A4B"/>
    <w:rsid w:val="00B673BD"/>
    <w:rsid w:val="00B67996"/>
    <w:rsid w:val="00B67B1C"/>
    <w:rsid w:val="00B7053F"/>
    <w:rsid w:val="00B70D64"/>
    <w:rsid w:val="00B710BE"/>
    <w:rsid w:val="00B719E0"/>
    <w:rsid w:val="00B71FE4"/>
    <w:rsid w:val="00B72566"/>
    <w:rsid w:val="00B7260B"/>
    <w:rsid w:val="00B72954"/>
    <w:rsid w:val="00B72C2B"/>
    <w:rsid w:val="00B732FD"/>
    <w:rsid w:val="00B74803"/>
    <w:rsid w:val="00B74ACD"/>
    <w:rsid w:val="00B74D27"/>
    <w:rsid w:val="00B74EB0"/>
    <w:rsid w:val="00B765C6"/>
    <w:rsid w:val="00B7673D"/>
    <w:rsid w:val="00B76EDB"/>
    <w:rsid w:val="00B77124"/>
    <w:rsid w:val="00B77420"/>
    <w:rsid w:val="00B7746F"/>
    <w:rsid w:val="00B8020B"/>
    <w:rsid w:val="00B8055C"/>
    <w:rsid w:val="00B80960"/>
    <w:rsid w:val="00B80BAF"/>
    <w:rsid w:val="00B80E6C"/>
    <w:rsid w:val="00B818AB"/>
    <w:rsid w:val="00B818C2"/>
    <w:rsid w:val="00B82A70"/>
    <w:rsid w:val="00B833F7"/>
    <w:rsid w:val="00B834D1"/>
    <w:rsid w:val="00B8374E"/>
    <w:rsid w:val="00B8394C"/>
    <w:rsid w:val="00B83D69"/>
    <w:rsid w:val="00B83DC9"/>
    <w:rsid w:val="00B84028"/>
    <w:rsid w:val="00B84969"/>
    <w:rsid w:val="00B84D0F"/>
    <w:rsid w:val="00B84FAE"/>
    <w:rsid w:val="00B85B07"/>
    <w:rsid w:val="00B86CAE"/>
    <w:rsid w:val="00B87327"/>
    <w:rsid w:val="00B874B0"/>
    <w:rsid w:val="00B8784A"/>
    <w:rsid w:val="00B87DF1"/>
    <w:rsid w:val="00B909F4"/>
    <w:rsid w:val="00B90CEA"/>
    <w:rsid w:val="00B90E6D"/>
    <w:rsid w:val="00B922DD"/>
    <w:rsid w:val="00B92847"/>
    <w:rsid w:val="00B92D58"/>
    <w:rsid w:val="00B93F71"/>
    <w:rsid w:val="00B94002"/>
    <w:rsid w:val="00B940A0"/>
    <w:rsid w:val="00B94312"/>
    <w:rsid w:val="00B9479D"/>
    <w:rsid w:val="00B94EF5"/>
    <w:rsid w:val="00B95171"/>
    <w:rsid w:val="00B95650"/>
    <w:rsid w:val="00B963D6"/>
    <w:rsid w:val="00B96639"/>
    <w:rsid w:val="00B96B94"/>
    <w:rsid w:val="00BA00A3"/>
    <w:rsid w:val="00BA00E8"/>
    <w:rsid w:val="00BA074B"/>
    <w:rsid w:val="00BA0F6A"/>
    <w:rsid w:val="00BA106B"/>
    <w:rsid w:val="00BA20A9"/>
    <w:rsid w:val="00BA255A"/>
    <w:rsid w:val="00BA2A05"/>
    <w:rsid w:val="00BA3424"/>
    <w:rsid w:val="00BA3514"/>
    <w:rsid w:val="00BA354B"/>
    <w:rsid w:val="00BA3603"/>
    <w:rsid w:val="00BA3638"/>
    <w:rsid w:val="00BA3A31"/>
    <w:rsid w:val="00BA3C7A"/>
    <w:rsid w:val="00BA4C65"/>
    <w:rsid w:val="00BA57EC"/>
    <w:rsid w:val="00BA5859"/>
    <w:rsid w:val="00BA5965"/>
    <w:rsid w:val="00BA6597"/>
    <w:rsid w:val="00BA6C81"/>
    <w:rsid w:val="00BA6F53"/>
    <w:rsid w:val="00BA73B6"/>
    <w:rsid w:val="00BA7B3E"/>
    <w:rsid w:val="00BB01DA"/>
    <w:rsid w:val="00BB069B"/>
    <w:rsid w:val="00BB1153"/>
    <w:rsid w:val="00BB1BB6"/>
    <w:rsid w:val="00BB2828"/>
    <w:rsid w:val="00BB2AEF"/>
    <w:rsid w:val="00BB31FA"/>
    <w:rsid w:val="00BB321C"/>
    <w:rsid w:val="00BB3412"/>
    <w:rsid w:val="00BB358F"/>
    <w:rsid w:val="00BB405F"/>
    <w:rsid w:val="00BB469B"/>
    <w:rsid w:val="00BB4DE8"/>
    <w:rsid w:val="00BB5190"/>
    <w:rsid w:val="00BB59C8"/>
    <w:rsid w:val="00BB5E89"/>
    <w:rsid w:val="00BB62B1"/>
    <w:rsid w:val="00BB665F"/>
    <w:rsid w:val="00BB7624"/>
    <w:rsid w:val="00BC0103"/>
    <w:rsid w:val="00BC07E5"/>
    <w:rsid w:val="00BC152D"/>
    <w:rsid w:val="00BC16EF"/>
    <w:rsid w:val="00BC1B24"/>
    <w:rsid w:val="00BC1C62"/>
    <w:rsid w:val="00BC1FBD"/>
    <w:rsid w:val="00BC2757"/>
    <w:rsid w:val="00BC28CA"/>
    <w:rsid w:val="00BC3BCB"/>
    <w:rsid w:val="00BC40A2"/>
    <w:rsid w:val="00BC42E1"/>
    <w:rsid w:val="00BC42EE"/>
    <w:rsid w:val="00BC4366"/>
    <w:rsid w:val="00BC480E"/>
    <w:rsid w:val="00BC4C67"/>
    <w:rsid w:val="00BC4D0F"/>
    <w:rsid w:val="00BC5E75"/>
    <w:rsid w:val="00BC614B"/>
    <w:rsid w:val="00BC66A9"/>
    <w:rsid w:val="00BC6772"/>
    <w:rsid w:val="00BC67E2"/>
    <w:rsid w:val="00BC6877"/>
    <w:rsid w:val="00BC6A82"/>
    <w:rsid w:val="00BC717E"/>
    <w:rsid w:val="00BC7731"/>
    <w:rsid w:val="00BC79C2"/>
    <w:rsid w:val="00BC7D41"/>
    <w:rsid w:val="00BD02A5"/>
    <w:rsid w:val="00BD064B"/>
    <w:rsid w:val="00BD0D56"/>
    <w:rsid w:val="00BD1A8B"/>
    <w:rsid w:val="00BD1EF6"/>
    <w:rsid w:val="00BD2F4C"/>
    <w:rsid w:val="00BD2F81"/>
    <w:rsid w:val="00BD33AB"/>
    <w:rsid w:val="00BD42BB"/>
    <w:rsid w:val="00BD48D0"/>
    <w:rsid w:val="00BD494B"/>
    <w:rsid w:val="00BD5306"/>
    <w:rsid w:val="00BD558B"/>
    <w:rsid w:val="00BD57DA"/>
    <w:rsid w:val="00BD58F1"/>
    <w:rsid w:val="00BD6646"/>
    <w:rsid w:val="00BD699A"/>
    <w:rsid w:val="00BD6A23"/>
    <w:rsid w:val="00BD7DDC"/>
    <w:rsid w:val="00BE0040"/>
    <w:rsid w:val="00BE0171"/>
    <w:rsid w:val="00BE0E15"/>
    <w:rsid w:val="00BE1474"/>
    <w:rsid w:val="00BE1F5D"/>
    <w:rsid w:val="00BE2413"/>
    <w:rsid w:val="00BE24E1"/>
    <w:rsid w:val="00BE2A98"/>
    <w:rsid w:val="00BE2B03"/>
    <w:rsid w:val="00BE2B2B"/>
    <w:rsid w:val="00BE32C9"/>
    <w:rsid w:val="00BE3332"/>
    <w:rsid w:val="00BE3D05"/>
    <w:rsid w:val="00BE3EE1"/>
    <w:rsid w:val="00BE469F"/>
    <w:rsid w:val="00BE4A9E"/>
    <w:rsid w:val="00BE5EF9"/>
    <w:rsid w:val="00BE739D"/>
    <w:rsid w:val="00BE7AC8"/>
    <w:rsid w:val="00BE7B96"/>
    <w:rsid w:val="00BF011B"/>
    <w:rsid w:val="00BF01A8"/>
    <w:rsid w:val="00BF0AD0"/>
    <w:rsid w:val="00BF0ED4"/>
    <w:rsid w:val="00BF1451"/>
    <w:rsid w:val="00BF1A6B"/>
    <w:rsid w:val="00BF2B99"/>
    <w:rsid w:val="00BF2E39"/>
    <w:rsid w:val="00BF351A"/>
    <w:rsid w:val="00BF39B7"/>
    <w:rsid w:val="00BF3AA1"/>
    <w:rsid w:val="00BF3D4D"/>
    <w:rsid w:val="00BF3E0E"/>
    <w:rsid w:val="00BF3EAE"/>
    <w:rsid w:val="00BF5164"/>
    <w:rsid w:val="00BF5428"/>
    <w:rsid w:val="00BF5481"/>
    <w:rsid w:val="00BF553D"/>
    <w:rsid w:val="00BF5965"/>
    <w:rsid w:val="00BF5DFC"/>
    <w:rsid w:val="00BF6296"/>
    <w:rsid w:val="00BF77DD"/>
    <w:rsid w:val="00BF7C61"/>
    <w:rsid w:val="00C00391"/>
    <w:rsid w:val="00C00576"/>
    <w:rsid w:val="00C00664"/>
    <w:rsid w:val="00C015AF"/>
    <w:rsid w:val="00C015F8"/>
    <w:rsid w:val="00C01C98"/>
    <w:rsid w:val="00C01E87"/>
    <w:rsid w:val="00C01E8C"/>
    <w:rsid w:val="00C02444"/>
    <w:rsid w:val="00C026BF"/>
    <w:rsid w:val="00C02935"/>
    <w:rsid w:val="00C02A0C"/>
    <w:rsid w:val="00C02EAC"/>
    <w:rsid w:val="00C037B7"/>
    <w:rsid w:val="00C045E4"/>
    <w:rsid w:val="00C04ABA"/>
    <w:rsid w:val="00C05257"/>
    <w:rsid w:val="00C063D2"/>
    <w:rsid w:val="00C06590"/>
    <w:rsid w:val="00C06CF5"/>
    <w:rsid w:val="00C073E1"/>
    <w:rsid w:val="00C10302"/>
    <w:rsid w:val="00C109A1"/>
    <w:rsid w:val="00C10D3C"/>
    <w:rsid w:val="00C10E66"/>
    <w:rsid w:val="00C113E0"/>
    <w:rsid w:val="00C11BCA"/>
    <w:rsid w:val="00C11E9B"/>
    <w:rsid w:val="00C11EC1"/>
    <w:rsid w:val="00C12B9A"/>
    <w:rsid w:val="00C13196"/>
    <w:rsid w:val="00C1344D"/>
    <w:rsid w:val="00C13781"/>
    <w:rsid w:val="00C13E39"/>
    <w:rsid w:val="00C14D74"/>
    <w:rsid w:val="00C14ECB"/>
    <w:rsid w:val="00C15379"/>
    <w:rsid w:val="00C15582"/>
    <w:rsid w:val="00C155F1"/>
    <w:rsid w:val="00C15F33"/>
    <w:rsid w:val="00C1615D"/>
    <w:rsid w:val="00C164C7"/>
    <w:rsid w:val="00C1748E"/>
    <w:rsid w:val="00C17CC4"/>
    <w:rsid w:val="00C20152"/>
    <w:rsid w:val="00C2083C"/>
    <w:rsid w:val="00C20E57"/>
    <w:rsid w:val="00C21220"/>
    <w:rsid w:val="00C2194A"/>
    <w:rsid w:val="00C21BF4"/>
    <w:rsid w:val="00C21C64"/>
    <w:rsid w:val="00C21FFC"/>
    <w:rsid w:val="00C2258A"/>
    <w:rsid w:val="00C22A75"/>
    <w:rsid w:val="00C23126"/>
    <w:rsid w:val="00C23638"/>
    <w:rsid w:val="00C236A9"/>
    <w:rsid w:val="00C241F7"/>
    <w:rsid w:val="00C24474"/>
    <w:rsid w:val="00C247A3"/>
    <w:rsid w:val="00C24DCF"/>
    <w:rsid w:val="00C255A5"/>
    <w:rsid w:val="00C258CB"/>
    <w:rsid w:val="00C25DFB"/>
    <w:rsid w:val="00C26177"/>
    <w:rsid w:val="00C2637C"/>
    <w:rsid w:val="00C264CF"/>
    <w:rsid w:val="00C26F29"/>
    <w:rsid w:val="00C27232"/>
    <w:rsid w:val="00C301A1"/>
    <w:rsid w:val="00C302E6"/>
    <w:rsid w:val="00C30504"/>
    <w:rsid w:val="00C30EE3"/>
    <w:rsid w:val="00C30F7D"/>
    <w:rsid w:val="00C312F3"/>
    <w:rsid w:val="00C31F2E"/>
    <w:rsid w:val="00C31FA5"/>
    <w:rsid w:val="00C320B9"/>
    <w:rsid w:val="00C32475"/>
    <w:rsid w:val="00C326D2"/>
    <w:rsid w:val="00C32980"/>
    <w:rsid w:val="00C32AF7"/>
    <w:rsid w:val="00C32E76"/>
    <w:rsid w:val="00C330F1"/>
    <w:rsid w:val="00C334A8"/>
    <w:rsid w:val="00C334F7"/>
    <w:rsid w:val="00C338E1"/>
    <w:rsid w:val="00C33918"/>
    <w:rsid w:val="00C3415D"/>
    <w:rsid w:val="00C34D9F"/>
    <w:rsid w:val="00C350EE"/>
    <w:rsid w:val="00C35405"/>
    <w:rsid w:val="00C358F6"/>
    <w:rsid w:val="00C359BF"/>
    <w:rsid w:val="00C35B5F"/>
    <w:rsid w:val="00C36073"/>
    <w:rsid w:val="00C37BD3"/>
    <w:rsid w:val="00C41413"/>
    <w:rsid w:val="00C41811"/>
    <w:rsid w:val="00C41B34"/>
    <w:rsid w:val="00C42E35"/>
    <w:rsid w:val="00C44EE2"/>
    <w:rsid w:val="00C45203"/>
    <w:rsid w:val="00C45509"/>
    <w:rsid w:val="00C45B9D"/>
    <w:rsid w:val="00C45BAF"/>
    <w:rsid w:val="00C45F41"/>
    <w:rsid w:val="00C46303"/>
    <w:rsid w:val="00C46CA3"/>
    <w:rsid w:val="00C472A8"/>
    <w:rsid w:val="00C5026C"/>
    <w:rsid w:val="00C506DF"/>
    <w:rsid w:val="00C50D70"/>
    <w:rsid w:val="00C51891"/>
    <w:rsid w:val="00C51B0F"/>
    <w:rsid w:val="00C51E00"/>
    <w:rsid w:val="00C528C8"/>
    <w:rsid w:val="00C52CBB"/>
    <w:rsid w:val="00C53216"/>
    <w:rsid w:val="00C53277"/>
    <w:rsid w:val="00C533A7"/>
    <w:rsid w:val="00C54614"/>
    <w:rsid w:val="00C54D15"/>
    <w:rsid w:val="00C55781"/>
    <w:rsid w:val="00C56295"/>
    <w:rsid w:val="00C5636A"/>
    <w:rsid w:val="00C565DB"/>
    <w:rsid w:val="00C5667C"/>
    <w:rsid w:val="00C56D5C"/>
    <w:rsid w:val="00C57606"/>
    <w:rsid w:val="00C57659"/>
    <w:rsid w:val="00C576C8"/>
    <w:rsid w:val="00C61535"/>
    <w:rsid w:val="00C617C4"/>
    <w:rsid w:val="00C61B67"/>
    <w:rsid w:val="00C61E72"/>
    <w:rsid w:val="00C62254"/>
    <w:rsid w:val="00C63383"/>
    <w:rsid w:val="00C6392E"/>
    <w:rsid w:val="00C63B69"/>
    <w:rsid w:val="00C6476B"/>
    <w:rsid w:val="00C64CAE"/>
    <w:rsid w:val="00C650E2"/>
    <w:rsid w:val="00C65161"/>
    <w:rsid w:val="00C65469"/>
    <w:rsid w:val="00C65611"/>
    <w:rsid w:val="00C658DA"/>
    <w:rsid w:val="00C65B52"/>
    <w:rsid w:val="00C65EAA"/>
    <w:rsid w:val="00C66046"/>
    <w:rsid w:val="00C66197"/>
    <w:rsid w:val="00C66537"/>
    <w:rsid w:val="00C6658D"/>
    <w:rsid w:val="00C672F6"/>
    <w:rsid w:val="00C67A45"/>
    <w:rsid w:val="00C700C8"/>
    <w:rsid w:val="00C7048D"/>
    <w:rsid w:val="00C7086C"/>
    <w:rsid w:val="00C712E6"/>
    <w:rsid w:val="00C71344"/>
    <w:rsid w:val="00C71A9B"/>
    <w:rsid w:val="00C72762"/>
    <w:rsid w:val="00C72875"/>
    <w:rsid w:val="00C731AB"/>
    <w:rsid w:val="00C73367"/>
    <w:rsid w:val="00C73D44"/>
    <w:rsid w:val="00C73DB9"/>
    <w:rsid w:val="00C73F41"/>
    <w:rsid w:val="00C742D7"/>
    <w:rsid w:val="00C7547B"/>
    <w:rsid w:val="00C762A8"/>
    <w:rsid w:val="00C770B2"/>
    <w:rsid w:val="00C77525"/>
    <w:rsid w:val="00C77629"/>
    <w:rsid w:val="00C776D9"/>
    <w:rsid w:val="00C777A8"/>
    <w:rsid w:val="00C777F6"/>
    <w:rsid w:val="00C77A2F"/>
    <w:rsid w:val="00C80F68"/>
    <w:rsid w:val="00C80FAA"/>
    <w:rsid w:val="00C81546"/>
    <w:rsid w:val="00C81D8D"/>
    <w:rsid w:val="00C81F86"/>
    <w:rsid w:val="00C82344"/>
    <w:rsid w:val="00C82412"/>
    <w:rsid w:val="00C836C3"/>
    <w:rsid w:val="00C83972"/>
    <w:rsid w:val="00C8544B"/>
    <w:rsid w:val="00C856A0"/>
    <w:rsid w:val="00C859F8"/>
    <w:rsid w:val="00C8627D"/>
    <w:rsid w:val="00C86473"/>
    <w:rsid w:val="00C8655E"/>
    <w:rsid w:val="00C86FA6"/>
    <w:rsid w:val="00C874D3"/>
    <w:rsid w:val="00C87E82"/>
    <w:rsid w:val="00C90688"/>
    <w:rsid w:val="00C907B0"/>
    <w:rsid w:val="00C9090E"/>
    <w:rsid w:val="00C90A2F"/>
    <w:rsid w:val="00C9247B"/>
    <w:rsid w:val="00C92598"/>
    <w:rsid w:val="00C930DF"/>
    <w:rsid w:val="00C9337B"/>
    <w:rsid w:val="00C93451"/>
    <w:rsid w:val="00C940A5"/>
    <w:rsid w:val="00C946D7"/>
    <w:rsid w:val="00C9474E"/>
    <w:rsid w:val="00C94A09"/>
    <w:rsid w:val="00C94B96"/>
    <w:rsid w:val="00C965B8"/>
    <w:rsid w:val="00C969F8"/>
    <w:rsid w:val="00C96ED8"/>
    <w:rsid w:val="00C971AA"/>
    <w:rsid w:val="00C971EE"/>
    <w:rsid w:val="00C977DA"/>
    <w:rsid w:val="00C9794F"/>
    <w:rsid w:val="00CA0196"/>
    <w:rsid w:val="00CA0E5D"/>
    <w:rsid w:val="00CA1B1C"/>
    <w:rsid w:val="00CA2368"/>
    <w:rsid w:val="00CA2EBC"/>
    <w:rsid w:val="00CA31AB"/>
    <w:rsid w:val="00CA32B8"/>
    <w:rsid w:val="00CA358B"/>
    <w:rsid w:val="00CA3AE4"/>
    <w:rsid w:val="00CA3B7C"/>
    <w:rsid w:val="00CA414F"/>
    <w:rsid w:val="00CA423E"/>
    <w:rsid w:val="00CA4D42"/>
    <w:rsid w:val="00CA5ECF"/>
    <w:rsid w:val="00CA75EC"/>
    <w:rsid w:val="00CB066E"/>
    <w:rsid w:val="00CB0ABB"/>
    <w:rsid w:val="00CB162B"/>
    <w:rsid w:val="00CB287F"/>
    <w:rsid w:val="00CB2CBC"/>
    <w:rsid w:val="00CB339A"/>
    <w:rsid w:val="00CB35F8"/>
    <w:rsid w:val="00CB387A"/>
    <w:rsid w:val="00CB4088"/>
    <w:rsid w:val="00CB44BC"/>
    <w:rsid w:val="00CB4653"/>
    <w:rsid w:val="00CB4A51"/>
    <w:rsid w:val="00CB4A99"/>
    <w:rsid w:val="00CB5257"/>
    <w:rsid w:val="00CB5A4F"/>
    <w:rsid w:val="00CB62BE"/>
    <w:rsid w:val="00CB7143"/>
    <w:rsid w:val="00CB7148"/>
    <w:rsid w:val="00CB72D2"/>
    <w:rsid w:val="00CB7C3E"/>
    <w:rsid w:val="00CC0067"/>
    <w:rsid w:val="00CC0BEE"/>
    <w:rsid w:val="00CC0D4A"/>
    <w:rsid w:val="00CC16CC"/>
    <w:rsid w:val="00CC1A70"/>
    <w:rsid w:val="00CC236B"/>
    <w:rsid w:val="00CC285F"/>
    <w:rsid w:val="00CC2CC9"/>
    <w:rsid w:val="00CC3861"/>
    <w:rsid w:val="00CC4435"/>
    <w:rsid w:val="00CC4AB5"/>
    <w:rsid w:val="00CC4E1C"/>
    <w:rsid w:val="00CC4F3F"/>
    <w:rsid w:val="00CC58FC"/>
    <w:rsid w:val="00CC599E"/>
    <w:rsid w:val="00CC59DF"/>
    <w:rsid w:val="00CC5D3D"/>
    <w:rsid w:val="00CC66C5"/>
    <w:rsid w:val="00CC69ED"/>
    <w:rsid w:val="00CC715A"/>
    <w:rsid w:val="00CC7959"/>
    <w:rsid w:val="00CD0335"/>
    <w:rsid w:val="00CD104E"/>
    <w:rsid w:val="00CD12F8"/>
    <w:rsid w:val="00CD2111"/>
    <w:rsid w:val="00CD2879"/>
    <w:rsid w:val="00CD31A6"/>
    <w:rsid w:val="00CD34DC"/>
    <w:rsid w:val="00CD3987"/>
    <w:rsid w:val="00CD3D94"/>
    <w:rsid w:val="00CD4B0E"/>
    <w:rsid w:val="00CD5117"/>
    <w:rsid w:val="00CD51E4"/>
    <w:rsid w:val="00CD589A"/>
    <w:rsid w:val="00CD6357"/>
    <w:rsid w:val="00CD7237"/>
    <w:rsid w:val="00CD73DF"/>
    <w:rsid w:val="00CE0306"/>
    <w:rsid w:val="00CE05BB"/>
    <w:rsid w:val="00CE0D64"/>
    <w:rsid w:val="00CE0DBF"/>
    <w:rsid w:val="00CE1BFD"/>
    <w:rsid w:val="00CE2602"/>
    <w:rsid w:val="00CE3699"/>
    <w:rsid w:val="00CE3B6E"/>
    <w:rsid w:val="00CE400E"/>
    <w:rsid w:val="00CE405C"/>
    <w:rsid w:val="00CE4EE4"/>
    <w:rsid w:val="00CE5125"/>
    <w:rsid w:val="00CE5A2D"/>
    <w:rsid w:val="00CE5CAF"/>
    <w:rsid w:val="00CE5F07"/>
    <w:rsid w:val="00CE5F4B"/>
    <w:rsid w:val="00CE6309"/>
    <w:rsid w:val="00CE6468"/>
    <w:rsid w:val="00CE65D4"/>
    <w:rsid w:val="00CE688D"/>
    <w:rsid w:val="00CE6DDD"/>
    <w:rsid w:val="00CE7A9B"/>
    <w:rsid w:val="00CF137A"/>
    <w:rsid w:val="00CF170E"/>
    <w:rsid w:val="00CF190B"/>
    <w:rsid w:val="00CF1914"/>
    <w:rsid w:val="00CF1C7B"/>
    <w:rsid w:val="00CF230D"/>
    <w:rsid w:val="00CF26C7"/>
    <w:rsid w:val="00CF3489"/>
    <w:rsid w:val="00CF3C7B"/>
    <w:rsid w:val="00CF45E2"/>
    <w:rsid w:val="00CF4955"/>
    <w:rsid w:val="00CF6257"/>
    <w:rsid w:val="00CF77B7"/>
    <w:rsid w:val="00CF7C28"/>
    <w:rsid w:val="00D00779"/>
    <w:rsid w:val="00D008BB"/>
    <w:rsid w:val="00D009A5"/>
    <w:rsid w:val="00D00AA2"/>
    <w:rsid w:val="00D01772"/>
    <w:rsid w:val="00D0366F"/>
    <w:rsid w:val="00D037D4"/>
    <w:rsid w:val="00D0382A"/>
    <w:rsid w:val="00D03857"/>
    <w:rsid w:val="00D03943"/>
    <w:rsid w:val="00D03D6F"/>
    <w:rsid w:val="00D04044"/>
    <w:rsid w:val="00D04C4C"/>
    <w:rsid w:val="00D04CF1"/>
    <w:rsid w:val="00D050C0"/>
    <w:rsid w:val="00D0587E"/>
    <w:rsid w:val="00D05988"/>
    <w:rsid w:val="00D06FEA"/>
    <w:rsid w:val="00D070B7"/>
    <w:rsid w:val="00D0740A"/>
    <w:rsid w:val="00D07D2D"/>
    <w:rsid w:val="00D10654"/>
    <w:rsid w:val="00D1156B"/>
    <w:rsid w:val="00D1220D"/>
    <w:rsid w:val="00D13FF9"/>
    <w:rsid w:val="00D148F2"/>
    <w:rsid w:val="00D1519B"/>
    <w:rsid w:val="00D15FA5"/>
    <w:rsid w:val="00D1628A"/>
    <w:rsid w:val="00D16526"/>
    <w:rsid w:val="00D166FF"/>
    <w:rsid w:val="00D168B9"/>
    <w:rsid w:val="00D17FE9"/>
    <w:rsid w:val="00D20B48"/>
    <w:rsid w:val="00D2147F"/>
    <w:rsid w:val="00D2177B"/>
    <w:rsid w:val="00D21799"/>
    <w:rsid w:val="00D21B76"/>
    <w:rsid w:val="00D21B7C"/>
    <w:rsid w:val="00D221C7"/>
    <w:rsid w:val="00D22657"/>
    <w:rsid w:val="00D2266D"/>
    <w:rsid w:val="00D226DB"/>
    <w:rsid w:val="00D2290C"/>
    <w:rsid w:val="00D229CE"/>
    <w:rsid w:val="00D22D7E"/>
    <w:rsid w:val="00D2370A"/>
    <w:rsid w:val="00D2404C"/>
    <w:rsid w:val="00D25175"/>
    <w:rsid w:val="00D25257"/>
    <w:rsid w:val="00D25644"/>
    <w:rsid w:val="00D26141"/>
    <w:rsid w:val="00D261E4"/>
    <w:rsid w:val="00D27145"/>
    <w:rsid w:val="00D277D4"/>
    <w:rsid w:val="00D27FF7"/>
    <w:rsid w:val="00D300F4"/>
    <w:rsid w:val="00D30914"/>
    <w:rsid w:val="00D30CC0"/>
    <w:rsid w:val="00D30E1E"/>
    <w:rsid w:val="00D31B17"/>
    <w:rsid w:val="00D32984"/>
    <w:rsid w:val="00D32E75"/>
    <w:rsid w:val="00D33385"/>
    <w:rsid w:val="00D33431"/>
    <w:rsid w:val="00D3345C"/>
    <w:rsid w:val="00D33AEC"/>
    <w:rsid w:val="00D3418E"/>
    <w:rsid w:val="00D34799"/>
    <w:rsid w:val="00D3502E"/>
    <w:rsid w:val="00D36243"/>
    <w:rsid w:val="00D36990"/>
    <w:rsid w:val="00D36BE2"/>
    <w:rsid w:val="00D36D34"/>
    <w:rsid w:val="00D36E6F"/>
    <w:rsid w:val="00D37B06"/>
    <w:rsid w:val="00D40311"/>
    <w:rsid w:val="00D40D4D"/>
    <w:rsid w:val="00D40F94"/>
    <w:rsid w:val="00D418EB"/>
    <w:rsid w:val="00D41BAD"/>
    <w:rsid w:val="00D4257A"/>
    <w:rsid w:val="00D43BA6"/>
    <w:rsid w:val="00D451DD"/>
    <w:rsid w:val="00D4553E"/>
    <w:rsid w:val="00D46199"/>
    <w:rsid w:val="00D4678A"/>
    <w:rsid w:val="00D468B1"/>
    <w:rsid w:val="00D46BCB"/>
    <w:rsid w:val="00D46D0D"/>
    <w:rsid w:val="00D4754D"/>
    <w:rsid w:val="00D47A5E"/>
    <w:rsid w:val="00D502CA"/>
    <w:rsid w:val="00D50945"/>
    <w:rsid w:val="00D513DA"/>
    <w:rsid w:val="00D519A4"/>
    <w:rsid w:val="00D51B31"/>
    <w:rsid w:val="00D5229E"/>
    <w:rsid w:val="00D522BF"/>
    <w:rsid w:val="00D52861"/>
    <w:rsid w:val="00D528B5"/>
    <w:rsid w:val="00D53129"/>
    <w:rsid w:val="00D54316"/>
    <w:rsid w:val="00D5437F"/>
    <w:rsid w:val="00D54418"/>
    <w:rsid w:val="00D54C44"/>
    <w:rsid w:val="00D54F32"/>
    <w:rsid w:val="00D5516F"/>
    <w:rsid w:val="00D554AB"/>
    <w:rsid w:val="00D554EB"/>
    <w:rsid w:val="00D55F6C"/>
    <w:rsid w:val="00D560F4"/>
    <w:rsid w:val="00D56427"/>
    <w:rsid w:val="00D56A99"/>
    <w:rsid w:val="00D57D00"/>
    <w:rsid w:val="00D60CE3"/>
    <w:rsid w:val="00D61952"/>
    <w:rsid w:val="00D624B0"/>
    <w:rsid w:val="00D634C9"/>
    <w:rsid w:val="00D63875"/>
    <w:rsid w:val="00D6419F"/>
    <w:rsid w:val="00D649CE"/>
    <w:rsid w:val="00D64ADE"/>
    <w:rsid w:val="00D65367"/>
    <w:rsid w:val="00D6586A"/>
    <w:rsid w:val="00D65D03"/>
    <w:rsid w:val="00D663CA"/>
    <w:rsid w:val="00D667DB"/>
    <w:rsid w:val="00D6697D"/>
    <w:rsid w:val="00D6768A"/>
    <w:rsid w:val="00D67A6E"/>
    <w:rsid w:val="00D67C28"/>
    <w:rsid w:val="00D67F3D"/>
    <w:rsid w:val="00D700D6"/>
    <w:rsid w:val="00D70197"/>
    <w:rsid w:val="00D70E73"/>
    <w:rsid w:val="00D70FA5"/>
    <w:rsid w:val="00D71004"/>
    <w:rsid w:val="00D714F6"/>
    <w:rsid w:val="00D718AA"/>
    <w:rsid w:val="00D718FE"/>
    <w:rsid w:val="00D725D2"/>
    <w:rsid w:val="00D73911"/>
    <w:rsid w:val="00D74152"/>
    <w:rsid w:val="00D74246"/>
    <w:rsid w:val="00D75D3E"/>
    <w:rsid w:val="00D767A0"/>
    <w:rsid w:val="00D770E9"/>
    <w:rsid w:val="00D77365"/>
    <w:rsid w:val="00D77A53"/>
    <w:rsid w:val="00D806DC"/>
    <w:rsid w:val="00D81BE9"/>
    <w:rsid w:val="00D82122"/>
    <w:rsid w:val="00D855E1"/>
    <w:rsid w:val="00D856E3"/>
    <w:rsid w:val="00D857C6"/>
    <w:rsid w:val="00D85A6B"/>
    <w:rsid w:val="00D862BA"/>
    <w:rsid w:val="00D864BC"/>
    <w:rsid w:val="00D869FD"/>
    <w:rsid w:val="00D872CD"/>
    <w:rsid w:val="00D87DEF"/>
    <w:rsid w:val="00D90345"/>
    <w:rsid w:val="00D9049A"/>
    <w:rsid w:val="00D9053E"/>
    <w:rsid w:val="00D9076B"/>
    <w:rsid w:val="00D91030"/>
    <w:rsid w:val="00D91042"/>
    <w:rsid w:val="00D912CC"/>
    <w:rsid w:val="00D91992"/>
    <w:rsid w:val="00D920AB"/>
    <w:rsid w:val="00D9281E"/>
    <w:rsid w:val="00D9299F"/>
    <w:rsid w:val="00D92D50"/>
    <w:rsid w:val="00D92F73"/>
    <w:rsid w:val="00D931AF"/>
    <w:rsid w:val="00D933E1"/>
    <w:rsid w:val="00D93A9F"/>
    <w:rsid w:val="00D94415"/>
    <w:rsid w:val="00D95474"/>
    <w:rsid w:val="00D967E8"/>
    <w:rsid w:val="00D96F2B"/>
    <w:rsid w:val="00D9732A"/>
    <w:rsid w:val="00DA0C50"/>
    <w:rsid w:val="00DA1D10"/>
    <w:rsid w:val="00DA233F"/>
    <w:rsid w:val="00DA27DF"/>
    <w:rsid w:val="00DA29A2"/>
    <w:rsid w:val="00DA2F58"/>
    <w:rsid w:val="00DA3BFA"/>
    <w:rsid w:val="00DA3E32"/>
    <w:rsid w:val="00DA46F0"/>
    <w:rsid w:val="00DA62B8"/>
    <w:rsid w:val="00DA6A19"/>
    <w:rsid w:val="00DA6A27"/>
    <w:rsid w:val="00DA754C"/>
    <w:rsid w:val="00DA7ADC"/>
    <w:rsid w:val="00DB0308"/>
    <w:rsid w:val="00DB0A85"/>
    <w:rsid w:val="00DB0B51"/>
    <w:rsid w:val="00DB0D87"/>
    <w:rsid w:val="00DB1173"/>
    <w:rsid w:val="00DB1B77"/>
    <w:rsid w:val="00DB1BDF"/>
    <w:rsid w:val="00DB1C03"/>
    <w:rsid w:val="00DB1E9C"/>
    <w:rsid w:val="00DB2D04"/>
    <w:rsid w:val="00DB315C"/>
    <w:rsid w:val="00DB3509"/>
    <w:rsid w:val="00DB386E"/>
    <w:rsid w:val="00DB39BF"/>
    <w:rsid w:val="00DB4C11"/>
    <w:rsid w:val="00DB5622"/>
    <w:rsid w:val="00DB629B"/>
    <w:rsid w:val="00DB6676"/>
    <w:rsid w:val="00DB67F1"/>
    <w:rsid w:val="00DB7691"/>
    <w:rsid w:val="00DC0B47"/>
    <w:rsid w:val="00DC1029"/>
    <w:rsid w:val="00DC15D4"/>
    <w:rsid w:val="00DC1600"/>
    <w:rsid w:val="00DC2931"/>
    <w:rsid w:val="00DC44D8"/>
    <w:rsid w:val="00DC49B1"/>
    <w:rsid w:val="00DC4A3F"/>
    <w:rsid w:val="00DC4C96"/>
    <w:rsid w:val="00DC540B"/>
    <w:rsid w:val="00DC5740"/>
    <w:rsid w:val="00DC5922"/>
    <w:rsid w:val="00DC5933"/>
    <w:rsid w:val="00DC5A26"/>
    <w:rsid w:val="00DC5A67"/>
    <w:rsid w:val="00DC5EBB"/>
    <w:rsid w:val="00DC5ECA"/>
    <w:rsid w:val="00DC648B"/>
    <w:rsid w:val="00DC6F9C"/>
    <w:rsid w:val="00DC75EC"/>
    <w:rsid w:val="00DC7836"/>
    <w:rsid w:val="00DC7933"/>
    <w:rsid w:val="00DC7A57"/>
    <w:rsid w:val="00DC7C79"/>
    <w:rsid w:val="00DD0034"/>
    <w:rsid w:val="00DD074A"/>
    <w:rsid w:val="00DD197F"/>
    <w:rsid w:val="00DD22F0"/>
    <w:rsid w:val="00DD24AF"/>
    <w:rsid w:val="00DD2E5E"/>
    <w:rsid w:val="00DD3DF0"/>
    <w:rsid w:val="00DD3F8F"/>
    <w:rsid w:val="00DD41F3"/>
    <w:rsid w:val="00DD4CB8"/>
    <w:rsid w:val="00DD4E0D"/>
    <w:rsid w:val="00DD511A"/>
    <w:rsid w:val="00DD5454"/>
    <w:rsid w:val="00DD55DB"/>
    <w:rsid w:val="00DD6116"/>
    <w:rsid w:val="00DD68EE"/>
    <w:rsid w:val="00DD69BF"/>
    <w:rsid w:val="00DD6CAD"/>
    <w:rsid w:val="00DD7A13"/>
    <w:rsid w:val="00DD7C48"/>
    <w:rsid w:val="00DE0464"/>
    <w:rsid w:val="00DE15CB"/>
    <w:rsid w:val="00DE15EA"/>
    <w:rsid w:val="00DE1B14"/>
    <w:rsid w:val="00DE1EDD"/>
    <w:rsid w:val="00DE2041"/>
    <w:rsid w:val="00DE277D"/>
    <w:rsid w:val="00DE27B6"/>
    <w:rsid w:val="00DE2A58"/>
    <w:rsid w:val="00DE2E77"/>
    <w:rsid w:val="00DE3462"/>
    <w:rsid w:val="00DE41A3"/>
    <w:rsid w:val="00DE45FE"/>
    <w:rsid w:val="00DE6A73"/>
    <w:rsid w:val="00DE7038"/>
    <w:rsid w:val="00DE7860"/>
    <w:rsid w:val="00DE791F"/>
    <w:rsid w:val="00DE7F58"/>
    <w:rsid w:val="00DF092A"/>
    <w:rsid w:val="00DF108B"/>
    <w:rsid w:val="00DF22B0"/>
    <w:rsid w:val="00DF230C"/>
    <w:rsid w:val="00DF28B4"/>
    <w:rsid w:val="00DF2AA7"/>
    <w:rsid w:val="00DF3F48"/>
    <w:rsid w:val="00DF433E"/>
    <w:rsid w:val="00DF44D1"/>
    <w:rsid w:val="00DF4758"/>
    <w:rsid w:val="00DF4E9A"/>
    <w:rsid w:val="00DF620F"/>
    <w:rsid w:val="00DF6360"/>
    <w:rsid w:val="00DF679A"/>
    <w:rsid w:val="00DF67BB"/>
    <w:rsid w:val="00DF744B"/>
    <w:rsid w:val="00DF783F"/>
    <w:rsid w:val="00DF79E8"/>
    <w:rsid w:val="00E00BD0"/>
    <w:rsid w:val="00E00BDF"/>
    <w:rsid w:val="00E0120A"/>
    <w:rsid w:val="00E01A64"/>
    <w:rsid w:val="00E01DE6"/>
    <w:rsid w:val="00E01F3A"/>
    <w:rsid w:val="00E02689"/>
    <w:rsid w:val="00E02A6F"/>
    <w:rsid w:val="00E02AEC"/>
    <w:rsid w:val="00E02EEE"/>
    <w:rsid w:val="00E03747"/>
    <w:rsid w:val="00E0399A"/>
    <w:rsid w:val="00E04491"/>
    <w:rsid w:val="00E04B8D"/>
    <w:rsid w:val="00E04CAE"/>
    <w:rsid w:val="00E052BB"/>
    <w:rsid w:val="00E0587A"/>
    <w:rsid w:val="00E05D57"/>
    <w:rsid w:val="00E05DD1"/>
    <w:rsid w:val="00E060E5"/>
    <w:rsid w:val="00E06923"/>
    <w:rsid w:val="00E075D4"/>
    <w:rsid w:val="00E07BCB"/>
    <w:rsid w:val="00E07CC6"/>
    <w:rsid w:val="00E10A20"/>
    <w:rsid w:val="00E10D66"/>
    <w:rsid w:val="00E10E04"/>
    <w:rsid w:val="00E10ED5"/>
    <w:rsid w:val="00E11018"/>
    <w:rsid w:val="00E12F1C"/>
    <w:rsid w:val="00E131D7"/>
    <w:rsid w:val="00E137B3"/>
    <w:rsid w:val="00E1416F"/>
    <w:rsid w:val="00E14D07"/>
    <w:rsid w:val="00E15AAB"/>
    <w:rsid w:val="00E15E2F"/>
    <w:rsid w:val="00E1643E"/>
    <w:rsid w:val="00E16706"/>
    <w:rsid w:val="00E16B3C"/>
    <w:rsid w:val="00E17AAC"/>
    <w:rsid w:val="00E17EA3"/>
    <w:rsid w:val="00E202C3"/>
    <w:rsid w:val="00E21209"/>
    <w:rsid w:val="00E2184D"/>
    <w:rsid w:val="00E2190F"/>
    <w:rsid w:val="00E21E42"/>
    <w:rsid w:val="00E22A2F"/>
    <w:rsid w:val="00E22EEF"/>
    <w:rsid w:val="00E22EFD"/>
    <w:rsid w:val="00E23F58"/>
    <w:rsid w:val="00E24E9F"/>
    <w:rsid w:val="00E252C0"/>
    <w:rsid w:val="00E26666"/>
    <w:rsid w:val="00E26CD6"/>
    <w:rsid w:val="00E2713C"/>
    <w:rsid w:val="00E2730A"/>
    <w:rsid w:val="00E27598"/>
    <w:rsid w:val="00E27A62"/>
    <w:rsid w:val="00E27D6C"/>
    <w:rsid w:val="00E27FC2"/>
    <w:rsid w:val="00E30054"/>
    <w:rsid w:val="00E30205"/>
    <w:rsid w:val="00E308B8"/>
    <w:rsid w:val="00E30DD2"/>
    <w:rsid w:val="00E31FF5"/>
    <w:rsid w:val="00E32326"/>
    <w:rsid w:val="00E32B8E"/>
    <w:rsid w:val="00E33966"/>
    <w:rsid w:val="00E3408B"/>
    <w:rsid w:val="00E350B9"/>
    <w:rsid w:val="00E35E0B"/>
    <w:rsid w:val="00E366A4"/>
    <w:rsid w:val="00E367A8"/>
    <w:rsid w:val="00E367F9"/>
    <w:rsid w:val="00E36A92"/>
    <w:rsid w:val="00E374B4"/>
    <w:rsid w:val="00E376DE"/>
    <w:rsid w:val="00E37BCF"/>
    <w:rsid w:val="00E403EA"/>
    <w:rsid w:val="00E40B5E"/>
    <w:rsid w:val="00E423E4"/>
    <w:rsid w:val="00E429CF"/>
    <w:rsid w:val="00E42B93"/>
    <w:rsid w:val="00E42C3F"/>
    <w:rsid w:val="00E43A0E"/>
    <w:rsid w:val="00E4414C"/>
    <w:rsid w:val="00E44EE6"/>
    <w:rsid w:val="00E45F0D"/>
    <w:rsid w:val="00E461CB"/>
    <w:rsid w:val="00E46748"/>
    <w:rsid w:val="00E46A28"/>
    <w:rsid w:val="00E46A85"/>
    <w:rsid w:val="00E50569"/>
    <w:rsid w:val="00E50DB2"/>
    <w:rsid w:val="00E5289F"/>
    <w:rsid w:val="00E5343A"/>
    <w:rsid w:val="00E53A7A"/>
    <w:rsid w:val="00E54681"/>
    <w:rsid w:val="00E54970"/>
    <w:rsid w:val="00E5499B"/>
    <w:rsid w:val="00E5542D"/>
    <w:rsid w:val="00E569AB"/>
    <w:rsid w:val="00E56C4A"/>
    <w:rsid w:val="00E57061"/>
    <w:rsid w:val="00E57550"/>
    <w:rsid w:val="00E57AF3"/>
    <w:rsid w:val="00E57EA4"/>
    <w:rsid w:val="00E6018E"/>
    <w:rsid w:val="00E60296"/>
    <w:rsid w:val="00E60350"/>
    <w:rsid w:val="00E60A74"/>
    <w:rsid w:val="00E60C08"/>
    <w:rsid w:val="00E60D70"/>
    <w:rsid w:val="00E60FBD"/>
    <w:rsid w:val="00E6100F"/>
    <w:rsid w:val="00E6102A"/>
    <w:rsid w:val="00E61BB9"/>
    <w:rsid w:val="00E61E89"/>
    <w:rsid w:val="00E62B10"/>
    <w:rsid w:val="00E62D95"/>
    <w:rsid w:val="00E641FC"/>
    <w:rsid w:val="00E65127"/>
    <w:rsid w:val="00E65E1C"/>
    <w:rsid w:val="00E66139"/>
    <w:rsid w:val="00E66207"/>
    <w:rsid w:val="00E6769C"/>
    <w:rsid w:val="00E67DEE"/>
    <w:rsid w:val="00E67F35"/>
    <w:rsid w:val="00E70A70"/>
    <w:rsid w:val="00E7248F"/>
    <w:rsid w:val="00E72C0E"/>
    <w:rsid w:val="00E72F27"/>
    <w:rsid w:val="00E72F88"/>
    <w:rsid w:val="00E752C8"/>
    <w:rsid w:val="00E75757"/>
    <w:rsid w:val="00E75DE8"/>
    <w:rsid w:val="00E7606E"/>
    <w:rsid w:val="00E76736"/>
    <w:rsid w:val="00E76F15"/>
    <w:rsid w:val="00E8016F"/>
    <w:rsid w:val="00E805E9"/>
    <w:rsid w:val="00E80E1C"/>
    <w:rsid w:val="00E813CD"/>
    <w:rsid w:val="00E817D9"/>
    <w:rsid w:val="00E822C1"/>
    <w:rsid w:val="00E823D4"/>
    <w:rsid w:val="00E8327E"/>
    <w:rsid w:val="00E83FAC"/>
    <w:rsid w:val="00E84358"/>
    <w:rsid w:val="00E85587"/>
    <w:rsid w:val="00E85A85"/>
    <w:rsid w:val="00E85B04"/>
    <w:rsid w:val="00E85BAC"/>
    <w:rsid w:val="00E85EB5"/>
    <w:rsid w:val="00E862CD"/>
    <w:rsid w:val="00E8649E"/>
    <w:rsid w:val="00E86DE7"/>
    <w:rsid w:val="00E87BA0"/>
    <w:rsid w:val="00E87F5C"/>
    <w:rsid w:val="00E9026C"/>
    <w:rsid w:val="00E9048B"/>
    <w:rsid w:val="00E90F78"/>
    <w:rsid w:val="00E91F3B"/>
    <w:rsid w:val="00E92A21"/>
    <w:rsid w:val="00E936D4"/>
    <w:rsid w:val="00E9379D"/>
    <w:rsid w:val="00E94112"/>
    <w:rsid w:val="00E951A5"/>
    <w:rsid w:val="00E95766"/>
    <w:rsid w:val="00E95804"/>
    <w:rsid w:val="00E962C9"/>
    <w:rsid w:val="00E963B3"/>
    <w:rsid w:val="00E96717"/>
    <w:rsid w:val="00E9671F"/>
    <w:rsid w:val="00E96893"/>
    <w:rsid w:val="00E96EA0"/>
    <w:rsid w:val="00E9785F"/>
    <w:rsid w:val="00EA02DE"/>
    <w:rsid w:val="00EA0909"/>
    <w:rsid w:val="00EA0D29"/>
    <w:rsid w:val="00EA101C"/>
    <w:rsid w:val="00EA14C5"/>
    <w:rsid w:val="00EA2795"/>
    <w:rsid w:val="00EA2C83"/>
    <w:rsid w:val="00EA2D74"/>
    <w:rsid w:val="00EA31D6"/>
    <w:rsid w:val="00EA33BB"/>
    <w:rsid w:val="00EA3625"/>
    <w:rsid w:val="00EA3A10"/>
    <w:rsid w:val="00EA3BF7"/>
    <w:rsid w:val="00EA3CD6"/>
    <w:rsid w:val="00EA3CE8"/>
    <w:rsid w:val="00EA417D"/>
    <w:rsid w:val="00EA41AB"/>
    <w:rsid w:val="00EA4589"/>
    <w:rsid w:val="00EA5338"/>
    <w:rsid w:val="00EA6572"/>
    <w:rsid w:val="00EA6A57"/>
    <w:rsid w:val="00EA6F56"/>
    <w:rsid w:val="00EA716B"/>
    <w:rsid w:val="00EA7B27"/>
    <w:rsid w:val="00EB0AAD"/>
    <w:rsid w:val="00EB0B37"/>
    <w:rsid w:val="00EB1475"/>
    <w:rsid w:val="00EB1E84"/>
    <w:rsid w:val="00EB3FDA"/>
    <w:rsid w:val="00EB4C1E"/>
    <w:rsid w:val="00EB58A5"/>
    <w:rsid w:val="00EB5AA8"/>
    <w:rsid w:val="00EB6A8C"/>
    <w:rsid w:val="00EB6F87"/>
    <w:rsid w:val="00EC0146"/>
    <w:rsid w:val="00EC0324"/>
    <w:rsid w:val="00EC18DD"/>
    <w:rsid w:val="00EC2096"/>
    <w:rsid w:val="00EC2456"/>
    <w:rsid w:val="00EC2B54"/>
    <w:rsid w:val="00EC3502"/>
    <w:rsid w:val="00EC3737"/>
    <w:rsid w:val="00EC3AF6"/>
    <w:rsid w:val="00EC3BDB"/>
    <w:rsid w:val="00EC3CD9"/>
    <w:rsid w:val="00EC41A5"/>
    <w:rsid w:val="00EC43E2"/>
    <w:rsid w:val="00EC4812"/>
    <w:rsid w:val="00EC516D"/>
    <w:rsid w:val="00EC5C8D"/>
    <w:rsid w:val="00EC5EDF"/>
    <w:rsid w:val="00EC6005"/>
    <w:rsid w:val="00EC6063"/>
    <w:rsid w:val="00EC6297"/>
    <w:rsid w:val="00EC6AF5"/>
    <w:rsid w:val="00EC76D8"/>
    <w:rsid w:val="00EC7A1C"/>
    <w:rsid w:val="00ED05C5"/>
    <w:rsid w:val="00ED09B3"/>
    <w:rsid w:val="00ED11BC"/>
    <w:rsid w:val="00ED3A35"/>
    <w:rsid w:val="00ED3FBB"/>
    <w:rsid w:val="00ED4009"/>
    <w:rsid w:val="00ED406A"/>
    <w:rsid w:val="00ED444F"/>
    <w:rsid w:val="00ED471A"/>
    <w:rsid w:val="00ED4919"/>
    <w:rsid w:val="00ED4B8F"/>
    <w:rsid w:val="00ED4FB6"/>
    <w:rsid w:val="00ED5783"/>
    <w:rsid w:val="00ED5807"/>
    <w:rsid w:val="00ED5840"/>
    <w:rsid w:val="00ED6368"/>
    <w:rsid w:val="00ED691F"/>
    <w:rsid w:val="00ED6ED9"/>
    <w:rsid w:val="00ED6FA6"/>
    <w:rsid w:val="00ED72F8"/>
    <w:rsid w:val="00ED77BD"/>
    <w:rsid w:val="00ED78C1"/>
    <w:rsid w:val="00EE036A"/>
    <w:rsid w:val="00EE0E2D"/>
    <w:rsid w:val="00EE16F0"/>
    <w:rsid w:val="00EE175C"/>
    <w:rsid w:val="00EE195C"/>
    <w:rsid w:val="00EE1F78"/>
    <w:rsid w:val="00EE2041"/>
    <w:rsid w:val="00EE2672"/>
    <w:rsid w:val="00EE27EF"/>
    <w:rsid w:val="00EE287A"/>
    <w:rsid w:val="00EE2D73"/>
    <w:rsid w:val="00EE2FF2"/>
    <w:rsid w:val="00EE3780"/>
    <w:rsid w:val="00EE4843"/>
    <w:rsid w:val="00EE5403"/>
    <w:rsid w:val="00EE5708"/>
    <w:rsid w:val="00EE6022"/>
    <w:rsid w:val="00EE63FF"/>
    <w:rsid w:val="00EE6C42"/>
    <w:rsid w:val="00EE7898"/>
    <w:rsid w:val="00EE792F"/>
    <w:rsid w:val="00EE7A05"/>
    <w:rsid w:val="00EE7B45"/>
    <w:rsid w:val="00EE7CAB"/>
    <w:rsid w:val="00EF007E"/>
    <w:rsid w:val="00EF066A"/>
    <w:rsid w:val="00EF0CD0"/>
    <w:rsid w:val="00EF12A8"/>
    <w:rsid w:val="00EF1659"/>
    <w:rsid w:val="00EF284D"/>
    <w:rsid w:val="00EF2D5D"/>
    <w:rsid w:val="00EF2F92"/>
    <w:rsid w:val="00EF2FCF"/>
    <w:rsid w:val="00EF40A2"/>
    <w:rsid w:val="00EF4202"/>
    <w:rsid w:val="00EF4237"/>
    <w:rsid w:val="00EF46BA"/>
    <w:rsid w:val="00EF4A93"/>
    <w:rsid w:val="00EF5267"/>
    <w:rsid w:val="00EF5472"/>
    <w:rsid w:val="00EF54A6"/>
    <w:rsid w:val="00EF57B4"/>
    <w:rsid w:val="00EF599A"/>
    <w:rsid w:val="00EF5FE8"/>
    <w:rsid w:val="00EF6AE0"/>
    <w:rsid w:val="00EF71E0"/>
    <w:rsid w:val="00EF791C"/>
    <w:rsid w:val="00EF7FB0"/>
    <w:rsid w:val="00F0008B"/>
    <w:rsid w:val="00F002DF"/>
    <w:rsid w:val="00F016F2"/>
    <w:rsid w:val="00F018AB"/>
    <w:rsid w:val="00F0292A"/>
    <w:rsid w:val="00F02C15"/>
    <w:rsid w:val="00F02D68"/>
    <w:rsid w:val="00F03628"/>
    <w:rsid w:val="00F039DD"/>
    <w:rsid w:val="00F0414E"/>
    <w:rsid w:val="00F0450C"/>
    <w:rsid w:val="00F04577"/>
    <w:rsid w:val="00F04AE2"/>
    <w:rsid w:val="00F05270"/>
    <w:rsid w:val="00F055B5"/>
    <w:rsid w:val="00F05B3E"/>
    <w:rsid w:val="00F05D70"/>
    <w:rsid w:val="00F06345"/>
    <w:rsid w:val="00F06419"/>
    <w:rsid w:val="00F064A5"/>
    <w:rsid w:val="00F06E4C"/>
    <w:rsid w:val="00F07488"/>
    <w:rsid w:val="00F07738"/>
    <w:rsid w:val="00F103A3"/>
    <w:rsid w:val="00F1076A"/>
    <w:rsid w:val="00F107D0"/>
    <w:rsid w:val="00F11CA8"/>
    <w:rsid w:val="00F12229"/>
    <w:rsid w:val="00F123CE"/>
    <w:rsid w:val="00F12AD6"/>
    <w:rsid w:val="00F13E29"/>
    <w:rsid w:val="00F14015"/>
    <w:rsid w:val="00F15352"/>
    <w:rsid w:val="00F15666"/>
    <w:rsid w:val="00F1675E"/>
    <w:rsid w:val="00F168D9"/>
    <w:rsid w:val="00F1697F"/>
    <w:rsid w:val="00F170B9"/>
    <w:rsid w:val="00F1718B"/>
    <w:rsid w:val="00F17ACA"/>
    <w:rsid w:val="00F20F2C"/>
    <w:rsid w:val="00F20FBF"/>
    <w:rsid w:val="00F22069"/>
    <w:rsid w:val="00F22489"/>
    <w:rsid w:val="00F23173"/>
    <w:rsid w:val="00F2352B"/>
    <w:rsid w:val="00F2375A"/>
    <w:rsid w:val="00F2455D"/>
    <w:rsid w:val="00F25630"/>
    <w:rsid w:val="00F25A8E"/>
    <w:rsid w:val="00F25F2C"/>
    <w:rsid w:val="00F26BEB"/>
    <w:rsid w:val="00F2781E"/>
    <w:rsid w:val="00F27BA1"/>
    <w:rsid w:val="00F27C38"/>
    <w:rsid w:val="00F27EF6"/>
    <w:rsid w:val="00F30AF6"/>
    <w:rsid w:val="00F31085"/>
    <w:rsid w:val="00F31398"/>
    <w:rsid w:val="00F31A02"/>
    <w:rsid w:val="00F325B5"/>
    <w:rsid w:val="00F328E7"/>
    <w:rsid w:val="00F33037"/>
    <w:rsid w:val="00F33DF7"/>
    <w:rsid w:val="00F34661"/>
    <w:rsid w:val="00F347D5"/>
    <w:rsid w:val="00F34809"/>
    <w:rsid w:val="00F35EA8"/>
    <w:rsid w:val="00F3610E"/>
    <w:rsid w:val="00F366D9"/>
    <w:rsid w:val="00F36DB7"/>
    <w:rsid w:val="00F37FF9"/>
    <w:rsid w:val="00F40640"/>
    <w:rsid w:val="00F40908"/>
    <w:rsid w:val="00F40C0C"/>
    <w:rsid w:val="00F41A30"/>
    <w:rsid w:val="00F41FC1"/>
    <w:rsid w:val="00F42724"/>
    <w:rsid w:val="00F43088"/>
    <w:rsid w:val="00F43269"/>
    <w:rsid w:val="00F43422"/>
    <w:rsid w:val="00F438AE"/>
    <w:rsid w:val="00F43F68"/>
    <w:rsid w:val="00F4516C"/>
    <w:rsid w:val="00F451D0"/>
    <w:rsid w:val="00F4575C"/>
    <w:rsid w:val="00F45AC5"/>
    <w:rsid w:val="00F46028"/>
    <w:rsid w:val="00F468F1"/>
    <w:rsid w:val="00F4694B"/>
    <w:rsid w:val="00F46D91"/>
    <w:rsid w:val="00F46DD3"/>
    <w:rsid w:val="00F470AE"/>
    <w:rsid w:val="00F4758F"/>
    <w:rsid w:val="00F47701"/>
    <w:rsid w:val="00F501E5"/>
    <w:rsid w:val="00F50A78"/>
    <w:rsid w:val="00F5115B"/>
    <w:rsid w:val="00F517D6"/>
    <w:rsid w:val="00F51DD8"/>
    <w:rsid w:val="00F528BA"/>
    <w:rsid w:val="00F534FA"/>
    <w:rsid w:val="00F54077"/>
    <w:rsid w:val="00F54853"/>
    <w:rsid w:val="00F54861"/>
    <w:rsid w:val="00F5498D"/>
    <w:rsid w:val="00F55331"/>
    <w:rsid w:val="00F56636"/>
    <w:rsid w:val="00F57474"/>
    <w:rsid w:val="00F57D86"/>
    <w:rsid w:val="00F60776"/>
    <w:rsid w:val="00F6087F"/>
    <w:rsid w:val="00F61E8C"/>
    <w:rsid w:val="00F61F72"/>
    <w:rsid w:val="00F630D7"/>
    <w:rsid w:val="00F631D0"/>
    <w:rsid w:val="00F6376C"/>
    <w:rsid w:val="00F64042"/>
    <w:rsid w:val="00F64AA5"/>
    <w:rsid w:val="00F64E17"/>
    <w:rsid w:val="00F653F4"/>
    <w:rsid w:val="00F65A7E"/>
    <w:rsid w:val="00F65C3F"/>
    <w:rsid w:val="00F66B6D"/>
    <w:rsid w:val="00F66BB5"/>
    <w:rsid w:val="00F66D18"/>
    <w:rsid w:val="00F66D22"/>
    <w:rsid w:val="00F67991"/>
    <w:rsid w:val="00F679A8"/>
    <w:rsid w:val="00F70560"/>
    <w:rsid w:val="00F7091D"/>
    <w:rsid w:val="00F70A60"/>
    <w:rsid w:val="00F710D2"/>
    <w:rsid w:val="00F7156B"/>
    <w:rsid w:val="00F71885"/>
    <w:rsid w:val="00F7209A"/>
    <w:rsid w:val="00F722B2"/>
    <w:rsid w:val="00F72620"/>
    <w:rsid w:val="00F72624"/>
    <w:rsid w:val="00F72A3A"/>
    <w:rsid w:val="00F73747"/>
    <w:rsid w:val="00F73CB0"/>
    <w:rsid w:val="00F74B48"/>
    <w:rsid w:val="00F7588C"/>
    <w:rsid w:val="00F76479"/>
    <w:rsid w:val="00F76546"/>
    <w:rsid w:val="00F768FB"/>
    <w:rsid w:val="00F76AEB"/>
    <w:rsid w:val="00F76C13"/>
    <w:rsid w:val="00F77AAA"/>
    <w:rsid w:val="00F77B5E"/>
    <w:rsid w:val="00F77DCE"/>
    <w:rsid w:val="00F80D82"/>
    <w:rsid w:val="00F824CD"/>
    <w:rsid w:val="00F826BE"/>
    <w:rsid w:val="00F82776"/>
    <w:rsid w:val="00F8318B"/>
    <w:rsid w:val="00F834E4"/>
    <w:rsid w:val="00F8472A"/>
    <w:rsid w:val="00F849F0"/>
    <w:rsid w:val="00F86809"/>
    <w:rsid w:val="00F8687E"/>
    <w:rsid w:val="00F8696B"/>
    <w:rsid w:val="00F87AC5"/>
    <w:rsid w:val="00F87FA5"/>
    <w:rsid w:val="00F909B9"/>
    <w:rsid w:val="00F90D67"/>
    <w:rsid w:val="00F910A2"/>
    <w:rsid w:val="00F9198A"/>
    <w:rsid w:val="00F91A00"/>
    <w:rsid w:val="00F93025"/>
    <w:rsid w:val="00F93760"/>
    <w:rsid w:val="00F93C72"/>
    <w:rsid w:val="00F9402D"/>
    <w:rsid w:val="00F944E8"/>
    <w:rsid w:val="00F94664"/>
    <w:rsid w:val="00F94B64"/>
    <w:rsid w:val="00F94EEF"/>
    <w:rsid w:val="00F955C9"/>
    <w:rsid w:val="00F97AE6"/>
    <w:rsid w:val="00FA091F"/>
    <w:rsid w:val="00FA19BD"/>
    <w:rsid w:val="00FA226B"/>
    <w:rsid w:val="00FA26A7"/>
    <w:rsid w:val="00FA29B0"/>
    <w:rsid w:val="00FA3D84"/>
    <w:rsid w:val="00FA411F"/>
    <w:rsid w:val="00FA4DA3"/>
    <w:rsid w:val="00FA4ED3"/>
    <w:rsid w:val="00FA56DA"/>
    <w:rsid w:val="00FA6024"/>
    <w:rsid w:val="00FA6C34"/>
    <w:rsid w:val="00FA78A4"/>
    <w:rsid w:val="00FB0179"/>
    <w:rsid w:val="00FB0F25"/>
    <w:rsid w:val="00FB25E0"/>
    <w:rsid w:val="00FB268A"/>
    <w:rsid w:val="00FB2F68"/>
    <w:rsid w:val="00FB2F83"/>
    <w:rsid w:val="00FB30FC"/>
    <w:rsid w:val="00FB313D"/>
    <w:rsid w:val="00FB3B06"/>
    <w:rsid w:val="00FB4131"/>
    <w:rsid w:val="00FB474B"/>
    <w:rsid w:val="00FB4F0D"/>
    <w:rsid w:val="00FB510C"/>
    <w:rsid w:val="00FB5202"/>
    <w:rsid w:val="00FB56B8"/>
    <w:rsid w:val="00FB57B0"/>
    <w:rsid w:val="00FB5829"/>
    <w:rsid w:val="00FB5BDA"/>
    <w:rsid w:val="00FB5E74"/>
    <w:rsid w:val="00FB6331"/>
    <w:rsid w:val="00FB6477"/>
    <w:rsid w:val="00FB72FD"/>
    <w:rsid w:val="00FB7325"/>
    <w:rsid w:val="00FB7396"/>
    <w:rsid w:val="00FB7946"/>
    <w:rsid w:val="00FB7D84"/>
    <w:rsid w:val="00FC05FF"/>
    <w:rsid w:val="00FC08A1"/>
    <w:rsid w:val="00FC1181"/>
    <w:rsid w:val="00FC23C2"/>
    <w:rsid w:val="00FC30A8"/>
    <w:rsid w:val="00FC489F"/>
    <w:rsid w:val="00FC4981"/>
    <w:rsid w:val="00FC50EF"/>
    <w:rsid w:val="00FC51DD"/>
    <w:rsid w:val="00FC6121"/>
    <w:rsid w:val="00FC61F7"/>
    <w:rsid w:val="00FC651B"/>
    <w:rsid w:val="00FC6553"/>
    <w:rsid w:val="00FC693A"/>
    <w:rsid w:val="00FC6B66"/>
    <w:rsid w:val="00FC6B87"/>
    <w:rsid w:val="00FC701B"/>
    <w:rsid w:val="00FC7C36"/>
    <w:rsid w:val="00FC7F2B"/>
    <w:rsid w:val="00FD0BCF"/>
    <w:rsid w:val="00FD17A1"/>
    <w:rsid w:val="00FD19FF"/>
    <w:rsid w:val="00FD1E40"/>
    <w:rsid w:val="00FD3365"/>
    <w:rsid w:val="00FD33B1"/>
    <w:rsid w:val="00FD361D"/>
    <w:rsid w:val="00FD38E4"/>
    <w:rsid w:val="00FD3B27"/>
    <w:rsid w:val="00FD4054"/>
    <w:rsid w:val="00FD40B6"/>
    <w:rsid w:val="00FD4145"/>
    <w:rsid w:val="00FD4385"/>
    <w:rsid w:val="00FD45DD"/>
    <w:rsid w:val="00FD620C"/>
    <w:rsid w:val="00FD6368"/>
    <w:rsid w:val="00FD69A5"/>
    <w:rsid w:val="00FD6A7A"/>
    <w:rsid w:val="00FD7542"/>
    <w:rsid w:val="00FD7B7D"/>
    <w:rsid w:val="00FE1198"/>
    <w:rsid w:val="00FE1495"/>
    <w:rsid w:val="00FE2F17"/>
    <w:rsid w:val="00FE3266"/>
    <w:rsid w:val="00FE3593"/>
    <w:rsid w:val="00FE3715"/>
    <w:rsid w:val="00FE399D"/>
    <w:rsid w:val="00FE4288"/>
    <w:rsid w:val="00FE452E"/>
    <w:rsid w:val="00FE52B4"/>
    <w:rsid w:val="00FE5553"/>
    <w:rsid w:val="00FE5628"/>
    <w:rsid w:val="00FE5673"/>
    <w:rsid w:val="00FE5701"/>
    <w:rsid w:val="00FE618B"/>
    <w:rsid w:val="00FE6982"/>
    <w:rsid w:val="00FE6D0A"/>
    <w:rsid w:val="00FE74B1"/>
    <w:rsid w:val="00FE7845"/>
    <w:rsid w:val="00FE7A83"/>
    <w:rsid w:val="00FF1503"/>
    <w:rsid w:val="00FF17BE"/>
    <w:rsid w:val="00FF19FB"/>
    <w:rsid w:val="00FF1A9C"/>
    <w:rsid w:val="00FF2614"/>
    <w:rsid w:val="00FF29C5"/>
    <w:rsid w:val="00FF2D90"/>
    <w:rsid w:val="00FF2E7A"/>
    <w:rsid w:val="00FF3C1D"/>
    <w:rsid w:val="00FF3EFA"/>
    <w:rsid w:val="00FF4373"/>
    <w:rsid w:val="00FF4A43"/>
    <w:rsid w:val="00FF4C77"/>
    <w:rsid w:val="00FF557B"/>
    <w:rsid w:val="00FF5E83"/>
    <w:rsid w:val="00FF67CD"/>
    <w:rsid w:val="00FF6BCF"/>
    <w:rsid w:val="00FF7BD2"/>
    <w:rsid w:val="054098D5"/>
    <w:rsid w:val="0EEF1BF5"/>
    <w:rsid w:val="0F4B1BD9"/>
    <w:rsid w:val="1042A1D2"/>
    <w:rsid w:val="15655DBF"/>
    <w:rsid w:val="15AA54F4"/>
    <w:rsid w:val="1827A751"/>
    <w:rsid w:val="1E862321"/>
    <w:rsid w:val="23283352"/>
    <w:rsid w:val="27BDD07D"/>
    <w:rsid w:val="284016ED"/>
    <w:rsid w:val="2881CC3C"/>
    <w:rsid w:val="2A166A20"/>
    <w:rsid w:val="33AB1169"/>
    <w:rsid w:val="3435797A"/>
    <w:rsid w:val="3A75E413"/>
    <w:rsid w:val="3D605D77"/>
    <w:rsid w:val="4516A791"/>
    <w:rsid w:val="470DEA40"/>
    <w:rsid w:val="4838A916"/>
    <w:rsid w:val="4A01A806"/>
    <w:rsid w:val="4C38C4DF"/>
    <w:rsid w:val="4DFAF16E"/>
    <w:rsid w:val="508EC7F0"/>
    <w:rsid w:val="511EA2FE"/>
    <w:rsid w:val="5254856C"/>
    <w:rsid w:val="5C64DA25"/>
    <w:rsid w:val="6363388A"/>
    <w:rsid w:val="6ADBB72C"/>
    <w:rsid w:val="6D93666F"/>
    <w:rsid w:val="6FB4E4FB"/>
    <w:rsid w:val="702B191F"/>
    <w:rsid w:val="71E4C36D"/>
    <w:rsid w:val="7328B5E5"/>
    <w:rsid w:val="745B0E0E"/>
    <w:rsid w:val="76CA340F"/>
    <w:rsid w:val="7702C00B"/>
    <w:rsid w:val="77FE6F2D"/>
    <w:rsid w:val="780A7EB1"/>
    <w:rsid w:val="78E4E394"/>
    <w:rsid w:val="7AC4F05F"/>
  </w:rsids>
  <m:mathPr>
    <m:mathFont m:val="Cambria Math"/>
    <m:brkBin m:val="before"/>
    <m:brkBinSub m:val="--"/>
    <m:smallFrac m:val="0"/>
    <m:dispDef/>
    <m:lMargin m:val="0"/>
    <m:rMargin m:val="0"/>
    <m:defJc m:val="centerGroup"/>
    <m:wrapIndent m:val="1440"/>
    <m:intLim m:val="subSup"/>
    <m:naryLim m:val="undOvr"/>
  </m:mathPr>
  <w:themeFontLang w:val="es-P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B91BD"/>
  <w15:docId w15:val="{BAB7D383-EF60-4FBF-A750-7E4530A84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A9E"/>
    <w:rPr>
      <w:rFonts w:ascii="Calibri" w:eastAsia="SimSun" w:hAnsi="Calibri" w:cs="Times New Roman"/>
      <w:lang w:eastAsia="zh-CN"/>
    </w:rPr>
  </w:style>
  <w:style w:type="paragraph" w:styleId="Ttulo2">
    <w:name w:val="heading 2"/>
    <w:basedOn w:val="Normal"/>
    <w:next w:val="Normal"/>
    <w:link w:val="Ttulo2Car"/>
    <w:uiPriority w:val="9"/>
    <w:semiHidden/>
    <w:unhideWhenUsed/>
    <w:qFormat/>
    <w:rsid w:val="00F77AA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1,Cuadro 2-1,Párrafo de lista2,Lista 123,Viñeta normal,Colorful List - Accent 11,List Paragraph2,Titulo de Fígura,Fundamentacion,Bulleted List,TITULO A,Lista vistosa - Énfasis 11,Lista media 2 - Énfasis 41,titulo"/>
    <w:basedOn w:val="Normal"/>
    <w:link w:val="PrrafodelistaCar"/>
    <w:uiPriority w:val="34"/>
    <w:qFormat/>
    <w:rsid w:val="00302742"/>
    <w:pPr>
      <w:ind w:left="720"/>
      <w:contextualSpacing/>
    </w:pPr>
  </w:style>
  <w:style w:type="paragraph" w:styleId="Textodeglobo">
    <w:name w:val="Balloon Text"/>
    <w:basedOn w:val="Normal"/>
    <w:link w:val="TextodegloboCar"/>
    <w:uiPriority w:val="99"/>
    <w:semiHidden/>
    <w:unhideWhenUsed/>
    <w:rsid w:val="00384F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4F4D"/>
    <w:rPr>
      <w:rFonts w:ascii="Segoe UI" w:eastAsia="SimSun" w:hAnsi="Segoe UI" w:cs="Segoe UI"/>
      <w:sz w:val="18"/>
      <w:szCs w:val="18"/>
      <w:lang w:eastAsia="zh-CN"/>
    </w:rPr>
  </w:style>
  <w:style w:type="paragraph" w:styleId="Encabezado">
    <w:name w:val="header"/>
    <w:basedOn w:val="Normal"/>
    <w:link w:val="EncabezadoCar"/>
    <w:uiPriority w:val="99"/>
    <w:unhideWhenUsed/>
    <w:rsid w:val="00B239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397E"/>
    <w:rPr>
      <w:rFonts w:ascii="Calibri" w:eastAsia="SimSun" w:hAnsi="Calibri" w:cs="Times New Roman"/>
      <w:lang w:eastAsia="zh-CN"/>
    </w:rPr>
  </w:style>
  <w:style w:type="paragraph" w:styleId="Piedepgina">
    <w:name w:val="footer"/>
    <w:basedOn w:val="Normal"/>
    <w:link w:val="PiedepginaCar"/>
    <w:uiPriority w:val="99"/>
    <w:unhideWhenUsed/>
    <w:rsid w:val="00B239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97E"/>
    <w:rPr>
      <w:rFonts w:ascii="Calibri" w:eastAsia="SimSun" w:hAnsi="Calibri" w:cs="Times New Roman"/>
      <w:lang w:eastAsia="zh-CN"/>
    </w:rPr>
  </w:style>
  <w:style w:type="paragraph" w:styleId="NormalWeb">
    <w:name w:val="Normal (Web)"/>
    <w:basedOn w:val="Normal"/>
    <w:uiPriority w:val="99"/>
    <w:unhideWhenUsed/>
    <w:rsid w:val="00B239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uentedeprrafopredeter"/>
    <w:rsid w:val="000869A6"/>
  </w:style>
  <w:style w:type="paragraph" w:customStyle="1" w:styleId="Default">
    <w:name w:val="Default"/>
    <w:rsid w:val="00BD7DDC"/>
    <w:pPr>
      <w:autoSpaceDE w:val="0"/>
      <w:autoSpaceDN w:val="0"/>
      <w:adjustRightInd w:val="0"/>
      <w:spacing w:after="0" w:line="240" w:lineRule="auto"/>
    </w:pPr>
    <w:rPr>
      <w:rFonts w:ascii="Book Antiqua" w:hAnsi="Book Antiqua" w:cs="Book Antiqua"/>
      <w:color w:val="000000"/>
      <w:sz w:val="24"/>
      <w:szCs w:val="24"/>
    </w:rPr>
  </w:style>
  <w:style w:type="paragraph" w:styleId="Textonotapie">
    <w:name w:val="footnote text"/>
    <w:basedOn w:val="Normal"/>
    <w:link w:val="TextonotapieCar"/>
    <w:uiPriority w:val="99"/>
    <w:semiHidden/>
    <w:unhideWhenUsed/>
    <w:rsid w:val="001357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357E1"/>
    <w:rPr>
      <w:rFonts w:ascii="Calibri" w:eastAsia="SimSun" w:hAnsi="Calibri" w:cs="Times New Roman"/>
      <w:sz w:val="20"/>
      <w:szCs w:val="20"/>
      <w:lang w:eastAsia="zh-CN"/>
    </w:rPr>
  </w:style>
  <w:style w:type="character" w:styleId="Refdenotaalpie">
    <w:name w:val="footnote reference"/>
    <w:basedOn w:val="Fuentedeprrafopredeter"/>
    <w:uiPriority w:val="99"/>
    <w:semiHidden/>
    <w:unhideWhenUsed/>
    <w:rsid w:val="001357E1"/>
    <w:rPr>
      <w:vertAlign w:val="superscript"/>
    </w:rPr>
  </w:style>
  <w:style w:type="character" w:styleId="nfasis">
    <w:name w:val="Emphasis"/>
    <w:basedOn w:val="Fuentedeprrafopredeter"/>
    <w:uiPriority w:val="20"/>
    <w:qFormat/>
    <w:rsid w:val="007025BB"/>
    <w:rPr>
      <w:i/>
      <w:iCs/>
    </w:rPr>
  </w:style>
  <w:style w:type="paragraph" w:customStyle="1" w:styleId="Remiteabreviado">
    <w:name w:val="Remite abreviado"/>
    <w:basedOn w:val="Normal"/>
    <w:rsid w:val="002F3570"/>
    <w:pPr>
      <w:spacing w:after="0" w:line="240" w:lineRule="auto"/>
    </w:pPr>
    <w:rPr>
      <w:rFonts w:ascii="Times New Roman" w:eastAsia="Times New Roman" w:hAnsi="Times New Roman"/>
      <w:sz w:val="20"/>
      <w:szCs w:val="20"/>
      <w:lang w:val="es-ES" w:eastAsia="es-ES"/>
    </w:rPr>
  </w:style>
  <w:style w:type="paragraph" w:styleId="Ttulo">
    <w:name w:val="Title"/>
    <w:basedOn w:val="Normal"/>
    <w:link w:val="TtuloCar"/>
    <w:qFormat/>
    <w:rsid w:val="00AF03E7"/>
    <w:pPr>
      <w:spacing w:after="0" w:line="240" w:lineRule="auto"/>
      <w:jc w:val="center"/>
    </w:pPr>
    <w:rPr>
      <w:rFonts w:ascii="Times New Roman" w:eastAsia="Times New Roman" w:hAnsi="Times New Roman"/>
      <w:b/>
      <w:sz w:val="20"/>
      <w:szCs w:val="20"/>
      <w:lang w:val="es-ES" w:eastAsia="es-ES"/>
    </w:rPr>
  </w:style>
  <w:style w:type="character" w:customStyle="1" w:styleId="TtuloCar">
    <w:name w:val="Título Car"/>
    <w:basedOn w:val="Fuentedeprrafopredeter"/>
    <w:link w:val="Ttulo"/>
    <w:rsid w:val="00AF03E7"/>
    <w:rPr>
      <w:rFonts w:ascii="Times New Roman" w:eastAsia="Times New Roman" w:hAnsi="Times New Roman" w:cs="Times New Roman"/>
      <w:b/>
      <w:sz w:val="20"/>
      <w:szCs w:val="20"/>
      <w:lang w:val="es-ES" w:eastAsia="es-ES"/>
    </w:rPr>
  </w:style>
  <w:style w:type="character" w:styleId="Textoennegrita">
    <w:name w:val="Strong"/>
    <w:basedOn w:val="Fuentedeprrafopredeter"/>
    <w:uiPriority w:val="22"/>
    <w:qFormat/>
    <w:rsid w:val="00F77AAA"/>
    <w:rPr>
      <w:b/>
      <w:bCs/>
    </w:rPr>
  </w:style>
  <w:style w:type="character" w:customStyle="1" w:styleId="Ttulo2Car">
    <w:name w:val="Título 2 Car"/>
    <w:basedOn w:val="Fuentedeprrafopredeter"/>
    <w:link w:val="Ttulo2"/>
    <w:uiPriority w:val="9"/>
    <w:semiHidden/>
    <w:rsid w:val="00F77AAA"/>
    <w:rPr>
      <w:rFonts w:asciiTheme="majorHAnsi" w:eastAsiaTheme="majorEastAsia" w:hAnsiTheme="majorHAnsi" w:cstheme="majorBidi"/>
      <w:b/>
      <w:bCs/>
      <w:color w:val="5B9BD5" w:themeColor="accent1"/>
      <w:sz w:val="26"/>
      <w:szCs w:val="26"/>
      <w:lang w:eastAsia="zh-CN"/>
    </w:rPr>
  </w:style>
  <w:style w:type="character" w:styleId="Refdecomentario">
    <w:name w:val="annotation reference"/>
    <w:basedOn w:val="Fuentedeprrafopredeter"/>
    <w:uiPriority w:val="99"/>
    <w:semiHidden/>
    <w:unhideWhenUsed/>
    <w:rsid w:val="00BD0D56"/>
    <w:rPr>
      <w:sz w:val="16"/>
      <w:szCs w:val="16"/>
    </w:rPr>
  </w:style>
  <w:style w:type="paragraph" w:styleId="Textocomentario">
    <w:name w:val="annotation text"/>
    <w:basedOn w:val="Normal"/>
    <w:link w:val="TextocomentarioCar"/>
    <w:uiPriority w:val="99"/>
    <w:semiHidden/>
    <w:unhideWhenUsed/>
    <w:rsid w:val="00BD0D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0D56"/>
    <w:rPr>
      <w:rFonts w:ascii="Calibri" w:eastAsia="SimSun" w:hAnsi="Calibri"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BD0D56"/>
    <w:rPr>
      <w:b/>
      <w:bCs/>
    </w:rPr>
  </w:style>
  <w:style w:type="character" w:customStyle="1" w:styleId="AsuntodelcomentarioCar">
    <w:name w:val="Asunto del comentario Car"/>
    <w:basedOn w:val="TextocomentarioCar"/>
    <w:link w:val="Asuntodelcomentario"/>
    <w:uiPriority w:val="99"/>
    <w:semiHidden/>
    <w:rsid w:val="00BD0D56"/>
    <w:rPr>
      <w:rFonts w:ascii="Calibri" w:eastAsia="SimSun" w:hAnsi="Calibri" w:cs="Times New Roman"/>
      <w:b/>
      <w:bCs/>
      <w:sz w:val="20"/>
      <w:szCs w:val="20"/>
      <w:lang w:eastAsia="zh-CN"/>
    </w:rPr>
  </w:style>
  <w:style w:type="character" w:customStyle="1" w:styleId="PrrafodelistaCar">
    <w:name w:val="Párrafo de lista Car"/>
    <w:aliases w:val="Footnote Car,List Paragraph1 Car,Cuadro 2-1 Car,Párrafo de lista2 Car,Lista 123 Car,Viñeta normal Car,Colorful List - Accent 11 Car,List Paragraph2 Car,Titulo de Fígura Car,Fundamentacion Car,Bulleted List Car,TITULO A Car"/>
    <w:link w:val="Prrafodelista"/>
    <w:uiPriority w:val="34"/>
    <w:qFormat/>
    <w:locked/>
    <w:rsid w:val="00C41B34"/>
    <w:rPr>
      <w:rFonts w:ascii="Calibri" w:eastAsia="SimSun" w:hAnsi="Calibri" w:cs="Times New Roman"/>
      <w:lang w:eastAsia="zh-CN"/>
    </w:rPr>
  </w:style>
  <w:style w:type="character" w:styleId="Hipervnculo">
    <w:name w:val="Hyperlink"/>
    <w:basedOn w:val="Fuentedeprrafopredeter"/>
    <w:uiPriority w:val="99"/>
    <w:semiHidden/>
    <w:unhideWhenUsed/>
    <w:qFormat/>
    <w:rsid w:val="00B60EA8"/>
    <w:rPr>
      <w:b/>
      <w:bCs w:val="0"/>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4333">
      <w:bodyDiv w:val="1"/>
      <w:marLeft w:val="0"/>
      <w:marRight w:val="0"/>
      <w:marTop w:val="0"/>
      <w:marBottom w:val="0"/>
      <w:divBdr>
        <w:top w:val="none" w:sz="0" w:space="0" w:color="auto"/>
        <w:left w:val="none" w:sz="0" w:space="0" w:color="auto"/>
        <w:bottom w:val="none" w:sz="0" w:space="0" w:color="auto"/>
        <w:right w:val="none" w:sz="0" w:space="0" w:color="auto"/>
      </w:divBdr>
    </w:div>
    <w:div w:id="185678416">
      <w:bodyDiv w:val="1"/>
      <w:marLeft w:val="0"/>
      <w:marRight w:val="0"/>
      <w:marTop w:val="0"/>
      <w:marBottom w:val="0"/>
      <w:divBdr>
        <w:top w:val="none" w:sz="0" w:space="0" w:color="auto"/>
        <w:left w:val="none" w:sz="0" w:space="0" w:color="auto"/>
        <w:bottom w:val="none" w:sz="0" w:space="0" w:color="auto"/>
        <w:right w:val="none" w:sz="0" w:space="0" w:color="auto"/>
      </w:divBdr>
    </w:div>
    <w:div w:id="219438670">
      <w:bodyDiv w:val="1"/>
      <w:marLeft w:val="0"/>
      <w:marRight w:val="0"/>
      <w:marTop w:val="0"/>
      <w:marBottom w:val="0"/>
      <w:divBdr>
        <w:top w:val="none" w:sz="0" w:space="0" w:color="auto"/>
        <w:left w:val="none" w:sz="0" w:space="0" w:color="auto"/>
        <w:bottom w:val="none" w:sz="0" w:space="0" w:color="auto"/>
        <w:right w:val="none" w:sz="0" w:space="0" w:color="auto"/>
      </w:divBdr>
    </w:div>
    <w:div w:id="289290400">
      <w:bodyDiv w:val="1"/>
      <w:marLeft w:val="0"/>
      <w:marRight w:val="0"/>
      <w:marTop w:val="0"/>
      <w:marBottom w:val="0"/>
      <w:divBdr>
        <w:top w:val="none" w:sz="0" w:space="0" w:color="auto"/>
        <w:left w:val="none" w:sz="0" w:space="0" w:color="auto"/>
        <w:bottom w:val="none" w:sz="0" w:space="0" w:color="auto"/>
        <w:right w:val="none" w:sz="0" w:space="0" w:color="auto"/>
      </w:divBdr>
    </w:div>
    <w:div w:id="324019895">
      <w:bodyDiv w:val="1"/>
      <w:marLeft w:val="0"/>
      <w:marRight w:val="0"/>
      <w:marTop w:val="0"/>
      <w:marBottom w:val="0"/>
      <w:divBdr>
        <w:top w:val="none" w:sz="0" w:space="0" w:color="auto"/>
        <w:left w:val="none" w:sz="0" w:space="0" w:color="auto"/>
        <w:bottom w:val="none" w:sz="0" w:space="0" w:color="auto"/>
        <w:right w:val="none" w:sz="0" w:space="0" w:color="auto"/>
      </w:divBdr>
    </w:div>
    <w:div w:id="365830521">
      <w:bodyDiv w:val="1"/>
      <w:marLeft w:val="0"/>
      <w:marRight w:val="0"/>
      <w:marTop w:val="0"/>
      <w:marBottom w:val="0"/>
      <w:divBdr>
        <w:top w:val="none" w:sz="0" w:space="0" w:color="auto"/>
        <w:left w:val="none" w:sz="0" w:space="0" w:color="auto"/>
        <w:bottom w:val="none" w:sz="0" w:space="0" w:color="auto"/>
        <w:right w:val="none" w:sz="0" w:space="0" w:color="auto"/>
      </w:divBdr>
    </w:div>
    <w:div w:id="452946952">
      <w:bodyDiv w:val="1"/>
      <w:marLeft w:val="0"/>
      <w:marRight w:val="0"/>
      <w:marTop w:val="0"/>
      <w:marBottom w:val="0"/>
      <w:divBdr>
        <w:top w:val="none" w:sz="0" w:space="0" w:color="auto"/>
        <w:left w:val="none" w:sz="0" w:space="0" w:color="auto"/>
        <w:bottom w:val="none" w:sz="0" w:space="0" w:color="auto"/>
        <w:right w:val="none" w:sz="0" w:space="0" w:color="auto"/>
      </w:divBdr>
    </w:div>
    <w:div w:id="639503183">
      <w:bodyDiv w:val="1"/>
      <w:marLeft w:val="0"/>
      <w:marRight w:val="0"/>
      <w:marTop w:val="0"/>
      <w:marBottom w:val="0"/>
      <w:divBdr>
        <w:top w:val="none" w:sz="0" w:space="0" w:color="auto"/>
        <w:left w:val="none" w:sz="0" w:space="0" w:color="auto"/>
        <w:bottom w:val="none" w:sz="0" w:space="0" w:color="auto"/>
        <w:right w:val="none" w:sz="0" w:space="0" w:color="auto"/>
      </w:divBdr>
    </w:div>
    <w:div w:id="842206166">
      <w:bodyDiv w:val="1"/>
      <w:marLeft w:val="0"/>
      <w:marRight w:val="0"/>
      <w:marTop w:val="0"/>
      <w:marBottom w:val="0"/>
      <w:divBdr>
        <w:top w:val="none" w:sz="0" w:space="0" w:color="auto"/>
        <w:left w:val="none" w:sz="0" w:space="0" w:color="auto"/>
        <w:bottom w:val="none" w:sz="0" w:space="0" w:color="auto"/>
        <w:right w:val="none" w:sz="0" w:space="0" w:color="auto"/>
      </w:divBdr>
      <w:divsChild>
        <w:div w:id="274484083">
          <w:marLeft w:val="0"/>
          <w:marRight w:val="0"/>
          <w:marTop w:val="0"/>
          <w:marBottom w:val="0"/>
          <w:divBdr>
            <w:top w:val="none" w:sz="0" w:space="0" w:color="auto"/>
            <w:left w:val="none" w:sz="0" w:space="0" w:color="auto"/>
            <w:bottom w:val="none" w:sz="0" w:space="0" w:color="auto"/>
            <w:right w:val="none" w:sz="0" w:space="0" w:color="auto"/>
          </w:divBdr>
          <w:divsChild>
            <w:div w:id="1848474479">
              <w:marLeft w:val="0"/>
              <w:marRight w:val="0"/>
              <w:marTop w:val="0"/>
              <w:marBottom w:val="60"/>
              <w:divBdr>
                <w:top w:val="none" w:sz="0" w:space="0" w:color="auto"/>
                <w:left w:val="none" w:sz="0" w:space="0" w:color="auto"/>
                <w:bottom w:val="single" w:sz="12" w:space="15" w:color="FF0000"/>
                <w:right w:val="none" w:sz="0" w:space="0" w:color="auto"/>
              </w:divBdr>
            </w:div>
          </w:divsChild>
        </w:div>
      </w:divsChild>
    </w:div>
    <w:div w:id="882405596">
      <w:bodyDiv w:val="1"/>
      <w:marLeft w:val="0"/>
      <w:marRight w:val="0"/>
      <w:marTop w:val="0"/>
      <w:marBottom w:val="0"/>
      <w:divBdr>
        <w:top w:val="none" w:sz="0" w:space="0" w:color="auto"/>
        <w:left w:val="none" w:sz="0" w:space="0" w:color="auto"/>
        <w:bottom w:val="none" w:sz="0" w:space="0" w:color="auto"/>
        <w:right w:val="none" w:sz="0" w:space="0" w:color="auto"/>
      </w:divBdr>
    </w:div>
    <w:div w:id="944728587">
      <w:bodyDiv w:val="1"/>
      <w:marLeft w:val="0"/>
      <w:marRight w:val="0"/>
      <w:marTop w:val="0"/>
      <w:marBottom w:val="0"/>
      <w:divBdr>
        <w:top w:val="none" w:sz="0" w:space="0" w:color="auto"/>
        <w:left w:val="none" w:sz="0" w:space="0" w:color="auto"/>
        <w:bottom w:val="none" w:sz="0" w:space="0" w:color="auto"/>
        <w:right w:val="none" w:sz="0" w:space="0" w:color="auto"/>
      </w:divBdr>
    </w:div>
    <w:div w:id="997542051">
      <w:bodyDiv w:val="1"/>
      <w:marLeft w:val="0"/>
      <w:marRight w:val="0"/>
      <w:marTop w:val="0"/>
      <w:marBottom w:val="0"/>
      <w:divBdr>
        <w:top w:val="none" w:sz="0" w:space="0" w:color="auto"/>
        <w:left w:val="none" w:sz="0" w:space="0" w:color="auto"/>
        <w:bottom w:val="none" w:sz="0" w:space="0" w:color="auto"/>
        <w:right w:val="none" w:sz="0" w:space="0" w:color="auto"/>
      </w:divBdr>
    </w:div>
    <w:div w:id="1032271333">
      <w:bodyDiv w:val="1"/>
      <w:marLeft w:val="0"/>
      <w:marRight w:val="0"/>
      <w:marTop w:val="0"/>
      <w:marBottom w:val="0"/>
      <w:divBdr>
        <w:top w:val="none" w:sz="0" w:space="0" w:color="auto"/>
        <w:left w:val="none" w:sz="0" w:space="0" w:color="auto"/>
        <w:bottom w:val="none" w:sz="0" w:space="0" w:color="auto"/>
        <w:right w:val="none" w:sz="0" w:space="0" w:color="auto"/>
      </w:divBdr>
    </w:div>
    <w:div w:id="1094859104">
      <w:bodyDiv w:val="1"/>
      <w:marLeft w:val="0"/>
      <w:marRight w:val="0"/>
      <w:marTop w:val="0"/>
      <w:marBottom w:val="0"/>
      <w:divBdr>
        <w:top w:val="none" w:sz="0" w:space="0" w:color="auto"/>
        <w:left w:val="none" w:sz="0" w:space="0" w:color="auto"/>
        <w:bottom w:val="none" w:sz="0" w:space="0" w:color="auto"/>
        <w:right w:val="none" w:sz="0" w:space="0" w:color="auto"/>
      </w:divBdr>
    </w:div>
    <w:div w:id="1181430412">
      <w:bodyDiv w:val="1"/>
      <w:marLeft w:val="0"/>
      <w:marRight w:val="0"/>
      <w:marTop w:val="0"/>
      <w:marBottom w:val="0"/>
      <w:divBdr>
        <w:top w:val="none" w:sz="0" w:space="0" w:color="auto"/>
        <w:left w:val="none" w:sz="0" w:space="0" w:color="auto"/>
        <w:bottom w:val="none" w:sz="0" w:space="0" w:color="auto"/>
        <w:right w:val="none" w:sz="0" w:space="0" w:color="auto"/>
      </w:divBdr>
    </w:div>
    <w:div w:id="1183208841">
      <w:bodyDiv w:val="1"/>
      <w:marLeft w:val="0"/>
      <w:marRight w:val="0"/>
      <w:marTop w:val="0"/>
      <w:marBottom w:val="0"/>
      <w:divBdr>
        <w:top w:val="none" w:sz="0" w:space="0" w:color="auto"/>
        <w:left w:val="none" w:sz="0" w:space="0" w:color="auto"/>
        <w:bottom w:val="none" w:sz="0" w:space="0" w:color="auto"/>
        <w:right w:val="none" w:sz="0" w:space="0" w:color="auto"/>
      </w:divBdr>
    </w:div>
    <w:div w:id="1354838785">
      <w:bodyDiv w:val="1"/>
      <w:marLeft w:val="0"/>
      <w:marRight w:val="0"/>
      <w:marTop w:val="0"/>
      <w:marBottom w:val="0"/>
      <w:divBdr>
        <w:top w:val="none" w:sz="0" w:space="0" w:color="auto"/>
        <w:left w:val="none" w:sz="0" w:space="0" w:color="auto"/>
        <w:bottom w:val="none" w:sz="0" w:space="0" w:color="auto"/>
        <w:right w:val="none" w:sz="0" w:space="0" w:color="auto"/>
      </w:divBdr>
      <w:divsChild>
        <w:div w:id="1841966691">
          <w:marLeft w:val="0"/>
          <w:marRight w:val="0"/>
          <w:marTop w:val="0"/>
          <w:marBottom w:val="0"/>
          <w:divBdr>
            <w:top w:val="none" w:sz="0" w:space="0" w:color="auto"/>
            <w:left w:val="none" w:sz="0" w:space="0" w:color="auto"/>
            <w:bottom w:val="none" w:sz="0" w:space="0" w:color="auto"/>
            <w:right w:val="none" w:sz="0" w:space="0" w:color="auto"/>
          </w:divBdr>
          <w:divsChild>
            <w:div w:id="1335914930">
              <w:marLeft w:val="0"/>
              <w:marRight w:val="0"/>
              <w:marTop w:val="0"/>
              <w:marBottom w:val="60"/>
              <w:divBdr>
                <w:top w:val="none" w:sz="0" w:space="0" w:color="auto"/>
                <w:left w:val="none" w:sz="0" w:space="0" w:color="auto"/>
                <w:bottom w:val="single" w:sz="12" w:space="15" w:color="FF0000"/>
                <w:right w:val="none" w:sz="0" w:space="0" w:color="auto"/>
              </w:divBdr>
            </w:div>
          </w:divsChild>
        </w:div>
      </w:divsChild>
    </w:div>
    <w:div w:id="1452625839">
      <w:bodyDiv w:val="1"/>
      <w:marLeft w:val="0"/>
      <w:marRight w:val="0"/>
      <w:marTop w:val="0"/>
      <w:marBottom w:val="0"/>
      <w:divBdr>
        <w:top w:val="none" w:sz="0" w:space="0" w:color="auto"/>
        <w:left w:val="none" w:sz="0" w:space="0" w:color="auto"/>
        <w:bottom w:val="none" w:sz="0" w:space="0" w:color="auto"/>
        <w:right w:val="none" w:sz="0" w:space="0" w:color="auto"/>
      </w:divBdr>
    </w:div>
    <w:div w:id="1524980791">
      <w:bodyDiv w:val="1"/>
      <w:marLeft w:val="0"/>
      <w:marRight w:val="0"/>
      <w:marTop w:val="0"/>
      <w:marBottom w:val="0"/>
      <w:divBdr>
        <w:top w:val="none" w:sz="0" w:space="0" w:color="auto"/>
        <w:left w:val="none" w:sz="0" w:space="0" w:color="auto"/>
        <w:bottom w:val="none" w:sz="0" w:space="0" w:color="auto"/>
        <w:right w:val="none" w:sz="0" w:space="0" w:color="auto"/>
      </w:divBdr>
    </w:div>
    <w:div w:id="1578129707">
      <w:bodyDiv w:val="1"/>
      <w:marLeft w:val="0"/>
      <w:marRight w:val="0"/>
      <w:marTop w:val="0"/>
      <w:marBottom w:val="0"/>
      <w:divBdr>
        <w:top w:val="none" w:sz="0" w:space="0" w:color="auto"/>
        <w:left w:val="none" w:sz="0" w:space="0" w:color="auto"/>
        <w:bottom w:val="none" w:sz="0" w:space="0" w:color="auto"/>
        <w:right w:val="none" w:sz="0" w:space="0" w:color="auto"/>
      </w:divBdr>
    </w:div>
    <w:div w:id="1589578073">
      <w:bodyDiv w:val="1"/>
      <w:marLeft w:val="0"/>
      <w:marRight w:val="0"/>
      <w:marTop w:val="0"/>
      <w:marBottom w:val="0"/>
      <w:divBdr>
        <w:top w:val="none" w:sz="0" w:space="0" w:color="auto"/>
        <w:left w:val="none" w:sz="0" w:space="0" w:color="auto"/>
        <w:bottom w:val="none" w:sz="0" w:space="0" w:color="auto"/>
        <w:right w:val="none" w:sz="0" w:space="0" w:color="auto"/>
      </w:divBdr>
    </w:div>
    <w:div w:id="1760786847">
      <w:bodyDiv w:val="1"/>
      <w:marLeft w:val="0"/>
      <w:marRight w:val="0"/>
      <w:marTop w:val="0"/>
      <w:marBottom w:val="0"/>
      <w:divBdr>
        <w:top w:val="none" w:sz="0" w:space="0" w:color="auto"/>
        <w:left w:val="none" w:sz="0" w:space="0" w:color="auto"/>
        <w:bottom w:val="none" w:sz="0" w:space="0" w:color="auto"/>
        <w:right w:val="none" w:sz="0" w:space="0" w:color="auto"/>
      </w:divBdr>
    </w:div>
    <w:div w:id="1767579524">
      <w:bodyDiv w:val="1"/>
      <w:marLeft w:val="0"/>
      <w:marRight w:val="0"/>
      <w:marTop w:val="0"/>
      <w:marBottom w:val="0"/>
      <w:divBdr>
        <w:top w:val="none" w:sz="0" w:space="0" w:color="auto"/>
        <w:left w:val="none" w:sz="0" w:space="0" w:color="auto"/>
        <w:bottom w:val="none" w:sz="0" w:space="0" w:color="auto"/>
        <w:right w:val="none" w:sz="0" w:space="0" w:color="auto"/>
      </w:divBdr>
    </w:div>
    <w:div w:id="1771075358">
      <w:bodyDiv w:val="1"/>
      <w:marLeft w:val="0"/>
      <w:marRight w:val="0"/>
      <w:marTop w:val="0"/>
      <w:marBottom w:val="0"/>
      <w:divBdr>
        <w:top w:val="none" w:sz="0" w:space="0" w:color="auto"/>
        <w:left w:val="none" w:sz="0" w:space="0" w:color="auto"/>
        <w:bottom w:val="none" w:sz="0" w:space="0" w:color="auto"/>
        <w:right w:val="none" w:sz="0" w:space="0" w:color="auto"/>
      </w:divBdr>
    </w:div>
    <w:div w:id="1907301026">
      <w:bodyDiv w:val="1"/>
      <w:marLeft w:val="0"/>
      <w:marRight w:val="0"/>
      <w:marTop w:val="0"/>
      <w:marBottom w:val="0"/>
      <w:divBdr>
        <w:top w:val="none" w:sz="0" w:space="0" w:color="auto"/>
        <w:left w:val="none" w:sz="0" w:space="0" w:color="auto"/>
        <w:bottom w:val="none" w:sz="0" w:space="0" w:color="auto"/>
        <w:right w:val="none" w:sz="0" w:space="0" w:color="auto"/>
      </w:divBdr>
    </w:div>
    <w:div w:id="1914272542">
      <w:bodyDiv w:val="1"/>
      <w:marLeft w:val="0"/>
      <w:marRight w:val="0"/>
      <w:marTop w:val="0"/>
      <w:marBottom w:val="0"/>
      <w:divBdr>
        <w:top w:val="none" w:sz="0" w:space="0" w:color="auto"/>
        <w:left w:val="none" w:sz="0" w:space="0" w:color="auto"/>
        <w:bottom w:val="none" w:sz="0" w:space="0" w:color="auto"/>
        <w:right w:val="none" w:sz="0" w:space="0" w:color="auto"/>
      </w:divBdr>
    </w:div>
    <w:div w:id="1917206950">
      <w:bodyDiv w:val="1"/>
      <w:marLeft w:val="0"/>
      <w:marRight w:val="0"/>
      <w:marTop w:val="0"/>
      <w:marBottom w:val="0"/>
      <w:divBdr>
        <w:top w:val="none" w:sz="0" w:space="0" w:color="auto"/>
        <w:left w:val="none" w:sz="0" w:space="0" w:color="auto"/>
        <w:bottom w:val="none" w:sz="0" w:space="0" w:color="auto"/>
        <w:right w:val="none" w:sz="0" w:space="0" w:color="auto"/>
      </w:divBdr>
    </w:div>
    <w:div w:id="1922912965">
      <w:bodyDiv w:val="1"/>
      <w:marLeft w:val="0"/>
      <w:marRight w:val="0"/>
      <w:marTop w:val="0"/>
      <w:marBottom w:val="0"/>
      <w:divBdr>
        <w:top w:val="none" w:sz="0" w:space="0" w:color="auto"/>
        <w:left w:val="none" w:sz="0" w:space="0" w:color="auto"/>
        <w:bottom w:val="none" w:sz="0" w:space="0" w:color="auto"/>
        <w:right w:val="none" w:sz="0" w:space="0" w:color="auto"/>
      </w:divBdr>
    </w:div>
    <w:div w:id="1974828315">
      <w:bodyDiv w:val="1"/>
      <w:marLeft w:val="0"/>
      <w:marRight w:val="0"/>
      <w:marTop w:val="0"/>
      <w:marBottom w:val="0"/>
      <w:divBdr>
        <w:top w:val="none" w:sz="0" w:space="0" w:color="auto"/>
        <w:left w:val="none" w:sz="0" w:space="0" w:color="auto"/>
        <w:bottom w:val="none" w:sz="0" w:space="0" w:color="auto"/>
        <w:right w:val="none" w:sz="0" w:space="0" w:color="auto"/>
      </w:divBdr>
    </w:div>
    <w:div w:id="2025591250">
      <w:bodyDiv w:val="1"/>
      <w:marLeft w:val="0"/>
      <w:marRight w:val="0"/>
      <w:marTop w:val="0"/>
      <w:marBottom w:val="0"/>
      <w:divBdr>
        <w:top w:val="none" w:sz="0" w:space="0" w:color="auto"/>
        <w:left w:val="none" w:sz="0" w:space="0" w:color="auto"/>
        <w:bottom w:val="none" w:sz="0" w:space="0" w:color="auto"/>
        <w:right w:val="none" w:sz="0" w:space="0" w:color="auto"/>
      </w:divBdr>
    </w:div>
    <w:div w:id="2041975010">
      <w:bodyDiv w:val="1"/>
      <w:marLeft w:val="0"/>
      <w:marRight w:val="0"/>
      <w:marTop w:val="0"/>
      <w:marBottom w:val="0"/>
      <w:divBdr>
        <w:top w:val="none" w:sz="0" w:space="0" w:color="auto"/>
        <w:left w:val="none" w:sz="0" w:space="0" w:color="auto"/>
        <w:bottom w:val="none" w:sz="0" w:space="0" w:color="auto"/>
        <w:right w:val="none" w:sz="0" w:space="0" w:color="auto"/>
      </w:divBdr>
    </w:div>
    <w:div w:id="20731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0F3C-C44C-41BB-84D3-9778685A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2644</Words>
  <Characters>14547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Antonio Jiménez Gonzales</dc:creator>
  <cp:lastModifiedBy>luis lizama</cp:lastModifiedBy>
  <cp:revision>2</cp:revision>
  <cp:lastPrinted>2021-01-15T22:57:00Z</cp:lastPrinted>
  <dcterms:created xsi:type="dcterms:W3CDTF">2021-07-01T04:49:00Z</dcterms:created>
  <dcterms:modified xsi:type="dcterms:W3CDTF">2021-07-01T04:49:00Z</dcterms:modified>
</cp:coreProperties>
</file>