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9608" w14:textId="77777777" w:rsidR="00940E37" w:rsidRDefault="00940E37" w:rsidP="00940E37">
      <w:pPr>
        <w:spacing w:after="0"/>
        <w:jc w:val="center"/>
        <w:rPr>
          <w:rFonts w:cs="Arial"/>
          <w:b/>
          <w:sz w:val="24"/>
          <w:szCs w:val="24"/>
        </w:rPr>
      </w:pPr>
    </w:p>
    <w:p w14:paraId="6743A6EB" w14:textId="77777777" w:rsidR="00940E37" w:rsidRDefault="00940E37" w:rsidP="00940E37">
      <w:pPr>
        <w:spacing w:after="0"/>
        <w:jc w:val="center"/>
        <w:rPr>
          <w:rFonts w:cs="Arial"/>
          <w:b/>
          <w:sz w:val="24"/>
          <w:szCs w:val="24"/>
        </w:rPr>
      </w:pPr>
      <w:r w:rsidRPr="00773DD6">
        <w:rPr>
          <w:rFonts w:cs="Arial"/>
          <w:b/>
          <w:sz w:val="24"/>
          <w:szCs w:val="24"/>
        </w:rPr>
        <w:t xml:space="preserve">COMISIÓN DE </w:t>
      </w:r>
      <w:r>
        <w:rPr>
          <w:rFonts w:cs="Arial"/>
          <w:b/>
          <w:sz w:val="24"/>
          <w:szCs w:val="24"/>
        </w:rPr>
        <w:t>CIENCIA, INNOVACIÓN Y TECNOLOGÍA</w:t>
      </w:r>
    </w:p>
    <w:p w14:paraId="2967626F" w14:textId="77777777" w:rsidR="00940E37" w:rsidRPr="001B315E" w:rsidRDefault="00940E37" w:rsidP="00940E37">
      <w:pPr>
        <w:pStyle w:val="Ttulo"/>
        <w:rPr>
          <w:rFonts w:ascii="Bookman Old Style" w:hAnsi="Bookman Old Style"/>
          <w:b w:val="0"/>
          <w:bCs/>
          <w:sz w:val="22"/>
          <w:szCs w:val="48"/>
        </w:rPr>
      </w:pPr>
      <w:r w:rsidRPr="001B315E">
        <w:rPr>
          <w:rFonts w:ascii="Bookman Old Style" w:hAnsi="Bookman Old Style"/>
          <w:b w:val="0"/>
          <w:bCs/>
          <w:sz w:val="22"/>
          <w:szCs w:val="48"/>
        </w:rPr>
        <w:t>GRUPO DE TRABAJO ESPECIAL PARA LA ELABORACIÓN DE UN ANTEPROYECTO DE LEY PARA FORTALECER LA GOBERNANZA DE LA CIENCIA, TECNOLOGÍA E INNOVACIÓN</w:t>
      </w:r>
    </w:p>
    <w:p w14:paraId="7E3806B9" w14:textId="77777777" w:rsidR="00940E37" w:rsidRPr="000927F2" w:rsidRDefault="00940E37" w:rsidP="00940E37">
      <w:pPr>
        <w:spacing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0927F2">
        <w:rPr>
          <w:rFonts w:cs="Arial"/>
          <w:b/>
          <w:sz w:val="24"/>
          <w:szCs w:val="24"/>
          <w:u w:val="single"/>
        </w:rPr>
        <w:t>AGENDA</w:t>
      </w:r>
    </w:p>
    <w:p w14:paraId="4666F592" w14:textId="7FC74CA0" w:rsidR="00940E37" w:rsidRPr="000927F2" w:rsidRDefault="007C36B3" w:rsidP="00940E37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SEXTA</w:t>
      </w:r>
      <w:r w:rsidR="00940E37" w:rsidRPr="000927F2">
        <w:rPr>
          <w:rFonts w:cs="Arial"/>
          <w:b/>
          <w:sz w:val="24"/>
          <w:szCs w:val="24"/>
        </w:rPr>
        <w:t xml:space="preserve"> SESIÓN ORDINARIA</w:t>
      </w:r>
    </w:p>
    <w:p w14:paraId="76E7C05F" w14:textId="63A529C9" w:rsidR="00940E37" w:rsidRPr="000927F2" w:rsidRDefault="00940E37" w:rsidP="00940E37">
      <w:pPr>
        <w:spacing w:after="0"/>
        <w:rPr>
          <w:rFonts w:cs="Arial"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Fecha</w:t>
      </w:r>
      <w:r w:rsidRPr="000927F2">
        <w:rPr>
          <w:rFonts w:cs="Arial"/>
          <w:b/>
          <w:sz w:val="24"/>
          <w:szCs w:val="24"/>
        </w:rPr>
        <w:tab/>
      </w:r>
      <w:r w:rsidRPr="000927F2">
        <w:rPr>
          <w:rFonts w:cs="Arial"/>
          <w:b/>
          <w:sz w:val="24"/>
          <w:szCs w:val="24"/>
        </w:rPr>
        <w:tab/>
      </w:r>
      <w:r w:rsidRPr="000927F2">
        <w:rPr>
          <w:rFonts w:cs="Arial"/>
          <w:sz w:val="24"/>
          <w:szCs w:val="24"/>
        </w:rPr>
        <w:t>:</w:t>
      </w:r>
      <w:r w:rsidRPr="000927F2">
        <w:rPr>
          <w:rFonts w:cs="Arial"/>
          <w:sz w:val="24"/>
          <w:szCs w:val="24"/>
        </w:rPr>
        <w:tab/>
      </w:r>
      <w:proofErr w:type="gramStart"/>
      <w:r w:rsidR="00350AD4">
        <w:rPr>
          <w:rFonts w:cs="Arial"/>
          <w:sz w:val="24"/>
          <w:szCs w:val="24"/>
        </w:rPr>
        <w:t>Viernes</w:t>
      </w:r>
      <w:proofErr w:type="gramEnd"/>
      <w:r w:rsidR="00B81339">
        <w:rPr>
          <w:rFonts w:cs="Arial"/>
          <w:sz w:val="24"/>
          <w:szCs w:val="24"/>
        </w:rPr>
        <w:t xml:space="preserve"> </w:t>
      </w:r>
      <w:r w:rsidR="00350AD4">
        <w:rPr>
          <w:rFonts w:cs="Arial"/>
          <w:sz w:val="24"/>
          <w:szCs w:val="24"/>
        </w:rPr>
        <w:t>14</w:t>
      </w:r>
      <w:r w:rsidRPr="000927F2">
        <w:rPr>
          <w:rFonts w:cs="Arial"/>
          <w:sz w:val="24"/>
          <w:szCs w:val="24"/>
        </w:rPr>
        <w:t xml:space="preserve"> de </w:t>
      </w:r>
      <w:r w:rsidR="00B81339">
        <w:rPr>
          <w:rFonts w:cs="Arial"/>
          <w:sz w:val="24"/>
          <w:szCs w:val="24"/>
        </w:rPr>
        <w:t>agosto</w:t>
      </w:r>
      <w:r w:rsidRPr="000927F2">
        <w:rPr>
          <w:rFonts w:cs="Arial"/>
          <w:sz w:val="24"/>
          <w:szCs w:val="24"/>
        </w:rPr>
        <w:t xml:space="preserve"> de 2020</w:t>
      </w:r>
    </w:p>
    <w:p w14:paraId="33CBF0A7" w14:textId="77777777" w:rsidR="00940E37" w:rsidRPr="000927F2" w:rsidRDefault="00940E37" w:rsidP="00940E37">
      <w:pPr>
        <w:spacing w:after="0"/>
        <w:rPr>
          <w:rFonts w:cs="Arial"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Hora</w:t>
      </w:r>
      <w:r w:rsidRPr="000927F2">
        <w:rPr>
          <w:rFonts w:cs="Arial"/>
          <w:b/>
          <w:sz w:val="24"/>
          <w:szCs w:val="24"/>
        </w:rPr>
        <w:tab/>
      </w:r>
      <w:r w:rsidRPr="000927F2">
        <w:rPr>
          <w:rFonts w:cs="Arial"/>
          <w:sz w:val="24"/>
          <w:szCs w:val="24"/>
        </w:rPr>
        <w:tab/>
      </w:r>
      <w:r w:rsidRPr="000927F2">
        <w:rPr>
          <w:rFonts w:cs="Arial"/>
          <w:sz w:val="24"/>
          <w:szCs w:val="24"/>
        </w:rPr>
        <w:tab/>
        <w:t>:</w:t>
      </w:r>
      <w:r w:rsidRPr="000927F2">
        <w:rPr>
          <w:rFonts w:cs="Arial"/>
          <w:sz w:val="24"/>
          <w:szCs w:val="24"/>
        </w:rPr>
        <w:tab/>
        <w:t>08:30 horas</w:t>
      </w:r>
    </w:p>
    <w:p w14:paraId="31DBFF20" w14:textId="77777777" w:rsidR="00940E37" w:rsidRPr="000927F2" w:rsidRDefault="00940E37" w:rsidP="00940E37">
      <w:pPr>
        <w:spacing w:after="0" w:line="240" w:lineRule="auto"/>
        <w:rPr>
          <w:rFonts w:cs="Arial"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Lugar</w:t>
      </w:r>
      <w:r w:rsidRPr="000927F2">
        <w:rPr>
          <w:rFonts w:cs="Arial"/>
          <w:b/>
          <w:sz w:val="24"/>
          <w:szCs w:val="24"/>
        </w:rPr>
        <w:tab/>
      </w:r>
      <w:r w:rsidRPr="000927F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</w:t>
      </w:r>
      <w:proofErr w:type="gramStart"/>
      <w:r>
        <w:rPr>
          <w:rFonts w:cs="Arial"/>
          <w:sz w:val="24"/>
          <w:szCs w:val="24"/>
        </w:rPr>
        <w:t xml:space="preserve">  </w:t>
      </w:r>
      <w:r w:rsidRPr="000927F2">
        <w:rPr>
          <w:rFonts w:cs="Arial"/>
          <w:sz w:val="24"/>
          <w:szCs w:val="24"/>
        </w:rPr>
        <w:t>:</w:t>
      </w:r>
      <w:proofErr w:type="gramEnd"/>
      <w:r w:rsidRPr="000927F2">
        <w:rPr>
          <w:rFonts w:cs="Arial"/>
          <w:sz w:val="24"/>
          <w:szCs w:val="24"/>
        </w:rPr>
        <w:tab/>
        <w:t xml:space="preserve">Sesión virtual (Microsoft </w:t>
      </w:r>
      <w:proofErr w:type="spellStart"/>
      <w:r w:rsidRPr="000927F2">
        <w:rPr>
          <w:rFonts w:cs="Arial"/>
          <w:sz w:val="24"/>
          <w:szCs w:val="24"/>
        </w:rPr>
        <w:t>Teams</w:t>
      </w:r>
      <w:proofErr w:type="spellEnd"/>
      <w:r w:rsidRPr="000927F2">
        <w:rPr>
          <w:rFonts w:cs="Arial"/>
          <w:sz w:val="24"/>
          <w:szCs w:val="24"/>
        </w:rPr>
        <w:t>)</w:t>
      </w:r>
    </w:p>
    <w:p w14:paraId="5FD73AE6" w14:textId="77777777" w:rsidR="00940E37" w:rsidRPr="000927F2" w:rsidRDefault="00940E37" w:rsidP="00940E37">
      <w:pPr>
        <w:spacing w:after="0" w:line="240" w:lineRule="auto"/>
        <w:rPr>
          <w:rFonts w:cs="Arial"/>
          <w:sz w:val="24"/>
          <w:szCs w:val="24"/>
        </w:rPr>
      </w:pPr>
    </w:p>
    <w:p w14:paraId="5EFB864F" w14:textId="77777777" w:rsidR="00940E37" w:rsidRPr="000927F2" w:rsidRDefault="00940E37" w:rsidP="00940E37">
      <w:pPr>
        <w:pStyle w:val="Prrafodelista"/>
        <w:numPr>
          <w:ilvl w:val="0"/>
          <w:numId w:val="1"/>
        </w:numPr>
        <w:spacing w:before="0" w:after="0" w:line="240" w:lineRule="auto"/>
        <w:contextualSpacing w:val="0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 xml:space="preserve">ACTA </w:t>
      </w:r>
    </w:p>
    <w:p w14:paraId="725C6F18" w14:textId="542B5399" w:rsidR="00940E37" w:rsidRPr="000927F2" w:rsidRDefault="00940E37" w:rsidP="00940E37">
      <w:pPr>
        <w:spacing w:after="0" w:line="240" w:lineRule="auto"/>
        <w:ind w:left="708"/>
        <w:rPr>
          <w:rFonts w:cs="Arial"/>
          <w:sz w:val="24"/>
          <w:szCs w:val="24"/>
        </w:rPr>
      </w:pPr>
      <w:r w:rsidRPr="000927F2">
        <w:rPr>
          <w:rFonts w:cs="Arial"/>
          <w:sz w:val="24"/>
          <w:szCs w:val="24"/>
        </w:rPr>
        <w:t xml:space="preserve">Aprobación del Acta de </w:t>
      </w:r>
      <w:r>
        <w:rPr>
          <w:rFonts w:cs="Arial"/>
          <w:sz w:val="24"/>
          <w:szCs w:val="24"/>
        </w:rPr>
        <w:t xml:space="preserve">la </w:t>
      </w:r>
      <w:r w:rsidR="00350AD4">
        <w:rPr>
          <w:rFonts w:cs="Arial"/>
          <w:sz w:val="24"/>
          <w:szCs w:val="24"/>
        </w:rPr>
        <w:t>Quinta</w:t>
      </w:r>
      <w:r>
        <w:rPr>
          <w:rFonts w:cs="Arial"/>
          <w:sz w:val="24"/>
          <w:szCs w:val="24"/>
        </w:rPr>
        <w:t xml:space="preserve"> Sesión</w:t>
      </w:r>
      <w:r w:rsidRPr="000927F2">
        <w:rPr>
          <w:rFonts w:cs="Arial"/>
          <w:sz w:val="24"/>
          <w:szCs w:val="24"/>
        </w:rPr>
        <w:t xml:space="preserve"> del Grupo de Trabajo Especial, realizada el </w:t>
      </w:r>
      <w:r w:rsidR="00350AD4">
        <w:rPr>
          <w:rFonts w:cs="Arial"/>
          <w:sz w:val="24"/>
          <w:szCs w:val="24"/>
        </w:rPr>
        <w:t>8</w:t>
      </w:r>
      <w:r w:rsidRPr="000927F2">
        <w:rPr>
          <w:rFonts w:cs="Arial"/>
          <w:sz w:val="24"/>
          <w:szCs w:val="24"/>
        </w:rPr>
        <w:t xml:space="preserve"> de </w:t>
      </w:r>
      <w:r w:rsidR="00B81339">
        <w:rPr>
          <w:rFonts w:cs="Arial"/>
          <w:sz w:val="24"/>
          <w:szCs w:val="24"/>
        </w:rPr>
        <w:t>agosto</w:t>
      </w:r>
      <w:r w:rsidRPr="000927F2">
        <w:rPr>
          <w:rFonts w:cs="Arial"/>
          <w:sz w:val="24"/>
          <w:szCs w:val="24"/>
        </w:rPr>
        <w:t xml:space="preserve"> de 2020.  </w:t>
      </w:r>
    </w:p>
    <w:p w14:paraId="5F1EE939" w14:textId="77777777" w:rsidR="00940E37" w:rsidRPr="000927F2" w:rsidRDefault="00940E37" w:rsidP="00940E37">
      <w:pPr>
        <w:spacing w:after="0" w:line="240" w:lineRule="auto"/>
        <w:rPr>
          <w:rFonts w:cs="Arial"/>
          <w:sz w:val="24"/>
          <w:szCs w:val="24"/>
        </w:rPr>
      </w:pPr>
    </w:p>
    <w:p w14:paraId="3FE61323" w14:textId="77777777" w:rsidR="00940E37" w:rsidRPr="00AD2041" w:rsidRDefault="00940E37" w:rsidP="00940E37">
      <w:pPr>
        <w:pStyle w:val="Prrafodelista"/>
        <w:numPr>
          <w:ilvl w:val="0"/>
          <w:numId w:val="1"/>
        </w:numPr>
        <w:spacing w:before="0" w:after="0" w:line="240" w:lineRule="auto"/>
        <w:contextualSpacing w:val="0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DESPACHO</w:t>
      </w:r>
    </w:p>
    <w:p w14:paraId="787900F9" w14:textId="77777777" w:rsidR="00940E37" w:rsidRPr="00AD2041" w:rsidRDefault="00940E37" w:rsidP="00940E37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INFORMES</w:t>
      </w:r>
    </w:p>
    <w:p w14:paraId="552759CD" w14:textId="77777777" w:rsidR="00940E37" w:rsidRPr="000927F2" w:rsidRDefault="00940E37" w:rsidP="00940E37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PEDIDOS</w:t>
      </w:r>
    </w:p>
    <w:p w14:paraId="61ACE55D" w14:textId="77777777" w:rsidR="00940E37" w:rsidRPr="000927F2" w:rsidRDefault="00940E37" w:rsidP="00940E37">
      <w:pPr>
        <w:pStyle w:val="Prrafodelista"/>
        <w:spacing w:after="0" w:line="240" w:lineRule="auto"/>
        <w:rPr>
          <w:rFonts w:cs="Arial"/>
          <w:b/>
          <w:sz w:val="24"/>
          <w:szCs w:val="24"/>
        </w:rPr>
      </w:pPr>
    </w:p>
    <w:p w14:paraId="40E7FD19" w14:textId="77777777" w:rsidR="00940E37" w:rsidRPr="000927F2" w:rsidRDefault="00940E37" w:rsidP="00940E37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ORDEN DEL DÍA</w:t>
      </w:r>
    </w:p>
    <w:p w14:paraId="1EE57988" w14:textId="77777777" w:rsidR="00940E37" w:rsidRPr="000927F2" w:rsidRDefault="00940E37" w:rsidP="00940E37">
      <w:pPr>
        <w:pStyle w:val="Prrafodelista"/>
        <w:spacing w:after="0" w:line="240" w:lineRule="auto"/>
        <w:rPr>
          <w:rFonts w:cs="Arial"/>
          <w:b/>
          <w:sz w:val="24"/>
          <w:szCs w:val="24"/>
        </w:rPr>
      </w:pPr>
    </w:p>
    <w:p w14:paraId="64741AE4" w14:textId="77777777" w:rsidR="00940E37" w:rsidRDefault="00940E37" w:rsidP="00940E37">
      <w:pPr>
        <w:pStyle w:val="Prrafodelista"/>
        <w:tabs>
          <w:tab w:val="left" w:pos="5655"/>
        </w:tabs>
        <w:spacing w:after="0" w:line="240" w:lineRule="auto"/>
        <w:ind w:left="1134"/>
        <w:rPr>
          <w:rFonts w:eastAsia="Times New Roman" w:cs="Arial"/>
          <w:sz w:val="24"/>
          <w:szCs w:val="24"/>
          <w:lang w:val="es-ES" w:eastAsia="es-ES"/>
        </w:rPr>
      </w:pPr>
    </w:p>
    <w:p w14:paraId="5538776A" w14:textId="74EBCE35" w:rsidR="00940E37" w:rsidRPr="00595CCD" w:rsidRDefault="000639B6" w:rsidP="004A0235">
      <w:pPr>
        <w:pStyle w:val="Prrafodelista"/>
        <w:numPr>
          <w:ilvl w:val="0"/>
          <w:numId w:val="2"/>
        </w:numPr>
        <w:tabs>
          <w:tab w:val="left" w:pos="5655"/>
        </w:tabs>
        <w:spacing w:after="0" w:line="240" w:lineRule="auto"/>
        <w:ind w:left="1134" w:hanging="425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Presentación</w:t>
      </w:r>
      <w:r w:rsidR="00A84148">
        <w:rPr>
          <w:rFonts w:eastAsia="Times New Roman" w:cs="Arial"/>
          <w:sz w:val="24"/>
          <w:szCs w:val="24"/>
          <w:lang w:val="es-ES" w:eastAsia="es-ES"/>
        </w:rPr>
        <w:t xml:space="preserve"> de la fórmula legal</w:t>
      </w:r>
      <w:r w:rsidR="003011DE">
        <w:rPr>
          <w:rFonts w:eastAsia="Times New Roman" w:cs="Arial"/>
          <w:sz w:val="24"/>
          <w:szCs w:val="24"/>
          <w:lang w:val="es-ES" w:eastAsia="es-ES"/>
        </w:rPr>
        <w:t xml:space="preserve"> (</w:t>
      </w:r>
      <w:r w:rsidR="00D30582" w:rsidRPr="00C83C98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segunda </w:t>
      </w:r>
      <w:r w:rsidR="003011DE" w:rsidRPr="00C83C98">
        <w:rPr>
          <w:rFonts w:eastAsia="Times New Roman" w:cs="Arial"/>
          <w:b/>
          <w:bCs/>
          <w:sz w:val="24"/>
          <w:szCs w:val="24"/>
          <w:lang w:val="es-ES" w:eastAsia="es-ES"/>
        </w:rPr>
        <w:t>versión</w:t>
      </w:r>
      <w:r w:rsidR="003011DE">
        <w:rPr>
          <w:rFonts w:eastAsia="Times New Roman" w:cs="Arial"/>
          <w:sz w:val="24"/>
          <w:szCs w:val="24"/>
          <w:lang w:val="es-ES" w:eastAsia="es-ES"/>
        </w:rPr>
        <w:t xml:space="preserve">) </w:t>
      </w:r>
      <w:r w:rsidR="00A84148">
        <w:rPr>
          <w:rFonts w:eastAsia="Times New Roman" w:cs="Arial"/>
          <w:sz w:val="24"/>
          <w:szCs w:val="24"/>
          <w:lang w:val="es-ES" w:eastAsia="es-ES"/>
        </w:rPr>
        <w:t xml:space="preserve">del </w:t>
      </w:r>
      <w:r w:rsidR="004A0235">
        <w:rPr>
          <w:rFonts w:eastAsia="Times New Roman" w:cs="Arial"/>
          <w:sz w:val="24"/>
          <w:szCs w:val="24"/>
          <w:lang w:val="es-ES" w:eastAsia="es-ES"/>
        </w:rPr>
        <w:t xml:space="preserve">anteproyecto de </w:t>
      </w:r>
      <w:r w:rsidR="00A84148">
        <w:rPr>
          <w:rFonts w:eastAsia="Times New Roman" w:cs="Arial"/>
          <w:sz w:val="24"/>
          <w:szCs w:val="24"/>
          <w:lang w:val="es-ES" w:eastAsia="es-ES"/>
        </w:rPr>
        <w:t>l</w:t>
      </w:r>
      <w:r w:rsidR="004A0235">
        <w:rPr>
          <w:rFonts w:eastAsia="Times New Roman" w:cs="Arial"/>
          <w:sz w:val="24"/>
          <w:szCs w:val="24"/>
          <w:lang w:val="es-ES" w:eastAsia="es-ES"/>
        </w:rPr>
        <w:t>ey</w:t>
      </w:r>
      <w:r w:rsidR="003011DE">
        <w:rPr>
          <w:rFonts w:eastAsia="Times New Roman" w:cs="Arial"/>
          <w:sz w:val="24"/>
          <w:szCs w:val="24"/>
          <w:lang w:val="es-ES" w:eastAsia="es-ES"/>
        </w:rPr>
        <w:t>, mediante el cual se propone, la “</w:t>
      </w:r>
      <w:r w:rsidR="003011DE" w:rsidRPr="003011DE">
        <w:rPr>
          <w:rFonts w:eastAsia="Times New Roman" w:cs="Arial"/>
          <w:i/>
          <w:iCs/>
          <w:sz w:val="24"/>
          <w:szCs w:val="24"/>
          <w:lang w:val="es-ES" w:eastAsia="es-ES"/>
        </w:rPr>
        <w:t>Ley del Sistema Nacional de Ciencia, Tecnología e Innova</w:t>
      </w:r>
      <w:bookmarkStart w:id="0" w:name="_GoBack"/>
      <w:bookmarkEnd w:id="0"/>
      <w:r w:rsidR="003011DE" w:rsidRPr="003011DE">
        <w:rPr>
          <w:rFonts w:eastAsia="Times New Roman" w:cs="Arial"/>
          <w:i/>
          <w:iCs/>
          <w:sz w:val="24"/>
          <w:szCs w:val="24"/>
          <w:lang w:val="es-ES" w:eastAsia="es-ES"/>
        </w:rPr>
        <w:t>ción</w:t>
      </w:r>
      <w:r w:rsidR="003011DE">
        <w:rPr>
          <w:rFonts w:eastAsia="Times New Roman" w:cs="Arial"/>
          <w:sz w:val="24"/>
          <w:szCs w:val="24"/>
          <w:lang w:val="es-ES" w:eastAsia="es-ES"/>
        </w:rPr>
        <w:t>”,</w:t>
      </w:r>
      <w:r w:rsidR="004A0235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940E37" w:rsidRPr="00595CCD">
        <w:rPr>
          <w:rFonts w:eastAsia="Times New Roman" w:cs="Arial"/>
          <w:sz w:val="24"/>
          <w:szCs w:val="24"/>
          <w:lang w:val="es-ES" w:eastAsia="es-ES"/>
        </w:rPr>
        <w:t>para fortalecer la gobernanza de la ciencia, tecnología e innovación.</w:t>
      </w:r>
    </w:p>
    <w:p w14:paraId="724A0E7F" w14:textId="77777777" w:rsidR="00940E37" w:rsidRPr="00940E37" w:rsidRDefault="00940E37" w:rsidP="00940E37">
      <w:pPr>
        <w:tabs>
          <w:tab w:val="left" w:pos="5655"/>
        </w:tabs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14:paraId="1E1B1B0B" w14:textId="77777777" w:rsidR="00940E37" w:rsidRDefault="00940E37" w:rsidP="00940E37">
      <w:pPr>
        <w:jc w:val="right"/>
        <w:rPr>
          <w:rFonts w:eastAsia="Times New Roman" w:cs="Arial"/>
          <w:sz w:val="24"/>
          <w:szCs w:val="24"/>
          <w:lang w:val="es-ES" w:eastAsia="es-ES"/>
        </w:rPr>
      </w:pPr>
    </w:p>
    <w:p w14:paraId="10E9470C" w14:textId="0A1495F9" w:rsidR="000169F7" w:rsidRDefault="00940E37" w:rsidP="00940E37">
      <w:pPr>
        <w:jc w:val="right"/>
        <w:rPr>
          <w:rFonts w:eastAsia="Times New Roman" w:cs="Arial"/>
          <w:sz w:val="24"/>
          <w:szCs w:val="24"/>
          <w:lang w:val="es-ES" w:eastAsia="es-ES"/>
        </w:rPr>
      </w:pPr>
      <w:r w:rsidRPr="000927F2">
        <w:rPr>
          <w:rFonts w:eastAsia="Times New Roman" w:cs="Arial"/>
          <w:sz w:val="24"/>
          <w:szCs w:val="24"/>
          <w:lang w:val="es-ES" w:eastAsia="es-ES"/>
        </w:rPr>
        <w:t xml:space="preserve">Lima, </w:t>
      </w:r>
      <w:r w:rsidR="002E7137">
        <w:rPr>
          <w:rFonts w:eastAsia="Times New Roman" w:cs="Arial"/>
          <w:sz w:val="24"/>
          <w:szCs w:val="24"/>
          <w:lang w:val="es-ES" w:eastAsia="es-ES"/>
        </w:rPr>
        <w:t>13</w:t>
      </w:r>
      <w:r w:rsidRPr="000927F2">
        <w:rPr>
          <w:rFonts w:eastAsia="Times New Roman" w:cs="Arial"/>
          <w:sz w:val="24"/>
          <w:szCs w:val="24"/>
          <w:lang w:val="es-ES" w:eastAsia="es-ES"/>
        </w:rPr>
        <w:t xml:space="preserve"> de </w:t>
      </w:r>
      <w:r w:rsidR="00B81339">
        <w:rPr>
          <w:rFonts w:eastAsia="Times New Roman" w:cs="Arial"/>
          <w:sz w:val="24"/>
          <w:szCs w:val="24"/>
          <w:lang w:val="es-ES" w:eastAsia="es-ES"/>
        </w:rPr>
        <w:t>agosto</w:t>
      </w:r>
      <w:r w:rsidRPr="000927F2">
        <w:rPr>
          <w:rFonts w:eastAsia="Times New Roman" w:cs="Arial"/>
          <w:sz w:val="24"/>
          <w:szCs w:val="24"/>
          <w:lang w:val="es-ES" w:eastAsia="es-ES"/>
        </w:rPr>
        <w:t xml:space="preserve"> de 2020.</w:t>
      </w:r>
    </w:p>
    <w:sectPr w:rsidR="000169F7" w:rsidSect="00604D7D">
      <w:headerReference w:type="default" r:id="rId10"/>
      <w:footerReference w:type="default" r:id="rId11"/>
      <w:pgSz w:w="11906" w:h="16838"/>
      <w:pgMar w:top="1669" w:right="1701" w:bottom="42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A3190" w14:textId="77777777" w:rsidR="007D39C5" w:rsidRDefault="007D39C5">
      <w:pPr>
        <w:spacing w:before="0" w:after="0" w:line="240" w:lineRule="auto"/>
      </w:pPr>
      <w:r>
        <w:separator/>
      </w:r>
    </w:p>
  </w:endnote>
  <w:endnote w:type="continuationSeparator" w:id="0">
    <w:p w14:paraId="555CA194" w14:textId="77777777" w:rsidR="007D39C5" w:rsidRDefault="007D39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6"/>
      </w:rPr>
      <w:id w:val="2090273785"/>
      <w:docPartObj>
        <w:docPartGallery w:val="Page Numbers (Bottom of Page)"/>
        <w:docPartUnique/>
      </w:docPartObj>
    </w:sdtPr>
    <w:sdtEndPr/>
    <w:sdtContent>
      <w:p w14:paraId="7E5BE0F9" w14:textId="77777777" w:rsidR="00D8505E" w:rsidRPr="00D8505E" w:rsidRDefault="00595CCD">
        <w:pPr>
          <w:pStyle w:val="Piedepgina"/>
          <w:jc w:val="center"/>
          <w:rPr>
            <w:sz w:val="20"/>
            <w:szCs w:val="16"/>
          </w:rPr>
        </w:pPr>
        <w:r w:rsidRPr="00D8505E">
          <w:rPr>
            <w:sz w:val="20"/>
            <w:szCs w:val="16"/>
          </w:rPr>
          <w:fldChar w:fldCharType="begin"/>
        </w:r>
        <w:r w:rsidRPr="00D8505E">
          <w:rPr>
            <w:sz w:val="20"/>
            <w:szCs w:val="16"/>
          </w:rPr>
          <w:instrText>PAGE   \* MERGEFORMAT</w:instrText>
        </w:r>
        <w:r w:rsidRPr="00D8505E">
          <w:rPr>
            <w:sz w:val="20"/>
            <w:szCs w:val="16"/>
          </w:rPr>
          <w:fldChar w:fldCharType="separate"/>
        </w:r>
        <w:r w:rsidRPr="00595CCD">
          <w:rPr>
            <w:noProof/>
            <w:sz w:val="20"/>
            <w:szCs w:val="16"/>
            <w:lang w:val="es-ES"/>
          </w:rPr>
          <w:t>1</w:t>
        </w:r>
        <w:r w:rsidRPr="00D8505E">
          <w:rPr>
            <w:sz w:val="20"/>
            <w:szCs w:val="16"/>
          </w:rPr>
          <w:fldChar w:fldCharType="end"/>
        </w:r>
      </w:p>
    </w:sdtContent>
  </w:sdt>
  <w:p w14:paraId="25D2B335" w14:textId="77777777" w:rsidR="00A23760" w:rsidRDefault="00C83C98" w:rsidP="00E00C1D">
    <w:pPr>
      <w:pStyle w:val="Piedepgina"/>
      <w:tabs>
        <w:tab w:val="clear" w:pos="4153"/>
        <w:tab w:val="clear" w:pos="8306"/>
        <w:tab w:val="left" w:pos="558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390C0" w14:textId="77777777" w:rsidR="007D39C5" w:rsidRDefault="007D39C5">
      <w:pPr>
        <w:spacing w:before="0" w:after="0" w:line="240" w:lineRule="auto"/>
      </w:pPr>
      <w:r>
        <w:separator/>
      </w:r>
    </w:p>
  </w:footnote>
  <w:footnote w:type="continuationSeparator" w:id="0">
    <w:p w14:paraId="52A4AD4A" w14:textId="77777777" w:rsidR="007D39C5" w:rsidRDefault="007D39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2895" w14:textId="77777777" w:rsidR="00A23760" w:rsidRPr="00146577" w:rsidRDefault="00595CCD" w:rsidP="00DF44D1">
    <w:pPr>
      <w:pStyle w:val="Encabezado"/>
      <w:tabs>
        <w:tab w:val="clear" w:pos="4153"/>
        <w:tab w:val="clear" w:pos="8306"/>
      </w:tabs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2C7B0" wp14:editId="6CB3726B">
              <wp:simplePos x="0" y="0"/>
              <wp:positionH relativeFrom="column">
                <wp:posOffset>1929765</wp:posOffset>
              </wp:positionH>
              <wp:positionV relativeFrom="paragraph">
                <wp:posOffset>-154941</wp:posOffset>
              </wp:positionV>
              <wp:extent cx="4048125" cy="714375"/>
              <wp:effectExtent l="0" t="0" r="9525" b="952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48125" cy="714375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893F79" w14:textId="77777777" w:rsidR="001A0257" w:rsidRPr="000B353D" w:rsidRDefault="00595CCD" w:rsidP="001A0257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B353D">
                            <w:rPr>
                              <w:b/>
                              <w:sz w:val="16"/>
                              <w:szCs w:val="16"/>
                            </w:rPr>
                            <w:t>GRUPO DE TRABAJO ESPECIAL PARA LA ELABORACIÓN DE UN ANTEPROYECTO DE LEY PARA FORTALECER LA GOBERNANZA DE LA CIENCIA, TECNOLOGÍA E INNOVACIÓN</w:t>
                          </w:r>
                        </w:p>
                        <w:p w14:paraId="2F550144" w14:textId="77777777" w:rsidR="005F4AC9" w:rsidRPr="0084182D" w:rsidRDefault="00C83C98" w:rsidP="001A025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B1E4E4A" w14:textId="77777777" w:rsidR="005F4AC9" w:rsidRPr="0084182D" w:rsidRDefault="00C83C98" w:rsidP="001A025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4AE5CC1" w14:textId="77777777" w:rsidR="005F4AC9" w:rsidRPr="0084182D" w:rsidRDefault="00C83C98" w:rsidP="001A025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302912EF" w14:textId="77777777" w:rsidR="00A23760" w:rsidRPr="0084182D" w:rsidRDefault="00595CCD" w:rsidP="001A02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17"/>
                              <w:szCs w:val="17"/>
                            </w:rPr>
                          </w:pPr>
                          <w:r w:rsidRPr="0084182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7"/>
                              <w:szCs w:val="17"/>
                            </w:rPr>
                            <w:t xml:space="preserve">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02C7B0" id="Rectángulo 33" o:spid="_x0000_s1026" style="position:absolute;left:0;text-align:left;margin-left:151.95pt;margin-top:-12.2pt;width:318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" fillcolor="#87888a" stroked="f" strokeweight="2pt">
              <v:textbox inset=",1.5mm,1.5mm,1.5mm">
                <w:txbxContent>
                  <w:p w14:paraId="5F893F79" w14:textId="77777777" w:rsidR="001A0257" w:rsidRPr="000B353D" w:rsidRDefault="00595CCD" w:rsidP="001A025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0B353D">
                      <w:rPr>
                        <w:b/>
                        <w:sz w:val="16"/>
                        <w:szCs w:val="16"/>
                      </w:rPr>
                      <w:t>GRUPO DE TRABAJO ESPECIAL PARA LA ELABORACIÓN DE UN ANTEPROYECTO DE LEY PARA FORTALECER LA GOBERNANZA DE LA CIENCIA, TECNOLOGÍA E INNOVACIÓN</w:t>
                    </w:r>
                  </w:p>
                  <w:p w14:paraId="2F550144" w14:textId="77777777" w:rsidR="005F4AC9" w:rsidRPr="0084182D" w:rsidRDefault="00C83C98" w:rsidP="001A0257">
                    <w:pPr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6B1E4E4A" w14:textId="77777777" w:rsidR="005F4AC9" w:rsidRPr="0084182D" w:rsidRDefault="00C83C98" w:rsidP="001A0257">
                    <w:pPr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4AE5CC1" w14:textId="77777777" w:rsidR="005F4AC9" w:rsidRPr="0084182D" w:rsidRDefault="00C83C98" w:rsidP="001A0257">
                    <w:pPr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302912EF" w14:textId="77777777" w:rsidR="00A23760" w:rsidRPr="0084182D" w:rsidRDefault="00595CCD" w:rsidP="001A025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FFFFFF" w:themeColor="background1"/>
                        <w:sz w:val="17"/>
                        <w:szCs w:val="17"/>
                      </w:rPr>
                    </w:pPr>
                    <w:r w:rsidRPr="0084182D">
                      <w:rPr>
                        <w:rFonts w:ascii="Bookman Old Style" w:hAnsi="Bookman Old Style" w:cstheme="minorBidi"/>
                        <w:b/>
                        <w:bCs/>
                        <w:color w:val="FFFFFF" w:themeColor="background1"/>
                        <w:kern w:val="24"/>
                        <w:sz w:val="17"/>
                        <w:szCs w:val="17"/>
                      </w:rPr>
                      <w:t xml:space="preserve"> Y TECNOLOGÍA</w:t>
                    </w:r>
                  </w:p>
                </w:txbxContent>
              </v:textbox>
            </v:rect>
          </w:pict>
        </mc:Fallback>
      </mc:AlternateContent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957A6" wp14:editId="21E460FC">
              <wp:simplePos x="0" y="0"/>
              <wp:positionH relativeFrom="column">
                <wp:posOffset>2335925</wp:posOffset>
              </wp:positionH>
              <wp:positionV relativeFrom="paragraph">
                <wp:posOffset>145008</wp:posOffset>
              </wp:positionV>
              <wp:extent cx="3036570" cy="304572"/>
              <wp:effectExtent l="0" t="0" r="0" b="635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570" cy="30457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433AAAB8" w14:textId="77777777" w:rsidR="00A23760" w:rsidRPr="002E02EF" w:rsidRDefault="00595CCD" w:rsidP="002E02E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948A54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color w:val="948A54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 “Año de la Universalización de la Salud”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957A6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left:0;text-align:left;margin-left:183.95pt;margin-top:11.4pt;width:239.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" fillcolor="white [3212]" stroked="f">
              <v:textbox inset=",1mm,,1mm">
                <w:txbxContent>
                  <w:p w14:paraId="433AAAB8" w14:textId="77777777" w:rsidR="00A23760" w:rsidRPr="002E02EF" w:rsidRDefault="00595CCD" w:rsidP="002E02E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948A54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color w:val="948A54" w:themeColor="background2" w:themeShade="80"/>
                        <w:kern w:val="24"/>
                        <w:sz w:val="16"/>
                        <w:szCs w:val="16"/>
                      </w:rPr>
                      <w:t xml:space="preserve"> “Año de la Universalización de la Salud”</w:t>
                    </w:r>
                  </w:p>
                </w:txbxContent>
              </v:textbox>
            </v:shape>
          </w:pict>
        </mc:Fallback>
      </mc:AlternateContent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6969AE" wp14:editId="540812A6">
              <wp:simplePos x="0" y="0"/>
              <wp:positionH relativeFrom="column">
                <wp:posOffset>2172022</wp:posOffset>
              </wp:positionH>
              <wp:positionV relativeFrom="paragraph">
                <wp:posOffset>162260</wp:posOffset>
              </wp:positionV>
              <wp:extent cx="3200281" cy="0"/>
              <wp:effectExtent l="0" t="0" r="19685" b="1905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28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38C154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05pt,12.8pt" to="423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" strokecolor="#7f7f7f [1612]" strokeweight="2pt">
              <v:shadow on="t" color="black" opacity="24903f" origin=",.5" offset="0,.55556mm"/>
            </v:line>
          </w:pict>
        </mc:Fallback>
      </mc:AlternateContent>
    </w:r>
    <w:r w:rsidRPr="00146577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4C04D5C" wp14:editId="7064A134">
          <wp:simplePos x="0" y="0"/>
          <wp:positionH relativeFrom="column">
            <wp:posOffset>-2804</wp:posOffset>
          </wp:positionH>
          <wp:positionV relativeFrom="paragraph">
            <wp:posOffset>-361315</wp:posOffset>
          </wp:positionV>
          <wp:extent cx="1200148" cy="869950"/>
          <wp:effectExtent l="0" t="0" r="0" b="0"/>
          <wp:wrapSquare wrapText="bothSides"/>
          <wp:docPr id="20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416" b="91580"/>
                  <a:stretch/>
                </pic:blipFill>
                <pic:spPr bwMode="auto">
                  <a:xfrm>
                    <a:off x="0" y="0"/>
                    <a:ext cx="1200148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F7A"/>
    <w:multiLevelType w:val="hybridMultilevel"/>
    <w:tmpl w:val="3BC8D9E2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37"/>
    <w:rsid w:val="000639B6"/>
    <w:rsid w:val="0016407B"/>
    <w:rsid w:val="001A1A33"/>
    <w:rsid w:val="002E7137"/>
    <w:rsid w:val="003011DE"/>
    <w:rsid w:val="00350AD4"/>
    <w:rsid w:val="003916D6"/>
    <w:rsid w:val="003B073F"/>
    <w:rsid w:val="004A0235"/>
    <w:rsid w:val="005770E9"/>
    <w:rsid w:val="00595CCD"/>
    <w:rsid w:val="007104A6"/>
    <w:rsid w:val="007C36B3"/>
    <w:rsid w:val="007D39C5"/>
    <w:rsid w:val="008C4012"/>
    <w:rsid w:val="00940E37"/>
    <w:rsid w:val="00972249"/>
    <w:rsid w:val="00A84148"/>
    <w:rsid w:val="00AD1197"/>
    <w:rsid w:val="00B81339"/>
    <w:rsid w:val="00C7724E"/>
    <w:rsid w:val="00C83C98"/>
    <w:rsid w:val="00D21CF0"/>
    <w:rsid w:val="00D3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46921"/>
  <w15:docId w15:val="{590B3C7F-5E0B-4AEC-A842-4C04B641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E37"/>
    <w:pPr>
      <w:spacing w:before="240" w:after="240" w:line="259" w:lineRule="auto"/>
      <w:jc w:val="both"/>
    </w:pPr>
    <w:rPr>
      <w:rFonts w:ascii="Bookman Old Style" w:eastAsiaTheme="minorEastAsia" w:hAnsi="Bookman Old Style"/>
      <w:sz w:val="2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E37"/>
    <w:rPr>
      <w:rFonts w:ascii="Bookman Old Style" w:eastAsiaTheme="minorEastAsia" w:hAnsi="Bookman Old Style"/>
      <w:sz w:val="28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40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E37"/>
    <w:rPr>
      <w:rFonts w:ascii="Bookman Old Style" w:eastAsiaTheme="minorEastAsia" w:hAnsi="Bookman Old Style"/>
      <w:sz w:val="28"/>
      <w:lang w:eastAsia="zh-CN"/>
    </w:rPr>
  </w:style>
  <w:style w:type="paragraph" w:styleId="NormalWeb">
    <w:name w:val="Normal (Web)"/>
    <w:basedOn w:val="Normal"/>
    <w:uiPriority w:val="99"/>
    <w:unhideWhenUsed/>
    <w:rsid w:val="00940E37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0E37"/>
    <w:pPr>
      <w:ind w:left="720"/>
      <w:contextualSpacing/>
    </w:p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940E37"/>
    <w:rPr>
      <w:rFonts w:ascii="Bookman Old Style" w:eastAsiaTheme="minorEastAsia" w:hAnsi="Bookman Old Style"/>
      <w:sz w:val="28"/>
      <w:lang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940E37"/>
    <w:pPr>
      <w:spacing w:line="240" w:lineRule="auto"/>
      <w:jc w:val="center"/>
    </w:pPr>
    <w:rPr>
      <w:rFonts w:ascii="Book Antiqua" w:eastAsiaTheme="majorEastAsia" w:hAnsi="Book Antiqua" w:cstheme="majorBidi"/>
      <w:b/>
      <w:spacing w:val="-10"/>
      <w:kern w:val="28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40E37"/>
    <w:rPr>
      <w:rFonts w:ascii="Book Antiqua" w:eastAsiaTheme="majorEastAsia" w:hAnsi="Book Antiqua" w:cstheme="majorBidi"/>
      <w:b/>
      <w:spacing w:val="-10"/>
      <w:kern w:val="28"/>
      <w:sz w:val="28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1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1DE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9" ma:contentTypeDescription="Create a new document." ma:contentTypeScope="" ma:versionID="788f53cff6a17e090daa8eb482e2fe7c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54cb5963e9e00bf5d1be21c78f3238cf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421DB-1869-4CBB-A38F-F2E68B97C3D0}">
  <ds:schemaRefs>
    <ds:schemaRef ds:uri="http://schemas.microsoft.com/office/2006/documentManagement/types"/>
    <ds:schemaRef ds:uri="b0b01d27-5748-4b5c-b1b3-2d0369a1db3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AB7524-0BC3-41A5-8073-4AE7590F5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97012-4101-4632-8BD9-3E3E121E5A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ST-  Huaman Coronel, Pepe</cp:lastModifiedBy>
  <cp:revision>7</cp:revision>
  <dcterms:created xsi:type="dcterms:W3CDTF">2020-08-12T21:17:00Z</dcterms:created>
  <dcterms:modified xsi:type="dcterms:W3CDTF">2020-08-12T21:20:00Z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