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C3864" w14:textId="345FA4F7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54BCA58F" w:rsidR="007E29A2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193249">
        <w:rPr>
          <w:rFonts w:ascii="Bookman Old Style" w:hAnsi="Bookman Old Style" w:cs="Arial"/>
          <w:b/>
          <w:sz w:val="24"/>
          <w:szCs w:val="24"/>
        </w:rPr>
        <w:t>ANUAL</w:t>
      </w:r>
      <w:r w:rsidR="00BB553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773DD6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>
        <w:rPr>
          <w:rFonts w:ascii="Bookman Old Style" w:hAnsi="Bookman Old Style" w:cs="Arial"/>
          <w:b/>
          <w:sz w:val="24"/>
          <w:szCs w:val="24"/>
        </w:rPr>
        <w:t>2020-2021</w:t>
      </w:r>
    </w:p>
    <w:p w14:paraId="164874F3" w14:textId="77777777" w:rsidR="00346588" w:rsidRPr="00773DD6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</w:p>
    <w:p w14:paraId="5355B37D" w14:textId="0ED8E2AE" w:rsidR="00B777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73DD6">
        <w:rPr>
          <w:rFonts w:ascii="Bookman Old Style" w:hAnsi="Bookman Old Style" w:cs="Arial"/>
          <w:b/>
          <w:sz w:val="24"/>
          <w:szCs w:val="24"/>
          <w:u w:val="single"/>
        </w:rPr>
        <w:t>AGENDA</w:t>
      </w:r>
    </w:p>
    <w:p w14:paraId="5A375915" w14:textId="3A602501" w:rsidR="00AC6F83" w:rsidRDefault="00F60A1B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VIGÉSIMA</w:t>
      </w:r>
      <w:r w:rsidR="00B75922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AF4C0B">
        <w:rPr>
          <w:rFonts w:ascii="Bookman Old Style" w:hAnsi="Bookman Old Style" w:cs="Arial"/>
          <w:b/>
          <w:sz w:val="24"/>
          <w:szCs w:val="24"/>
        </w:rPr>
        <w:t>CUARTA</w:t>
      </w:r>
      <w:r w:rsidR="001E6BEF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07C301D3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D43063">
        <w:rPr>
          <w:rFonts w:ascii="Bookman Old Style" w:hAnsi="Bookman Old Style" w:cs="Arial"/>
        </w:rPr>
        <w:t>3</w:t>
      </w:r>
      <w:r w:rsidR="00D56A14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D43063">
        <w:rPr>
          <w:rFonts w:ascii="Bookman Old Style" w:hAnsi="Bookman Old Style" w:cs="Arial"/>
        </w:rPr>
        <w:t>febrero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D43063">
        <w:rPr>
          <w:rFonts w:ascii="Bookman Old Style" w:hAnsi="Bookman Old Style" w:cs="Arial"/>
        </w:rPr>
        <w:t>1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47DAB626" w:rsidR="00035652" w:rsidRDefault="00035652" w:rsidP="007A4A12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S</w:t>
      </w:r>
      <w:r w:rsidR="00CE5700">
        <w:rPr>
          <w:rFonts w:ascii="Bookman Old Style" w:hAnsi="Bookman Old Style" w:cs="Arial"/>
        </w:rPr>
        <w:t>esión virtual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75FC4A97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 xml:space="preserve">ACTA </w:t>
      </w:r>
    </w:p>
    <w:p w14:paraId="56C7FCB5" w14:textId="77777777" w:rsidR="004D6D7F" w:rsidRDefault="004D6D7F" w:rsidP="004D6D7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0701C1EC" w14:textId="79052E23" w:rsidR="00D56A14" w:rsidRDefault="00D56A14" w:rsidP="00F047A9">
      <w:pPr>
        <w:pStyle w:val="Prrafodelista"/>
        <w:numPr>
          <w:ilvl w:val="0"/>
          <w:numId w:val="6"/>
        </w:numPr>
        <w:spacing w:after="0" w:line="240" w:lineRule="auto"/>
        <w:ind w:left="709" w:hanging="357"/>
        <w:contextualSpacing/>
        <w:rPr>
          <w:rFonts w:ascii="Bookman Old Style" w:hAnsi="Bookman Old Style" w:cs="Arial"/>
        </w:rPr>
      </w:pPr>
      <w:r w:rsidRPr="008C2130">
        <w:rPr>
          <w:rFonts w:ascii="Bookman Old Style" w:hAnsi="Bookman Old Style" w:cs="Arial"/>
        </w:rPr>
        <w:t xml:space="preserve">Aprobación del acta de la </w:t>
      </w:r>
      <w:r w:rsidR="001E6BEF">
        <w:rPr>
          <w:rFonts w:ascii="Bookman Old Style" w:hAnsi="Bookman Old Style" w:cs="Arial"/>
        </w:rPr>
        <w:t>Vigésima</w:t>
      </w:r>
      <w:r w:rsidRPr="008C2130">
        <w:rPr>
          <w:rFonts w:ascii="Bookman Old Style" w:hAnsi="Bookman Old Style" w:cs="Arial"/>
        </w:rPr>
        <w:t xml:space="preserve"> </w:t>
      </w:r>
      <w:r w:rsidR="00AF4C0B">
        <w:rPr>
          <w:rFonts w:ascii="Bookman Old Style" w:hAnsi="Bookman Old Style" w:cs="Arial"/>
        </w:rPr>
        <w:t>Tercera</w:t>
      </w:r>
      <w:r w:rsidR="009F616B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 xml:space="preserve">Sesión Ordinaria, realizada el </w:t>
      </w:r>
      <w:r w:rsidR="00D446A6">
        <w:rPr>
          <w:rFonts w:ascii="Bookman Old Style" w:hAnsi="Bookman Old Style" w:cs="Arial"/>
        </w:rPr>
        <w:t>2</w:t>
      </w:r>
      <w:r w:rsidR="00AF4C0B">
        <w:rPr>
          <w:rFonts w:ascii="Bookman Old Style" w:hAnsi="Bookman Old Style" w:cs="Arial"/>
        </w:rPr>
        <w:t>5</w:t>
      </w:r>
      <w:r w:rsidRPr="008C2130">
        <w:rPr>
          <w:rFonts w:ascii="Bookman Old Style" w:hAnsi="Bookman Old Style" w:cs="Arial"/>
        </w:rPr>
        <w:t xml:space="preserve"> de </w:t>
      </w:r>
      <w:r w:rsidR="00AF4C0B">
        <w:rPr>
          <w:rFonts w:ascii="Bookman Old Style" w:hAnsi="Bookman Old Style" w:cs="Arial"/>
        </w:rPr>
        <w:t>noviembre</w:t>
      </w:r>
      <w:r w:rsidR="00D72F21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>de 2020.</w:t>
      </w:r>
    </w:p>
    <w:p w14:paraId="42A14D16" w14:textId="77777777" w:rsidR="008C44AA" w:rsidRPr="007E34AD" w:rsidRDefault="008C44AA" w:rsidP="007A4A12">
      <w:pPr>
        <w:spacing w:after="0" w:line="240" w:lineRule="auto"/>
        <w:ind w:left="708"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0AD547A8" w14:textId="77777777" w:rsidR="002877F5" w:rsidRDefault="002877F5" w:rsidP="002877F5">
      <w:pPr>
        <w:pStyle w:val="Prrafodelista"/>
        <w:spacing w:before="0" w:after="0" w:line="240" w:lineRule="auto"/>
        <w:rPr>
          <w:rFonts w:ascii="Bookman Old Style" w:hAnsi="Bookman Old Style" w:cs="Arial"/>
          <w:b/>
          <w:bCs/>
        </w:rPr>
      </w:pPr>
    </w:p>
    <w:p w14:paraId="2F2C32A8" w14:textId="4F00C2BA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D446A6">
        <w:rPr>
          <w:rFonts w:ascii="Bookman Old Style" w:hAnsi="Bookman Old Style" w:cs="Arial"/>
        </w:rPr>
        <w:t>2</w:t>
      </w:r>
      <w:r w:rsidR="00AF4C0B">
        <w:rPr>
          <w:rFonts w:ascii="Bookman Old Style" w:hAnsi="Bookman Old Style" w:cs="Arial"/>
        </w:rPr>
        <w:t>4</w:t>
      </w:r>
      <w:r w:rsidR="00EF5200">
        <w:rPr>
          <w:rFonts w:ascii="Bookman Old Style" w:hAnsi="Bookman Old Style" w:cs="Arial"/>
        </w:rPr>
        <w:t>.NOV.</w:t>
      </w:r>
      <w:r w:rsidR="00D43063">
        <w:rPr>
          <w:rFonts w:ascii="Bookman Old Style" w:hAnsi="Bookman Old Style" w:cs="Arial"/>
        </w:rPr>
        <w:t>2020</w:t>
      </w:r>
      <w:r w:rsidR="00D446A6">
        <w:rPr>
          <w:rFonts w:ascii="Bookman Old Style" w:hAnsi="Bookman Old Style" w:cs="Arial"/>
        </w:rPr>
        <w:t xml:space="preserve"> </w:t>
      </w:r>
      <w:r w:rsidR="003D1735">
        <w:rPr>
          <w:rFonts w:ascii="Bookman Old Style" w:hAnsi="Bookman Old Style" w:cs="Arial"/>
        </w:rPr>
        <w:t xml:space="preserve">al </w:t>
      </w:r>
      <w:r w:rsidR="00EF5200">
        <w:rPr>
          <w:rFonts w:ascii="Bookman Old Style" w:hAnsi="Bookman Old Style" w:cs="Arial"/>
        </w:rPr>
        <w:t>0</w:t>
      </w:r>
      <w:r w:rsidR="00D43063">
        <w:rPr>
          <w:rFonts w:ascii="Bookman Old Style" w:hAnsi="Bookman Old Style" w:cs="Arial"/>
        </w:rPr>
        <w:t>1</w:t>
      </w:r>
      <w:r w:rsidR="00EF5200">
        <w:rPr>
          <w:rFonts w:ascii="Bookman Old Style" w:hAnsi="Bookman Old Style" w:cs="Arial"/>
        </w:rPr>
        <w:t>.FEB.</w:t>
      </w:r>
      <w:r w:rsidR="003A2D49" w:rsidRPr="6AAAE291">
        <w:rPr>
          <w:rFonts w:ascii="Bookman Old Style" w:hAnsi="Bookman Old Style" w:cs="Arial"/>
        </w:rPr>
        <w:t>202</w:t>
      </w:r>
      <w:r w:rsidR="00D43063">
        <w:rPr>
          <w:rFonts w:ascii="Bookman Old Style" w:hAnsi="Bookman Old Style" w:cs="Arial"/>
        </w:rPr>
        <w:t>1</w:t>
      </w:r>
      <w:r w:rsidR="00334241" w:rsidRPr="6AAAE291">
        <w:rPr>
          <w:rFonts w:ascii="Bookman Old Style" w:hAnsi="Bookman Old Style" w:cs="Arial"/>
        </w:rPr>
        <w:t>.</w:t>
      </w:r>
    </w:p>
    <w:p w14:paraId="4ADED834" w14:textId="594FC4F0" w:rsidR="00164D44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EF5200">
        <w:rPr>
          <w:rFonts w:ascii="Bookman Old Style" w:hAnsi="Bookman Old Style" w:cs="Arial"/>
        </w:rPr>
        <w:t>24.NOV.2020 al 01.FEB.</w:t>
      </w:r>
      <w:r w:rsidR="00EF5200" w:rsidRPr="6AAAE291">
        <w:rPr>
          <w:rFonts w:ascii="Bookman Old Style" w:hAnsi="Bookman Old Style" w:cs="Arial"/>
        </w:rPr>
        <w:t>202</w:t>
      </w:r>
      <w:r w:rsidR="00EF5200">
        <w:rPr>
          <w:rFonts w:ascii="Bookman Old Style" w:hAnsi="Bookman Old Style" w:cs="Arial"/>
        </w:rPr>
        <w:t>1</w:t>
      </w:r>
      <w:r w:rsidR="00724C23" w:rsidRPr="6AAAE291">
        <w:rPr>
          <w:rFonts w:ascii="Bookman Old Style" w:hAnsi="Bookman Old Style" w:cs="Arial"/>
        </w:rPr>
        <w:t>.</w:t>
      </w:r>
    </w:p>
    <w:p w14:paraId="08B8EDDF" w14:textId="77777777" w:rsidR="004D6D7F" w:rsidRDefault="004D6D7F" w:rsidP="004D6D7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71A55D00" w14:textId="332A9D1F" w:rsidR="00594CE7" w:rsidRDefault="00B644E3" w:rsidP="00F047A9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26E9FE36" w14:textId="39293313" w:rsidR="002877F5" w:rsidRPr="002877F5" w:rsidRDefault="00B644E3" w:rsidP="002877F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6E0E1C2E" w14:textId="153A4CD9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0B3E0A87" w14:textId="3E06147B" w:rsidR="003D1735" w:rsidRDefault="00326B04" w:rsidP="00BD2C8F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Situación </w:t>
      </w:r>
      <w:r w:rsidR="00341AA5">
        <w:rPr>
          <w:rFonts w:ascii="Bookman Old Style" w:eastAsiaTheme="minorEastAsia" w:hAnsi="Bookman Old Style" w:cstheme="minorBidi"/>
          <w:lang w:val="es-ES" w:eastAsia="es-ES"/>
        </w:rPr>
        <w:t>de la Mesa Directiva de la Comisión de Ciencia, Innovación y Tecnología para completar el Período Anual de Sesiones 2020-2021.</w:t>
      </w:r>
    </w:p>
    <w:p w14:paraId="36AFB350" w14:textId="6D6FB36F" w:rsidR="00DE2E6E" w:rsidRDefault="00DE2E6E" w:rsidP="00DE2E6E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Opinión del doctor</w:t>
      </w:r>
      <w:r w:rsidR="00984ACD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984ACD" w:rsidRPr="00984ACD">
        <w:rPr>
          <w:rFonts w:ascii="Bookman Old Style" w:eastAsiaTheme="minorEastAsia" w:hAnsi="Bookman Old Style" w:cstheme="minorBidi"/>
          <w:b/>
          <w:lang w:val="es-ES" w:eastAsia="es-ES"/>
        </w:rPr>
        <w:t>Antonio</w:t>
      </w:r>
      <w:r w:rsidR="00984ACD">
        <w:rPr>
          <w:rFonts w:ascii="Bookman Old Style" w:eastAsiaTheme="minorEastAsia" w:hAnsi="Bookman Old Style" w:cstheme="minorBidi"/>
          <w:b/>
          <w:lang w:val="es-ES" w:eastAsia="es-ES"/>
        </w:rPr>
        <w:t xml:space="preserve"> </w:t>
      </w:r>
      <w:r w:rsidR="00984ACD" w:rsidRPr="00984ACD">
        <w:rPr>
          <w:rFonts w:ascii="Bookman Old Style" w:eastAsiaTheme="minorEastAsia" w:hAnsi="Bookman Old Style" w:cstheme="minorBidi"/>
          <w:b/>
          <w:lang w:val="es-ES" w:eastAsia="es-ES"/>
        </w:rPr>
        <w:t>López Villanueva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 w:rsidR="00984ACD">
        <w:rPr>
          <w:rFonts w:ascii="Bookman Old Style" w:eastAsiaTheme="minorEastAsia" w:hAnsi="Bookman Old Style" w:cstheme="minorBidi"/>
          <w:lang w:val="es-ES" w:eastAsia="es-ES"/>
        </w:rPr>
        <w:t>Vicer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rector de </w:t>
      </w:r>
      <w:r w:rsidR="00984ACD">
        <w:rPr>
          <w:rFonts w:ascii="Bookman Old Style" w:eastAsiaTheme="minorEastAsia" w:hAnsi="Bookman Old Style" w:cstheme="minorBidi"/>
          <w:lang w:val="es-ES" w:eastAsia="es-ES"/>
        </w:rPr>
        <w:t xml:space="preserve">Investigación de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la Universidad Nacional Agraria de la Selva, respecto al </w:t>
      </w:r>
      <w:r w:rsidRPr="00583E32">
        <w:rPr>
          <w:rFonts w:ascii="Bookman Old Style" w:eastAsiaTheme="minorEastAsia" w:hAnsi="Bookman Old Style" w:cstheme="minorBidi"/>
          <w:b/>
          <w:lang w:val="es-ES" w:eastAsia="es-ES"/>
        </w:rPr>
        <w:t>Proyecto de Ley 6607/2020-CR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 </w:t>
      </w:r>
      <w:r w:rsidRPr="00DE2E6E">
        <w:rPr>
          <w:rFonts w:ascii="Bookman Old Style" w:eastAsiaTheme="minorEastAsia" w:hAnsi="Bookman Old Style" w:cstheme="minorBidi"/>
          <w:lang w:val="es-ES" w:eastAsia="es-ES"/>
        </w:rPr>
        <w:t xml:space="preserve">declarar de necesidad pública e interés nacional la creación e implementación del Parque Científico </w:t>
      </w:r>
      <w:r w:rsidR="00C44864" w:rsidRPr="00DE2E6E">
        <w:rPr>
          <w:rFonts w:ascii="Bookman Old Style" w:eastAsiaTheme="minorEastAsia" w:hAnsi="Bookman Old Style" w:cstheme="minorBidi"/>
          <w:lang w:val="es-ES" w:eastAsia="es-ES"/>
        </w:rPr>
        <w:t>Tecnológico</w:t>
      </w:r>
      <w:r w:rsidRPr="00DE2E6E">
        <w:rPr>
          <w:rFonts w:ascii="Bookman Old Style" w:eastAsiaTheme="minorEastAsia" w:hAnsi="Bookman Old Style" w:cstheme="minorBidi"/>
          <w:lang w:val="es-ES" w:eastAsia="es-ES"/>
        </w:rPr>
        <w:t xml:space="preserve"> e Industrial del Valle del Alto Huallaga.</w:t>
      </w:r>
    </w:p>
    <w:p w14:paraId="7BF641A1" w14:textId="62C83BEC" w:rsidR="00BE410C" w:rsidRDefault="00BE410C" w:rsidP="00BE410C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Sustentación del anteproyecto de ley mediante el cual se propone la “L</w:t>
      </w:r>
      <w:r w:rsidRPr="00BE410C">
        <w:rPr>
          <w:rFonts w:ascii="Bookman Old Style" w:eastAsiaTheme="minorEastAsia" w:hAnsi="Bookman Old Style" w:cstheme="minorBidi"/>
          <w:lang w:val="es-ES" w:eastAsia="es-ES"/>
        </w:rPr>
        <w:t>ey que establece el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BE410C">
        <w:rPr>
          <w:rFonts w:ascii="Bookman Old Style" w:eastAsiaTheme="minorEastAsia" w:hAnsi="Bookman Old Style" w:cstheme="minorBidi"/>
          <w:lang w:val="es-ES" w:eastAsia="es-ES"/>
        </w:rPr>
        <w:t>rég</w:t>
      </w:r>
      <w:r>
        <w:rPr>
          <w:rFonts w:ascii="Bookman Old Style" w:eastAsiaTheme="minorEastAsia" w:hAnsi="Bookman Old Style" w:cstheme="minorBidi"/>
          <w:lang w:val="es-ES" w:eastAsia="es-ES"/>
        </w:rPr>
        <w:t>i</w:t>
      </w:r>
      <w:r w:rsidRPr="00BE410C">
        <w:rPr>
          <w:rFonts w:ascii="Bookman Old Style" w:eastAsiaTheme="minorEastAsia" w:hAnsi="Bookman Old Style" w:cstheme="minorBidi"/>
          <w:lang w:val="es-ES" w:eastAsia="es-ES"/>
        </w:rPr>
        <w:t>men especial de contrataciones públicas para actividades de investigación y desarrollo experimental de carácter científico o tecnológico</w:t>
      </w:r>
      <w:r>
        <w:rPr>
          <w:rFonts w:ascii="Bookman Old Style" w:eastAsiaTheme="minorEastAsia" w:hAnsi="Bookman Old Style" w:cstheme="minorBidi"/>
          <w:lang w:val="es-ES" w:eastAsia="es-ES"/>
        </w:rPr>
        <w:t>”.</w:t>
      </w:r>
    </w:p>
    <w:p w14:paraId="54243EF1" w14:textId="4B581147" w:rsidR="00C61B27" w:rsidRDefault="00C61B27" w:rsidP="00BE410C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Sustentación del anteproyecto de ley mediante el cual se propone la “Ley marco de los institutos de investigación”.</w:t>
      </w:r>
    </w:p>
    <w:p w14:paraId="5406C79D" w14:textId="77777777" w:rsidR="00591CD4" w:rsidRDefault="00591CD4" w:rsidP="00591CD4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Sustentación del anteproyecto de ley mediante el cual se propone la “L</w:t>
      </w:r>
      <w:r w:rsidRPr="00880774">
        <w:rPr>
          <w:rFonts w:ascii="Bookman Old Style" w:eastAsiaTheme="minorEastAsia" w:hAnsi="Bookman Old Style" w:cstheme="minorBidi"/>
          <w:lang w:val="es-ES" w:eastAsia="es-ES"/>
        </w:rPr>
        <w:t xml:space="preserve">ey que fomenta la investigación científica y el desarrollo tecnológico en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las universidades </w:t>
      </w:r>
      <w:r w:rsidRPr="00880774">
        <w:rPr>
          <w:rFonts w:ascii="Bookman Old Style" w:eastAsiaTheme="minorEastAsia" w:hAnsi="Bookman Old Style" w:cstheme="minorBidi"/>
          <w:lang w:val="es-ES" w:eastAsia="es-ES"/>
        </w:rPr>
        <w:t>utilizando los recursos provenientes del canon</w:t>
      </w:r>
      <w:r>
        <w:rPr>
          <w:rFonts w:ascii="Bookman Old Style" w:eastAsiaTheme="minorEastAsia" w:hAnsi="Bookman Old Style" w:cstheme="minorBidi"/>
          <w:lang w:val="es-ES" w:eastAsia="es-ES"/>
        </w:rPr>
        <w:t>”.</w:t>
      </w:r>
    </w:p>
    <w:p w14:paraId="0C9BAD68" w14:textId="47280245" w:rsidR="00583E32" w:rsidRPr="00591CD4" w:rsidRDefault="00583E32" w:rsidP="00591CD4">
      <w:p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67B12B5A" w14:textId="4FE5E51F" w:rsidR="00EF39A5" w:rsidRPr="001312C2" w:rsidRDefault="00EF39A5" w:rsidP="001312C2">
      <w:pPr>
        <w:spacing w:after="0" w:line="240" w:lineRule="auto"/>
        <w:rPr>
          <w:rFonts w:asciiTheme="minorHAnsi" w:eastAsiaTheme="minorEastAsia" w:hAnsiTheme="minorHAnsi" w:cstheme="minorBidi"/>
          <w:lang w:val="es-ES" w:eastAsia="es-ES"/>
        </w:rPr>
      </w:pPr>
    </w:p>
    <w:p w14:paraId="541AB64A" w14:textId="61DDC387" w:rsidR="00BB5536" w:rsidRPr="005E500E" w:rsidRDefault="00BB5536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905B40">
        <w:rPr>
          <w:rFonts w:ascii="Bookman Old Style" w:eastAsia="Times New Roman" w:hAnsi="Bookman Old Style" w:cs="Arial"/>
          <w:lang w:val="es-ES" w:eastAsia="es-ES"/>
        </w:rPr>
        <w:t>1</w:t>
      </w:r>
      <w:r w:rsidR="00892E0C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905B40">
        <w:rPr>
          <w:rFonts w:ascii="Bookman Old Style" w:eastAsia="Times New Roman" w:hAnsi="Bookman Old Style" w:cs="Arial"/>
          <w:lang w:val="es-ES" w:eastAsia="es-ES"/>
        </w:rPr>
        <w:t>febrero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0B6B76">
        <w:rPr>
          <w:rFonts w:ascii="Bookman Old Style" w:eastAsia="Times New Roman" w:hAnsi="Bookman Old Style" w:cs="Arial"/>
          <w:lang w:val="es-ES" w:eastAsia="es-ES"/>
        </w:rPr>
        <w:t>1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F0BE4" w14:textId="77777777" w:rsidR="00566976" w:rsidRDefault="00566976">
      <w:pPr>
        <w:spacing w:after="0" w:line="240" w:lineRule="auto"/>
      </w:pPr>
      <w:r>
        <w:separator/>
      </w:r>
    </w:p>
  </w:endnote>
  <w:endnote w:type="continuationSeparator" w:id="0">
    <w:p w14:paraId="115432C1" w14:textId="77777777" w:rsidR="00566976" w:rsidRDefault="0056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1B25A35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6B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6B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6499F" w14:textId="77777777" w:rsidR="00566976" w:rsidRDefault="00566976">
      <w:pPr>
        <w:spacing w:after="0" w:line="240" w:lineRule="auto"/>
      </w:pPr>
      <w:r>
        <w:separator/>
      </w:r>
    </w:p>
  </w:footnote>
  <w:footnote w:type="continuationSeparator" w:id="0">
    <w:p w14:paraId="75C0E1FA" w14:textId="77777777" w:rsidR="00566976" w:rsidRDefault="0056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6DB2E47B">
              <wp:simplePos x="0" y="0"/>
              <wp:positionH relativeFrom="column">
                <wp:posOffset>3270885</wp:posOffset>
              </wp:positionH>
              <wp:positionV relativeFrom="paragraph">
                <wp:posOffset>155575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365E638B" w:rsidR="001C059F" w:rsidRPr="00E80E26" w:rsidRDefault="00DD5309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“</w:t>
                          </w:r>
                          <w:r w:rsidR="001C059F"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del Bicentenario del Perú: 200 años de Independencia”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7.55pt;margin-top:12.25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" fillcolor="white [3212]" stroked="f">
              <v:textbox inset=",1mm,,1mm">
                <w:txbxContent>
                  <w:p w14:paraId="519AD4C7" w14:textId="365E638B" w:rsidR="001C059F" w:rsidRPr="00E80E26" w:rsidRDefault="00DD5309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“</w:t>
                    </w:r>
                    <w:r w:rsidR="001C059F"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del Bicentenario del Perú: 200 años de Independencia”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B9F520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8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9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F50E9D"/>
    <w:multiLevelType w:val="hybridMultilevel"/>
    <w:tmpl w:val="FA46FB3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4150"/>
    <w:rsid w:val="00005146"/>
    <w:rsid w:val="000108DA"/>
    <w:rsid w:val="000113B7"/>
    <w:rsid w:val="00011F07"/>
    <w:rsid w:val="00012D88"/>
    <w:rsid w:val="00013FD2"/>
    <w:rsid w:val="00014592"/>
    <w:rsid w:val="0001632F"/>
    <w:rsid w:val="00020807"/>
    <w:rsid w:val="00024B15"/>
    <w:rsid w:val="00024DA6"/>
    <w:rsid w:val="000269CA"/>
    <w:rsid w:val="00026E75"/>
    <w:rsid w:val="00035652"/>
    <w:rsid w:val="00036630"/>
    <w:rsid w:val="00040AFB"/>
    <w:rsid w:val="000457DE"/>
    <w:rsid w:val="000561BA"/>
    <w:rsid w:val="00061302"/>
    <w:rsid w:val="00062D3D"/>
    <w:rsid w:val="00063265"/>
    <w:rsid w:val="0006482A"/>
    <w:rsid w:val="000652E3"/>
    <w:rsid w:val="00080E38"/>
    <w:rsid w:val="00082AA9"/>
    <w:rsid w:val="00085F07"/>
    <w:rsid w:val="00087248"/>
    <w:rsid w:val="000939C9"/>
    <w:rsid w:val="00094C06"/>
    <w:rsid w:val="0009667E"/>
    <w:rsid w:val="000A2EC5"/>
    <w:rsid w:val="000B0771"/>
    <w:rsid w:val="000B0D8D"/>
    <w:rsid w:val="000B42CD"/>
    <w:rsid w:val="000B4E42"/>
    <w:rsid w:val="000B6688"/>
    <w:rsid w:val="000B6B76"/>
    <w:rsid w:val="000C0EE1"/>
    <w:rsid w:val="000C61ED"/>
    <w:rsid w:val="000C78B9"/>
    <w:rsid w:val="000E05E8"/>
    <w:rsid w:val="000E2FD6"/>
    <w:rsid w:val="000E39FC"/>
    <w:rsid w:val="000E437F"/>
    <w:rsid w:val="000E6D72"/>
    <w:rsid w:val="000E7983"/>
    <w:rsid w:val="000F07A2"/>
    <w:rsid w:val="000F209E"/>
    <w:rsid w:val="000F289A"/>
    <w:rsid w:val="000F4A31"/>
    <w:rsid w:val="000F4DDC"/>
    <w:rsid w:val="001008BD"/>
    <w:rsid w:val="0010324A"/>
    <w:rsid w:val="001033D7"/>
    <w:rsid w:val="00104BB0"/>
    <w:rsid w:val="00107045"/>
    <w:rsid w:val="0011388D"/>
    <w:rsid w:val="00113E37"/>
    <w:rsid w:val="00117D20"/>
    <w:rsid w:val="001237FC"/>
    <w:rsid w:val="0012450B"/>
    <w:rsid w:val="00124DDD"/>
    <w:rsid w:val="0012565A"/>
    <w:rsid w:val="00127B39"/>
    <w:rsid w:val="001304E2"/>
    <w:rsid w:val="001312C2"/>
    <w:rsid w:val="00132633"/>
    <w:rsid w:val="00132848"/>
    <w:rsid w:val="00132EAE"/>
    <w:rsid w:val="00135DE3"/>
    <w:rsid w:val="00141E04"/>
    <w:rsid w:val="001429BA"/>
    <w:rsid w:val="001470D4"/>
    <w:rsid w:val="0015232D"/>
    <w:rsid w:val="00157F32"/>
    <w:rsid w:val="00164D44"/>
    <w:rsid w:val="001704F2"/>
    <w:rsid w:val="00171C8F"/>
    <w:rsid w:val="00173CE2"/>
    <w:rsid w:val="001752C2"/>
    <w:rsid w:val="001755C9"/>
    <w:rsid w:val="0017647F"/>
    <w:rsid w:val="00176EF3"/>
    <w:rsid w:val="00180703"/>
    <w:rsid w:val="00183011"/>
    <w:rsid w:val="00183FEE"/>
    <w:rsid w:val="00185F56"/>
    <w:rsid w:val="001867EF"/>
    <w:rsid w:val="001927F4"/>
    <w:rsid w:val="00193249"/>
    <w:rsid w:val="001974D0"/>
    <w:rsid w:val="001A1D9A"/>
    <w:rsid w:val="001B0D7D"/>
    <w:rsid w:val="001B1591"/>
    <w:rsid w:val="001B1F1F"/>
    <w:rsid w:val="001B4193"/>
    <w:rsid w:val="001B654C"/>
    <w:rsid w:val="001C059F"/>
    <w:rsid w:val="001C7528"/>
    <w:rsid w:val="001C78F1"/>
    <w:rsid w:val="001D3962"/>
    <w:rsid w:val="001D45A9"/>
    <w:rsid w:val="001D5DA0"/>
    <w:rsid w:val="001E5D60"/>
    <w:rsid w:val="001E6948"/>
    <w:rsid w:val="001E6BEF"/>
    <w:rsid w:val="001F099F"/>
    <w:rsid w:val="001F1917"/>
    <w:rsid w:val="001F2E2F"/>
    <w:rsid w:val="001F363B"/>
    <w:rsid w:val="001F5016"/>
    <w:rsid w:val="001F50AA"/>
    <w:rsid w:val="001F558E"/>
    <w:rsid w:val="0020384F"/>
    <w:rsid w:val="002044B4"/>
    <w:rsid w:val="0020559F"/>
    <w:rsid w:val="0020637F"/>
    <w:rsid w:val="00206862"/>
    <w:rsid w:val="002128D8"/>
    <w:rsid w:val="00213621"/>
    <w:rsid w:val="00214B9D"/>
    <w:rsid w:val="00222A51"/>
    <w:rsid w:val="002241BE"/>
    <w:rsid w:val="00233909"/>
    <w:rsid w:val="00234459"/>
    <w:rsid w:val="00234962"/>
    <w:rsid w:val="0023525E"/>
    <w:rsid w:val="0023748A"/>
    <w:rsid w:val="0024004A"/>
    <w:rsid w:val="00240BA3"/>
    <w:rsid w:val="00241457"/>
    <w:rsid w:val="0024198F"/>
    <w:rsid w:val="0024411F"/>
    <w:rsid w:val="00246AF3"/>
    <w:rsid w:val="00250CA2"/>
    <w:rsid w:val="0025586D"/>
    <w:rsid w:val="00255DFF"/>
    <w:rsid w:val="0025712D"/>
    <w:rsid w:val="00262327"/>
    <w:rsid w:val="00262A33"/>
    <w:rsid w:val="00265B2B"/>
    <w:rsid w:val="00270225"/>
    <w:rsid w:val="0027022D"/>
    <w:rsid w:val="002740AC"/>
    <w:rsid w:val="0027507C"/>
    <w:rsid w:val="00277E31"/>
    <w:rsid w:val="002811D1"/>
    <w:rsid w:val="002858C0"/>
    <w:rsid w:val="00285B3D"/>
    <w:rsid w:val="002877F5"/>
    <w:rsid w:val="002930DF"/>
    <w:rsid w:val="00293B9A"/>
    <w:rsid w:val="002966E5"/>
    <w:rsid w:val="002A2FD8"/>
    <w:rsid w:val="002A3A0E"/>
    <w:rsid w:val="002A5321"/>
    <w:rsid w:val="002B077D"/>
    <w:rsid w:val="002B2D7E"/>
    <w:rsid w:val="002B2E6A"/>
    <w:rsid w:val="002B36C4"/>
    <w:rsid w:val="002C032A"/>
    <w:rsid w:val="002C1942"/>
    <w:rsid w:val="002C25E6"/>
    <w:rsid w:val="002D39ED"/>
    <w:rsid w:val="002D70C5"/>
    <w:rsid w:val="002D7A19"/>
    <w:rsid w:val="002E10B4"/>
    <w:rsid w:val="002E5559"/>
    <w:rsid w:val="002E6FE3"/>
    <w:rsid w:val="002E7145"/>
    <w:rsid w:val="002E7811"/>
    <w:rsid w:val="002F22DE"/>
    <w:rsid w:val="002F38EB"/>
    <w:rsid w:val="002F3B6F"/>
    <w:rsid w:val="002F404D"/>
    <w:rsid w:val="002F4852"/>
    <w:rsid w:val="002F4EE3"/>
    <w:rsid w:val="002F7890"/>
    <w:rsid w:val="00303382"/>
    <w:rsid w:val="0030492C"/>
    <w:rsid w:val="00304997"/>
    <w:rsid w:val="00304E5F"/>
    <w:rsid w:val="00305EDB"/>
    <w:rsid w:val="00307EF9"/>
    <w:rsid w:val="003117AD"/>
    <w:rsid w:val="00313DD6"/>
    <w:rsid w:val="00313F4B"/>
    <w:rsid w:val="0032065A"/>
    <w:rsid w:val="00323E7C"/>
    <w:rsid w:val="0032457D"/>
    <w:rsid w:val="00326A9F"/>
    <w:rsid w:val="00326B04"/>
    <w:rsid w:val="00326B1E"/>
    <w:rsid w:val="00331B72"/>
    <w:rsid w:val="003338E7"/>
    <w:rsid w:val="00334241"/>
    <w:rsid w:val="00341AA5"/>
    <w:rsid w:val="003428D2"/>
    <w:rsid w:val="00343378"/>
    <w:rsid w:val="00346588"/>
    <w:rsid w:val="00350B02"/>
    <w:rsid w:val="00352D35"/>
    <w:rsid w:val="00356908"/>
    <w:rsid w:val="00364F0A"/>
    <w:rsid w:val="00371555"/>
    <w:rsid w:val="00372764"/>
    <w:rsid w:val="00375C8D"/>
    <w:rsid w:val="00375E24"/>
    <w:rsid w:val="003765BC"/>
    <w:rsid w:val="0038251C"/>
    <w:rsid w:val="00384705"/>
    <w:rsid w:val="00385CBC"/>
    <w:rsid w:val="0039002E"/>
    <w:rsid w:val="003A2D49"/>
    <w:rsid w:val="003A33B9"/>
    <w:rsid w:val="003A41C8"/>
    <w:rsid w:val="003B4E15"/>
    <w:rsid w:val="003B62CC"/>
    <w:rsid w:val="003C3591"/>
    <w:rsid w:val="003C6F02"/>
    <w:rsid w:val="003D1735"/>
    <w:rsid w:val="003D361A"/>
    <w:rsid w:val="003D4337"/>
    <w:rsid w:val="003D7A9A"/>
    <w:rsid w:val="003E59C6"/>
    <w:rsid w:val="003E6771"/>
    <w:rsid w:val="003E7243"/>
    <w:rsid w:val="003F0066"/>
    <w:rsid w:val="003F37A5"/>
    <w:rsid w:val="003F44A8"/>
    <w:rsid w:val="003F5D37"/>
    <w:rsid w:val="003F67B8"/>
    <w:rsid w:val="003F76DC"/>
    <w:rsid w:val="00400210"/>
    <w:rsid w:val="00406901"/>
    <w:rsid w:val="0041222A"/>
    <w:rsid w:val="00413E43"/>
    <w:rsid w:val="00425E02"/>
    <w:rsid w:val="004323C1"/>
    <w:rsid w:val="00433952"/>
    <w:rsid w:val="00434B27"/>
    <w:rsid w:val="00437D96"/>
    <w:rsid w:val="00440417"/>
    <w:rsid w:val="004409D9"/>
    <w:rsid w:val="00442C32"/>
    <w:rsid w:val="00442D6D"/>
    <w:rsid w:val="00443487"/>
    <w:rsid w:val="004455D7"/>
    <w:rsid w:val="00452970"/>
    <w:rsid w:val="00454716"/>
    <w:rsid w:val="00456A8D"/>
    <w:rsid w:val="004613B2"/>
    <w:rsid w:val="00463F1C"/>
    <w:rsid w:val="004708E4"/>
    <w:rsid w:val="0047171F"/>
    <w:rsid w:val="00471AA5"/>
    <w:rsid w:val="00473149"/>
    <w:rsid w:val="0047362D"/>
    <w:rsid w:val="00474CB6"/>
    <w:rsid w:val="00481D84"/>
    <w:rsid w:val="00482036"/>
    <w:rsid w:val="00485743"/>
    <w:rsid w:val="00487F11"/>
    <w:rsid w:val="004A42FE"/>
    <w:rsid w:val="004A495F"/>
    <w:rsid w:val="004A5869"/>
    <w:rsid w:val="004A58EA"/>
    <w:rsid w:val="004A7C81"/>
    <w:rsid w:val="004B1734"/>
    <w:rsid w:val="004B2D0B"/>
    <w:rsid w:val="004B3657"/>
    <w:rsid w:val="004B43CE"/>
    <w:rsid w:val="004B66DC"/>
    <w:rsid w:val="004C0391"/>
    <w:rsid w:val="004C4945"/>
    <w:rsid w:val="004C793A"/>
    <w:rsid w:val="004D6D7F"/>
    <w:rsid w:val="004D7E30"/>
    <w:rsid w:val="004E3917"/>
    <w:rsid w:val="004F26EF"/>
    <w:rsid w:val="004F3ED0"/>
    <w:rsid w:val="004F3F45"/>
    <w:rsid w:val="005038AF"/>
    <w:rsid w:val="00511375"/>
    <w:rsid w:val="0051427A"/>
    <w:rsid w:val="00515129"/>
    <w:rsid w:val="0051591E"/>
    <w:rsid w:val="00521B16"/>
    <w:rsid w:val="00523F2C"/>
    <w:rsid w:val="00526436"/>
    <w:rsid w:val="00530182"/>
    <w:rsid w:val="00531210"/>
    <w:rsid w:val="005331E5"/>
    <w:rsid w:val="005356E8"/>
    <w:rsid w:val="00535831"/>
    <w:rsid w:val="00536946"/>
    <w:rsid w:val="00540D33"/>
    <w:rsid w:val="005560DC"/>
    <w:rsid w:val="00560554"/>
    <w:rsid w:val="0056076C"/>
    <w:rsid w:val="00561245"/>
    <w:rsid w:val="005617EB"/>
    <w:rsid w:val="00562871"/>
    <w:rsid w:val="00564F19"/>
    <w:rsid w:val="00565FF0"/>
    <w:rsid w:val="00566532"/>
    <w:rsid w:val="00566976"/>
    <w:rsid w:val="0058333B"/>
    <w:rsid w:val="00583E32"/>
    <w:rsid w:val="00591CD4"/>
    <w:rsid w:val="005923A9"/>
    <w:rsid w:val="005924EF"/>
    <w:rsid w:val="00594CE7"/>
    <w:rsid w:val="00595A11"/>
    <w:rsid w:val="00597407"/>
    <w:rsid w:val="005974AF"/>
    <w:rsid w:val="005B2FB7"/>
    <w:rsid w:val="005B3FAA"/>
    <w:rsid w:val="005B41E7"/>
    <w:rsid w:val="005B4926"/>
    <w:rsid w:val="005B4AFC"/>
    <w:rsid w:val="005C5E04"/>
    <w:rsid w:val="005C7638"/>
    <w:rsid w:val="005D0319"/>
    <w:rsid w:val="005D0D2A"/>
    <w:rsid w:val="005D1176"/>
    <w:rsid w:val="005D3ADD"/>
    <w:rsid w:val="005D5293"/>
    <w:rsid w:val="005D585E"/>
    <w:rsid w:val="005E412A"/>
    <w:rsid w:val="005E500E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168B6"/>
    <w:rsid w:val="00616A7E"/>
    <w:rsid w:val="00616F84"/>
    <w:rsid w:val="0062075F"/>
    <w:rsid w:val="00621A43"/>
    <w:rsid w:val="00622B72"/>
    <w:rsid w:val="00626D97"/>
    <w:rsid w:val="00645340"/>
    <w:rsid w:val="0064568D"/>
    <w:rsid w:val="00650F17"/>
    <w:rsid w:val="006510A2"/>
    <w:rsid w:val="00651A51"/>
    <w:rsid w:val="006549D7"/>
    <w:rsid w:val="00656855"/>
    <w:rsid w:val="00660284"/>
    <w:rsid w:val="00662761"/>
    <w:rsid w:val="00662C2F"/>
    <w:rsid w:val="00665E3E"/>
    <w:rsid w:val="006673D9"/>
    <w:rsid w:val="00670862"/>
    <w:rsid w:val="006753ED"/>
    <w:rsid w:val="00677653"/>
    <w:rsid w:val="00680D9B"/>
    <w:rsid w:val="006862AC"/>
    <w:rsid w:val="00690413"/>
    <w:rsid w:val="00691276"/>
    <w:rsid w:val="00692FF2"/>
    <w:rsid w:val="00697F87"/>
    <w:rsid w:val="006A0920"/>
    <w:rsid w:val="006A1C6C"/>
    <w:rsid w:val="006A3849"/>
    <w:rsid w:val="006A7B8C"/>
    <w:rsid w:val="006B1AEA"/>
    <w:rsid w:val="006B5F81"/>
    <w:rsid w:val="006B6FCA"/>
    <w:rsid w:val="006C70BF"/>
    <w:rsid w:val="006D12FA"/>
    <w:rsid w:val="006D1ED3"/>
    <w:rsid w:val="006D2EBD"/>
    <w:rsid w:val="006D3A71"/>
    <w:rsid w:val="006D7804"/>
    <w:rsid w:val="006F1567"/>
    <w:rsid w:val="006F22BC"/>
    <w:rsid w:val="006F5DDB"/>
    <w:rsid w:val="00701254"/>
    <w:rsid w:val="00703093"/>
    <w:rsid w:val="00704C3A"/>
    <w:rsid w:val="007054D1"/>
    <w:rsid w:val="00706648"/>
    <w:rsid w:val="007171B2"/>
    <w:rsid w:val="00720E1B"/>
    <w:rsid w:val="00721E08"/>
    <w:rsid w:val="00724C23"/>
    <w:rsid w:val="00727D4C"/>
    <w:rsid w:val="007300A3"/>
    <w:rsid w:val="00732D49"/>
    <w:rsid w:val="00733B3B"/>
    <w:rsid w:val="00737F07"/>
    <w:rsid w:val="00740E8A"/>
    <w:rsid w:val="00745177"/>
    <w:rsid w:val="00763605"/>
    <w:rsid w:val="00765065"/>
    <w:rsid w:val="007653FC"/>
    <w:rsid w:val="0076572B"/>
    <w:rsid w:val="00765E9E"/>
    <w:rsid w:val="007672F2"/>
    <w:rsid w:val="00767F2B"/>
    <w:rsid w:val="007713A6"/>
    <w:rsid w:val="00773DD6"/>
    <w:rsid w:val="00775948"/>
    <w:rsid w:val="007762F6"/>
    <w:rsid w:val="007831C9"/>
    <w:rsid w:val="00783526"/>
    <w:rsid w:val="00784B25"/>
    <w:rsid w:val="00787A34"/>
    <w:rsid w:val="007921B1"/>
    <w:rsid w:val="007977D3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80616B"/>
    <w:rsid w:val="00807C67"/>
    <w:rsid w:val="00811DB7"/>
    <w:rsid w:val="008154C5"/>
    <w:rsid w:val="008172E3"/>
    <w:rsid w:val="00821727"/>
    <w:rsid w:val="00825ADC"/>
    <w:rsid w:val="00831149"/>
    <w:rsid w:val="008347A3"/>
    <w:rsid w:val="0083489C"/>
    <w:rsid w:val="0083621D"/>
    <w:rsid w:val="00837C21"/>
    <w:rsid w:val="00840DAF"/>
    <w:rsid w:val="00844D7D"/>
    <w:rsid w:val="00854E0E"/>
    <w:rsid w:val="008571EB"/>
    <w:rsid w:val="0085769C"/>
    <w:rsid w:val="00862DD3"/>
    <w:rsid w:val="008635AB"/>
    <w:rsid w:val="008636CE"/>
    <w:rsid w:val="00863F03"/>
    <w:rsid w:val="00871550"/>
    <w:rsid w:val="0087432C"/>
    <w:rsid w:val="008749C9"/>
    <w:rsid w:val="00880774"/>
    <w:rsid w:val="00883C48"/>
    <w:rsid w:val="00883E00"/>
    <w:rsid w:val="00885556"/>
    <w:rsid w:val="008859A1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598B"/>
    <w:rsid w:val="008A741C"/>
    <w:rsid w:val="008A7564"/>
    <w:rsid w:val="008B2EE5"/>
    <w:rsid w:val="008B5515"/>
    <w:rsid w:val="008B75AF"/>
    <w:rsid w:val="008B7CF9"/>
    <w:rsid w:val="008C2130"/>
    <w:rsid w:val="008C21D0"/>
    <w:rsid w:val="008C44AA"/>
    <w:rsid w:val="008C5874"/>
    <w:rsid w:val="008C5C78"/>
    <w:rsid w:val="008D3070"/>
    <w:rsid w:val="008D47D8"/>
    <w:rsid w:val="008E0881"/>
    <w:rsid w:val="008E1008"/>
    <w:rsid w:val="008E2228"/>
    <w:rsid w:val="008E2926"/>
    <w:rsid w:val="008E2FF2"/>
    <w:rsid w:val="008E40F1"/>
    <w:rsid w:val="008E7B37"/>
    <w:rsid w:val="008F02C7"/>
    <w:rsid w:val="008F14CA"/>
    <w:rsid w:val="008F2A64"/>
    <w:rsid w:val="008F41AE"/>
    <w:rsid w:val="008F6627"/>
    <w:rsid w:val="00901C1F"/>
    <w:rsid w:val="00902F1A"/>
    <w:rsid w:val="009043A9"/>
    <w:rsid w:val="00905B40"/>
    <w:rsid w:val="0090789F"/>
    <w:rsid w:val="00907EC7"/>
    <w:rsid w:val="009103E7"/>
    <w:rsid w:val="00916C8B"/>
    <w:rsid w:val="009209E6"/>
    <w:rsid w:val="00923B38"/>
    <w:rsid w:val="0094034E"/>
    <w:rsid w:val="0094108E"/>
    <w:rsid w:val="00943A3B"/>
    <w:rsid w:val="009445ED"/>
    <w:rsid w:val="00945CC9"/>
    <w:rsid w:val="00946600"/>
    <w:rsid w:val="00950BA3"/>
    <w:rsid w:val="009548DE"/>
    <w:rsid w:val="00954BED"/>
    <w:rsid w:val="00957D4E"/>
    <w:rsid w:val="009617EB"/>
    <w:rsid w:val="00961A9A"/>
    <w:rsid w:val="00961FD6"/>
    <w:rsid w:val="00966246"/>
    <w:rsid w:val="00973855"/>
    <w:rsid w:val="00977989"/>
    <w:rsid w:val="00984ACD"/>
    <w:rsid w:val="0098510D"/>
    <w:rsid w:val="00991BBA"/>
    <w:rsid w:val="00993237"/>
    <w:rsid w:val="009975F8"/>
    <w:rsid w:val="009A2F4F"/>
    <w:rsid w:val="009A788D"/>
    <w:rsid w:val="009B4A5E"/>
    <w:rsid w:val="009B56D2"/>
    <w:rsid w:val="009B7A0E"/>
    <w:rsid w:val="009B7CA1"/>
    <w:rsid w:val="009C00F0"/>
    <w:rsid w:val="009C0BC6"/>
    <w:rsid w:val="009C0F02"/>
    <w:rsid w:val="009C3338"/>
    <w:rsid w:val="009C3F3B"/>
    <w:rsid w:val="009C421B"/>
    <w:rsid w:val="009D503A"/>
    <w:rsid w:val="009D6513"/>
    <w:rsid w:val="009E3C10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117B4"/>
    <w:rsid w:val="00A13610"/>
    <w:rsid w:val="00A175FC"/>
    <w:rsid w:val="00A17D22"/>
    <w:rsid w:val="00A217BC"/>
    <w:rsid w:val="00A265B4"/>
    <w:rsid w:val="00A279F4"/>
    <w:rsid w:val="00A30E7C"/>
    <w:rsid w:val="00A34590"/>
    <w:rsid w:val="00A373A9"/>
    <w:rsid w:val="00A4491B"/>
    <w:rsid w:val="00A45865"/>
    <w:rsid w:val="00A504D3"/>
    <w:rsid w:val="00A51D7F"/>
    <w:rsid w:val="00A52D3B"/>
    <w:rsid w:val="00A54CE0"/>
    <w:rsid w:val="00A61150"/>
    <w:rsid w:val="00A6483B"/>
    <w:rsid w:val="00A702C0"/>
    <w:rsid w:val="00A70544"/>
    <w:rsid w:val="00A72C62"/>
    <w:rsid w:val="00A72D50"/>
    <w:rsid w:val="00A745DC"/>
    <w:rsid w:val="00A7605A"/>
    <w:rsid w:val="00A778BD"/>
    <w:rsid w:val="00A9614C"/>
    <w:rsid w:val="00A97161"/>
    <w:rsid w:val="00AA58BC"/>
    <w:rsid w:val="00AA65F5"/>
    <w:rsid w:val="00AA7843"/>
    <w:rsid w:val="00AA7918"/>
    <w:rsid w:val="00AB526E"/>
    <w:rsid w:val="00AB69C5"/>
    <w:rsid w:val="00AB72B1"/>
    <w:rsid w:val="00AC00B8"/>
    <w:rsid w:val="00AC1C06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486"/>
    <w:rsid w:val="00AE44FC"/>
    <w:rsid w:val="00AE5DC0"/>
    <w:rsid w:val="00AF0609"/>
    <w:rsid w:val="00AF2313"/>
    <w:rsid w:val="00AF3DFE"/>
    <w:rsid w:val="00AF4C0B"/>
    <w:rsid w:val="00AF670B"/>
    <w:rsid w:val="00AF7F15"/>
    <w:rsid w:val="00B03288"/>
    <w:rsid w:val="00B033B0"/>
    <w:rsid w:val="00B04CAA"/>
    <w:rsid w:val="00B04FB4"/>
    <w:rsid w:val="00B06BE8"/>
    <w:rsid w:val="00B116DA"/>
    <w:rsid w:val="00B122F6"/>
    <w:rsid w:val="00B126AC"/>
    <w:rsid w:val="00B14261"/>
    <w:rsid w:val="00B15288"/>
    <w:rsid w:val="00B20E1A"/>
    <w:rsid w:val="00B21969"/>
    <w:rsid w:val="00B21CF1"/>
    <w:rsid w:val="00B22DDF"/>
    <w:rsid w:val="00B35E88"/>
    <w:rsid w:val="00B40331"/>
    <w:rsid w:val="00B41365"/>
    <w:rsid w:val="00B43CE3"/>
    <w:rsid w:val="00B448B4"/>
    <w:rsid w:val="00B44EFE"/>
    <w:rsid w:val="00B47D99"/>
    <w:rsid w:val="00B50B93"/>
    <w:rsid w:val="00B567A0"/>
    <w:rsid w:val="00B60652"/>
    <w:rsid w:val="00B6169F"/>
    <w:rsid w:val="00B6243B"/>
    <w:rsid w:val="00B62C76"/>
    <w:rsid w:val="00B644E3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282F"/>
    <w:rsid w:val="00B9441F"/>
    <w:rsid w:val="00B945C3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B20E9"/>
    <w:rsid w:val="00BB2984"/>
    <w:rsid w:val="00BB31B9"/>
    <w:rsid w:val="00BB4B1D"/>
    <w:rsid w:val="00BB5536"/>
    <w:rsid w:val="00BB7273"/>
    <w:rsid w:val="00BC1CC6"/>
    <w:rsid w:val="00BC2A28"/>
    <w:rsid w:val="00BD135D"/>
    <w:rsid w:val="00BD28B2"/>
    <w:rsid w:val="00BD34CA"/>
    <w:rsid w:val="00BD695C"/>
    <w:rsid w:val="00BE1100"/>
    <w:rsid w:val="00BE2D60"/>
    <w:rsid w:val="00BE410C"/>
    <w:rsid w:val="00BE5D8E"/>
    <w:rsid w:val="00BE6A7C"/>
    <w:rsid w:val="00BF0A6A"/>
    <w:rsid w:val="00BF50A3"/>
    <w:rsid w:val="00BF5707"/>
    <w:rsid w:val="00C02CA3"/>
    <w:rsid w:val="00C05F3B"/>
    <w:rsid w:val="00C07CC0"/>
    <w:rsid w:val="00C102A1"/>
    <w:rsid w:val="00C10769"/>
    <w:rsid w:val="00C11A66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374CF"/>
    <w:rsid w:val="00C44864"/>
    <w:rsid w:val="00C54B0D"/>
    <w:rsid w:val="00C600E9"/>
    <w:rsid w:val="00C61599"/>
    <w:rsid w:val="00C617F2"/>
    <w:rsid w:val="00C61B27"/>
    <w:rsid w:val="00C646DC"/>
    <w:rsid w:val="00C664F0"/>
    <w:rsid w:val="00C70C3F"/>
    <w:rsid w:val="00C719FC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90108"/>
    <w:rsid w:val="00C90AD3"/>
    <w:rsid w:val="00C919AD"/>
    <w:rsid w:val="00C9407D"/>
    <w:rsid w:val="00C96A05"/>
    <w:rsid w:val="00C973E4"/>
    <w:rsid w:val="00C97690"/>
    <w:rsid w:val="00CA16E8"/>
    <w:rsid w:val="00CA2C5B"/>
    <w:rsid w:val="00CA6F79"/>
    <w:rsid w:val="00CB36AE"/>
    <w:rsid w:val="00CB5104"/>
    <w:rsid w:val="00CB5750"/>
    <w:rsid w:val="00CB60A2"/>
    <w:rsid w:val="00CC54D3"/>
    <w:rsid w:val="00CC682F"/>
    <w:rsid w:val="00CD25AB"/>
    <w:rsid w:val="00CD487E"/>
    <w:rsid w:val="00CE0A4D"/>
    <w:rsid w:val="00CE0D62"/>
    <w:rsid w:val="00CE5700"/>
    <w:rsid w:val="00CE613B"/>
    <w:rsid w:val="00CF16EB"/>
    <w:rsid w:val="00CF3D2F"/>
    <w:rsid w:val="00CF5471"/>
    <w:rsid w:val="00D0657F"/>
    <w:rsid w:val="00D12E24"/>
    <w:rsid w:val="00D133D5"/>
    <w:rsid w:val="00D1371A"/>
    <w:rsid w:val="00D14D83"/>
    <w:rsid w:val="00D157EF"/>
    <w:rsid w:val="00D17E80"/>
    <w:rsid w:val="00D30B88"/>
    <w:rsid w:val="00D32AC9"/>
    <w:rsid w:val="00D43063"/>
    <w:rsid w:val="00D4366C"/>
    <w:rsid w:val="00D446A6"/>
    <w:rsid w:val="00D44CC4"/>
    <w:rsid w:val="00D44EBB"/>
    <w:rsid w:val="00D50ED2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F60"/>
    <w:rsid w:val="00D72F21"/>
    <w:rsid w:val="00D74DC2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978B9"/>
    <w:rsid w:val="00DA794D"/>
    <w:rsid w:val="00DB1502"/>
    <w:rsid w:val="00DB2B4C"/>
    <w:rsid w:val="00DB3FB7"/>
    <w:rsid w:val="00DB685A"/>
    <w:rsid w:val="00DC1880"/>
    <w:rsid w:val="00DC1C51"/>
    <w:rsid w:val="00DC449E"/>
    <w:rsid w:val="00DC560E"/>
    <w:rsid w:val="00DC7B1D"/>
    <w:rsid w:val="00DD070B"/>
    <w:rsid w:val="00DD26DD"/>
    <w:rsid w:val="00DD2A4E"/>
    <w:rsid w:val="00DD5309"/>
    <w:rsid w:val="00DD6EBD"/>
    <w:rsid w:val="00DD7C3F"/>
    <w:rsid w:val="00DE2E6E"/>
    <w:rsid w:val="00DE51A6"/>
    <w:rsid w:val="00DE70A4"/>
    <w:rsid w:val="00DF122E"/>
    <w:rsid w:val="00DF5349"/>
    <w:rsid w:val="00DF5578"/>
    <w:rsid w:val="00DF57D7"/>
    <w:rsid w:val="00DF59C1"/>
    <w:rsid w:val="00E05FEF"/>
    <w:rsid w:val="00E05FFC"/>
    <w:rsid w:val="00E1017A"/>
    <w:rsid w:val="00E11723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56EC"/>
    <w:rsid w:val="00E56443"/>
    <w:rsid w:val="00E57C69"/>
    <w:rsid w:val="00E624A2"/>
    <w:rsid w:val="00E65E49"/>
    <w:rsid w:val="00E660D5"/>
    <w:rsid w:val="00E754BB"/>
    <w:rsid w:val="00E75C2C"/>
    <w:rsid w:val="00E81095"/>
    <w:rsid w:val="00E8161A"/>
    <w:rsid w:val="00E81BB0"/>
    <w:rsid w:val="00E8229E"/>
    <w:rsid w:val="00E82468"/>
    <w:rsid w:val="00E83E01"/>
    <w:rsid w:val="00E8562C"/>
    <w:rsid w:val="00E85D66"/>
    <w:rsid w:val="00E87B07"/>
    <w:rsid w:val="00E910F5"/>
    <w:rsid w:val="00E94B8C"/>
    <w:rsid w:val="00E968E2"/>
    <w:rsid w:val="00EA1AFE"/>
    <w:rsid w:val="00EA3E9A"/>
    <w:rsid w:val="00EA5592"/>
    <w:rsid w:val="00EA5C09"/>
    <w:rsid w:val="00EA64BC"/>
    <w:rsid w:val="00EB6CBF"/>
    <w:rsid w:val="00EC021C"/>
    <w:rsid w:val="00EC3FA4"/>
    <w:rsid w:val="00EC5B60"/>
    <w:rsid w:val="00EC6EF3"/>
    <w:rsid w:val="00ED6677"/>
    <w:rsid w:val="00ED786A"/>
    <w:rsid w:val="00EE15F8"/>
    <w:rsid w:val="00EE58AF"/>
    <w:rsid w:val="00EF02D1"/>
    <w:rsid w:val="00EF031B"/>
    <w:rsid w:val="00EF39A5"/>
    <w:rsid w:val="00EF5200"/>
    <w:rsid w:val="00F00208"/>
    <w:rsid w:val="00F01D66"/>
    <w:rsid w:val="00F047A9"/>
    <w:rsid w:val="00F06B6A"/>
    <w:rsid w:val="00F1317B"/>
    <w:rsid w:val="00F15C13"/>
    <w:rsid w:val="00F16DF6"/>
    <w:rsid w:val="00F208EC"/>
    <w:rsid w:val="00F213A8"/>
    <w:rsid w:val="00F23E2F"/>
    <w:rsid w:val="00F32770"/>
    <w:rsid w:val="00F32808"/>
    <w:rsid w:val="00F32D87"/>
    <w:rsid w:val="00F33541"/>
    <w:rsid w:val="00F35FB3"/>
    <w:rsid w:val="00F40118"/>
    <w:rsid w:val="00F45261"/>
    <w:rsid w:val="00F45B46"/>
    <w:rsid w:val="00F46D5F"/>
    <w:rsid w:val="00F46D83"/>
    <w:rsid w:val="00F50753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6277"/>
    <w:rsid w:val="00F82285"/>
    <w:rsid w:val="00F825D6"/>
    <w:rsid w:val="00F84F49"/>
    <w:rsid w:val="00F91135"/>
    <w:rsid w:val="00F925D7"/>
    <w:rsid w:val="00FA468F"/>
    <w:rsid w:val="00FA59F4"/>
    <w:rsid w:val="00FA747F"/>
    <w:rsid w:val="00FB0C36"/>
    <w:rsid w:val="00FB5494"/>
    <w:rsid w:val="00FB767E"/>
    <w:rsid w:val="00FC1BEB"/>
    <w:rsid w:val="00FC2D83"/>
    <w:rsid w:val="00FC4D9E"/>
    <w:rsid w:val="00FC62AF"/>
    <w:rsid w:val="00FC6B15"/>
    <w:rsid w:val="00FD385F"/>
    <w:rsid w:val="00FD3BEB"/>
    <w:rsid w:val="00FD5587"/>
    <w:rsid w:val="00FD55AA"/>
    <w:rsid w:val="00FD5A40"/>
    <w:rsid w:val="00FE1E5F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ED495D-56F8-4ACF-BA23-DD56A65D3F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13</cp:revision>
  <cp:lastPrinted>2019-07-08T14:58:00Z</cp:lastPrinted>
  <dcterms:created xsi:type="dcterms:W3CDTF">2021-01-15T18:18:00Z</dcterms:created>
  <dcterms:modified xsi:type="dcterms:W3CDTF">2021-01-29T00:10:00Z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