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B004" w14:textId="77777777" w:rsidR="00BB20E9" w:rsidRDefault="00BB20E9" w:rsidP="00132633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DBCCFF4" w14:textId="77777777" w:rsidR="00BB20E9" w:rsidRDefault="00BB20E9" w:rsidP="00132633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53F94AF1" w:rsidR="007E29A2" w:rsidRPr="00773DD6" w:rsidRDefault="007E29A2" w:rsidP="00132633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398A335F" w:rsidR="00AC6F83" w:rsidRDefault="00B62C7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SÉPTIMA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EB1A38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406901">
        <w:rPr>
          <w:rFonts w:ascii="Bookman Old Style" w:hAnsi="Bookman Old Style" w:cs="Arial"/>
        </w:rPr>
        <w:t>10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12E5080B" w14:textId="29E58CB2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406901">
        <w:rPr>
          <w:rFonts w:ascii="Bookman Old Style" w:hAnsi="Bookman Old Style" w:cs="Arial"/>
        </w:rPr>
        <w:t>Sexta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de la Comisión, del </w:t>
      </w:r>
      <w:r w:rsidR="00406901">
        <w:rPr>
          <w:rFonts w:ascii="Bookman Old Style" w:hAnsi="Bookman Old Style" w:cs="Arial"/>
        </w:rPr>
        <w:t>3</w:t>
      </w:r>
      <w:r w:rsidR="007C32F5">
        <w:rPr>
          <w:rFonts w:ascii="Bookman Old Style" w:hAnsi="Bookman Old Style" w:cs="Arial"/>
        </w:rPr>
        <w:t xml:space="preserve"> de </w:t>
      </w:r>
      <w:r w:rsidR="00406901">
        <w:rPr>
          <w:rFonts w:ascii="Bookman Old Style" w:hAnsi="Bookman Old Style" w:cs="Arial"/>
        </w:rPr>
        <w:t>junio</w:t>
      </w:r>
      <w:r w:rsidR="007C32F5">
        <w:rPr>
          <w:rFonts w:ascii="Bookman Old Style" w:hAnsi="Bookman Old Style" w:cs="Arial"/>
        </w:rPr>
        <w:t xml:space="preserve">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14DCA3A1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21299909" w:rsidR="00E8562C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406901">
        <w:rPr>
          <w:rFonts w:ascii="Bookman Old Style" w:hAnsi="Bookman Old Style" w:cs="Arial"/>
          <w:bCs/>
        </w:rPr>
        <w:t>2 al 8</w:t>
      </w:r>
      <w:r w:rsidR="00171C8F">
        <w:rPr>
          <w:rFonts w:ascii="Bookman Old Style" w:hAnsi="Bookman Old Style" w:cs="Arial"/>
          <w:bCs/>
        </w:rPr>
        <w:t xml:space="preserve"> de junio</w:t>
      </w:r>
      <w:r w:rsidR="003A2D49">
        <w:rPr>
          <w:rFonts w:ascii="Bookman Old Style" w:hAnsi="Bookman Old Style" w:cs="Arial"/>
          <w:bCs/>
        </w:rPr>
        <w:t xml:space="preserve">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20882258" w:rsidR="003A2D49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C10769">
        <w:rPr>
          <w:rFonts w:ascii="Bookman Old Style" w:hAnsi="Bookman Old Style" w:cs="Arial"/>
          <w:bCs/>
        </w:rPr>
        <w:t>2 al 8 de junio</w:t>
      </w:r>
      <w:r w:rsidR="00171C8F">
        <w:rPr>
          <w:rFonts w:ascii="Bookman Old Style" w:hAnsi="Bookman Old Style" w:cs="Arial"/>
          <w:bCs/>
        </w:rPr>
        <w:t xml:space="preserve"> de junio </w:t>
      </w:r>
      <w:r w:rsidR="003A2D49">
        <w:rPr>
          <w:rFonts w:ascii="Bookman Old Style" w:hAnsi="Bookman Old Style" w:cs="Arial"/>
          <w:bCs/>
        </w:rPr>
        <w:t>de 2020.</w:t>
      </w:r>
    </w:p>
    <w:p w14:paraId="298474A3" w14:textId="77777777" w:rsidR="007300A3" w:rsidRPr="00E47E52" w:rsidRDefault="007300A3" w:rsidP="007300A3">
      <w:pPr>
        <w:pStyle w:val="Prrafodelista"/>
        <w:spacing w:after="0" w:line="240" w:lineRule="auto"/>
        <w:ind w:left="1843"/>
        <w:contextualSpacing/>
        <w:rPr>
          <w:rFonts w:ascii="Bookman Old Style" w:hAnsi="Bookman Old Style" w:cs="Arial"/>
          <w:bCs/>
        </w:rPr>
      </w:pPr>
    </w:p>
    <w:p w14:paraId="0CDC73E4" w14:textId="104A2744" w:rsidR="00171C8F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07D10F68" w14:textId="77777777" w:rsidR="00C10769" w:rsidRPr="00135DE3" w:rsidRDefault="00C10769" w:rsidP="00C10769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25356ABA" w14:textId="007398AA" w:rsidR="00C10769" w:rsidRPr="00C10769" w:rsidRDefault="00B644E3" w:rsidP="004668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3EF26592" w14:textId="77777777" w:rsidR="00C10769" w:rsidRDefault="00C10769" w:rsidP="00C10769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460A2D5" w14:textId="6DB474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E54AB52" w14:textId="56A9E25D" w:rsidR="0047362D" w:rsidRDefault="00063265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Sustentación del </w:t>
      </w:r>
      <w:r w:rsidRPr="00063265">
        <w:rPr>
          <w:rFonts w:ascii="Bookman Old Style" w:eastAsia="Times New Roman" w:hAnsi="Bookman Old Style" w:cs="Arial"/>
          <w:b/>
          <w:bCs/>
          <w:lang w:val="es-ES" w:eastAsia="es-ES"/>
        </w:rPr>
        <w:t>Proyecto de Ley 5184/2020-CR</w:t>
      </w:r>
      <w:r>
        <w:rPr>
          <w:rFonts w:ascii="Bookman Old Style" w:eastAsia="Times New Roman" w:hAnsi="Bookman Old Style" w:cs="Arial"/>
          <w:lang w:val="es-ES" w:eastAsia="es-ES"/>
        </w:rPr>
        <w:t>, mediante el cual se propone la “</w:t>
      </w:r>
      <w:r w:rsidRPr="00063265">
        <w:rPr>
          <w:rFonts w:ascii="Bookman Old Style" w:eastAsia="Times New Roman" w:hAnsi="Bookman Old Style" w:cs="Arial"/>
          <w:lang w:val="es-ES" w:eastAsia="es-ES"/>
        </w:rPr>
        <w:t>Ley que establece la obligatoriedad de la implementación de mesas de partes virtuales y notificaciones electrónica en las entidades de la Administración Pública</w:t>
      </w:r>
      <w:r>
        <w:rPr>
          <w:rFonts w:ascii="Bookman Old Style" w:eastAsia="Times New Roman" w:hAnsi="Bookman Old Style" w:cs="Arial"/>
          <w:lang w:val="es-ES" w:eastAsia="es-ES"/>
        </w:rPr>
        <w:t xml:space="preserve">”, a cargo del congresista </w:t>
      </w:r>
      <w:r w:rsidRPr="00063265">
        <w:rPr>
          <w:rFonts w:ascii="Bookman Old Style" w:eastAsia="Times New Roman" w:hAnsi="Bookman Old Style" w:cs="Arial"/>
          <w:lang w:val="es-ES" w:eastAsia="es-ES"/>
        </w:rPr>
        <w:t>Alberto</w:t>
      </w:r>
      <w:r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00063265">
        <w:rPr>
          <w:rFonts w:ascii="Bookman Old Style" w:eastAsia="Times New Roman" w:hAnsi="Bookman Old Style" w:cs="Arial"/>
          <w:lang w:val="es-ES" w:eastAsia="es-ES"/>
        </w:rPr>
        <w:t>De Belaunde De Cárdenas</w:t>
      </w:r>
      <w:r>
        <w:rPr>
          <w:rFonts w:ascii="Bookman Old Style" w:eastAsia="Times New Roman" w:hAnsi="Bookman Old Style" w:cs="Arial"/>
          <w:lang w:val="es-ES" w:eastAsia="es-ES"/>
        </w:rPr>
        <w:t>, autor de la iniciativa</w:t>
      </w:r>
      <w:r w:rsidR="00C10769">
        <w:rPr>
          <w:rFonts w:ascii="Bookman Old Style" w:eastAsia="Times New Roman" w:hAnsi="Bookman Old Style" w:cs="Arial"/>
          <w:lang w:val="es-ES" w:eastAsia="es-ES"/>
        </w:rPr>
        <w:t>.</w:t>
      </w:r>
    </w:p>
    <w:p w14:paraId="3518A47C" w14:textId="59A58654" w:rsidR="00560554" w:rsidRDefault="00EB6CBF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r w:rsidR="00FB5494" w:rsidRPr="007C224E">
        <w:rPr>
          <w:rFonts w:ascii="Bookman Old Style" w:eastAsia="Times New Roman" w:hAnsi="Bookman Old Style" w:cs="Arial"/>
          <w:lang w:val="es-ES" w:eastAsia="es-ES"/>
        </w:rPr>
        <w:t>p</w:t>
      </w:r>
      <w:r w:rsidRPr="007C224E">
        <w:rPr>
          <w:rFonts w:ascii="Bookman Old Style" w:eastAsia="Times New Roman" w:hAnsi="Bookman Old Style" w:cs="Arial"/>
          <w:lang w:val="es-ES" w:eastAsia="es-ES"/>
        </w:rPr>
        <w:t xml:space="preserve">redictamen </w:t>
      </w:r>
      <w:r w:rsidR="00831149" w:rsidRPr="007C224E">
        <w:rPr>
          <w:rFonts w:ascii="Bookman Old Style" w:eastAsia="Times New Roman" w:hAnsi="Bookman Old Style" w:cs="Arial"/>
          <w:lang w:val="es-ES" w:eastAsia="es-ES"/>
        </w:rPr>
        <w:t>negativo</w:t>
      </w:r>
      <w:r w:rsidR="0083114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600E73">
        <w:rPr>
          <w:rFonts w:ascii="Bookman Old Style" w:eastAsia="Times New Roman" w:hAnsi="Bookman Old Style" w:cs="Arial"/>
          <w:lang w:val="es-ES" w:eastAsia="es-ES"/>
        </w:rPr>
        <w:t>el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00E73" w:rsidRPr="007C224E">
        <w:rPr>
          <w:rFonts w:ascii="Bookman Old Style" w:eastAsia="Times New Roman" w:hAnsi="Bookman Old Style" w:cs="Arial"/>
          <w:b/>
          <w:bCs/>
          <w:lang w:val="es-ES" w:eastAsia="es-ES"/>
        </w:rPr>
        <w:t>Proyecto de Ley</w:t>
      </w:r>
      <w:r w:rsidR="00FB5494" w:rsidRPr="007C224E">
        <w:rPr>
          <w:rFonts w:ascii="Bookman Old Style" w:eastAsia="Times New Roman" w:hAnsi="Bookman Old Style" w:cs="Arial"/>
          <w:b/>
          <w:bCs/>
          <w:lang w:val="es-ES" w:eastAsia="es-ES"/>
        </w:rPr>
        <w:t xml:space="preserve"> </w:t>
      </w:r>
      <w:r w:rsidR="005038AF">
        <w:rPr>
          <w:rFonts w:ascii="Bookman Old Style" w:eastAsia="Times New Roman" w:hAnsi="Bookman Old Style" w:cs="Arial"/>
          <w:b/>
          <w:bCs/>
          <w:lang w:val="es-ES" w:eastAsia="es-ES"/>
        </w:rPr>
        <w:t>3198</w:t>
      </w:r>
      <w:r w:rsidR="00FB5494" w:rsidRPr="007C224E">
        <w:rPr>
          <w:rFonts w:ascii="Bookman Old Style" w:eastAsia="Times New Roman" w:hAnsi="Bookman Old Style" w:cs="Arial"/>
          <w:b/>
          <w:bCs/>
          <w:lang w:val="es-ES" w:eastAsia="es-ES"/>
        </w:rPr>
        <w:t>/2018-CR</w:t>
      </w:r>
      <w:r w:rsidR="00FB5494">
        <w:rPr>
          <w:rFonts w:ascii="Bookman Old Style" w:eastAsia="Times New Roman" w:hAnsi="Bookman Old Style" w:cs="Arial"/>
          <w:lang w:val="es-ES" w:eastAsia="es-ES"/>
        </w:rPr>
        <w:t xml:space="preserve">, mediante el cual se propone </w:t>
      </w:r>
      <w:r w:rsidR="0039002E">
        <w:rPr>
          <w:rFonts w:ascii="Bookman Old Style" w:eastAsia="Times New Roman" w:hAnsi="Bookman Old Style" w:cs="Arial"/>
          <w:lang w:val="es-ES" w:eastAsia="es-ES"/>
        </w:rPr>
        <w:t xml:space="preserve">la </w:t>
      </w:r>
      <w:r w:rsidR="00FB5494">
        <w:rPr>
          <w:rFonts w:ascii="Bookman Old Style" w:eastAsia="Times New Roman" w:hAnsi="Bookman Old Style" w:cs="Arial"/>
          <w:lang w:val="es-ES" w:eastAsia="es-ES"/>
        </w:rPr>
        <w:t>“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Ley que</w:t>
      </w:r>
      <w:r w:rsidR="0083114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831149" w:rsidRPr="00831149">
        <w:rPr>
          <w:rFonts w:ascii="Bookman Old Style" w:eastAsia="Times New Roman" w:hAnsi="Bookman Old Style" w:cs="Arial"/>
          <w:lang w:val="es-ES" w:eastAsia="es-ES"/>
        </w:rPr>
        <w:t xml:space="preserve">declara </w:t>
      </w:r>
      <w:r w:rsidR="00892E0C" w:rsidRPr="00892E0C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038AF">
        <w:rPr>
          <w:rFonts w:ascii="Bookman Old Style" w:eastAsia="Times New Roman" w:hAnsi="Bookman Old Style" w:cs="Arial"/>
          <w:lang w:val="es-ES" w:eastAsia="es-ES"/>
        </w:rPr>
        <w:t>necesidad pública y de preferente interés nacional, la promoción y desarrollo de plantas de tratamiento de bioenergéticos en los gobiernos locales, para diversificar el portafolio de opciones productivas</w:t>
      </w:r>
      <w:r w:rsidR="00173CE2">
        <w:rPr>
          <w:rFonts w:ascii="Bookman Old Style" w:eastAsia="Times New Roman" w:hAnsi="Bookman Old Style" w:cs="Arial"/>
          <w:lang w:val="es-ES" w:eastAsia="es-ES"/>
        </w:rPr>
        <w:t>”</w:t>
      </w:r>
      <w:r w:rsidR="009C0F02">
        <w:rPr>
          <w:rFonts w:ascii="Bookman Old Style" w:eastAsia="Times New Roman" w:hAnsi="Bookman Old Style" w:cs="Arial"/>
          <w:lang w:val="es-ES" w:eastAsia="es-ES"/>
        </w:rPr>
        <w:t>, recomendando su archivo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.</w:t>
      </w:r>
    </w:p>
    <w:p w14:paraId="3E1F1B82" w14:textId="1C784F18" w:rsidR="001D3962" w:rsidRDefault="001D3962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Pr="00384705">
        <w:rPr>
          <w:rFonts w:ascii="Bookman Old Style" w:eastAsia="Times New Roman" w:hAnsi="Bookman Old Style" w:cs="Arial"/>
          <w:b/>
          <w:bCs/>
          <w:lang w:val="es-ES" w:eastAsia="es-ES"/>
        </w:rPr>
        <w:t>Retos de los servicios digitales: teletrabajo y teleeducación</w:t>
      </w:r>
      <w:r>
        <w:rPr>
          <w:rFonts w:ascii="Bookman Old Style" w:eastAsia="Times New Roman" w:hAnsi="Bookman Old Style" w:cs="Arial"/>
          <w:lang w:val="es-ES" w:eastAsia="es-ES"/>
        </w:rPr>
        <w:t>”.</w:t>
      </w:r>
    </w:p>
    <w:p w14:paraId="69BF03B2" w14:textId="77777777" w:rsidR="007300A3" w:rsidRDefault="007300A3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33A3FB21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7D2C2C">
        <w:rPr>
          <w:rFonts w:ascii="Bookman Old Style" w:eastAsia="Times New Roman" w:hAnsi="Bookman Old Style" w:cs="Arial"/>
          <w:lang w:val="es-ES" w:eastAsia="es-ES"/>
        </w:rPr>
        <w:t>9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junio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4BEC" w14:textId="77777777" w:rsidR="005D0D2A" w:rsidRDefault="005D0D2A">
      <w:pPr>
        <w:spacing w:after="0" w:line="240" w:lineRule="auto"/>
      </w:pPr>
      <w:r>
        <w:separator/>
      </w:r>
    </w:p>
  </w:endnote>
  <w:endnote w:type="continuationSeparator" w:id="0">
    <w:p w14:paraId="52D50C06" w14:textId="77777777" w:rsidR="005D0D2A" w:rsidRDefault="005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270F" w14:textId="77777777" w:rsidR="005D0D2A" w:rsidRDefault="005D0D2A">
      <w:pPr>
        <w:spacing w:after="0" w:line="240" w:lineRule="auto"/>
      </w:pPr>
      <w:r>
        <w:separator/>
      </w:r>
    </w:p>
  </w:footnote>
  <w:footnote w:type="continuationSeparator" w:id="0">
    <w:p w14:paraId="1EC77E71" w14:textId="77777777" w:rsidR="005D0D2A" w:rsidRDefault="005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0DFA8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5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9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3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6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2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4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37"/>
  </w:num>
  <w:num w:numId="4">
    <w:abstractNumId w:val="35"/>
  </w:num>
  <w:num w:numId="5">
    <w:abstractNumId w:val="21"/>
  </w:num>
  <w:num w:numId="6">
    <w:abstractNumId w:val="30"/>
  </w:num>
  <w:num w:numId="7">
    <w:abstractNumId w:val="27"/>
  </w:num>
  <w:num w:numId="8">
    <w:abstractNumId w:val="29"/>
  </w:num>
  <w:num w:numId="9">
    <w:abstractNumId w:val="1"/>
  </w:num>
  <w:num w:numId="10">
    <w:abstractNumId w:val="12"/>
  </w:num>
  <w:num w:numId="11">
    <w:abstractNumId w:val="28"/>
  </w:num>
  <w:num w:numId="12">
    <w:abstractNumId w:val="13"/>
  </w:num>
  <w:num w:numId="13">
    <w:abstractNumId w:val="32"/>
  </w:num>
  <w:num w:numId="14">
    <w:abstractNumId w:val="34"/>
  </w:num>
  <w:num w:numId="15">
    <w:abstractNumId w:val="4"/>
  </w:num>
  <w:num w:numId="16">
    <w:abstractNumId w:val="10"/>
  </w:num>
  <w:num w:numId="17">
    <w:abstractNumId w:val="22"/>
  </w:num>
  <w:num w:numId="18">
    <w:abstractNumId w:val="1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23"/>
  </w:num>
  <w:num w:numId="24">
    <w:abstractNumId w:val="7"/>
  </w:num>
  <w:num w:numId="25">
    <w:abstractNumId w:val="25"/>
  </w:num>
  <w:num w:numId="26">
    <w:abstractNumId w:val="20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6"/>
  </w:num>
  <w:num w:numId="32">
    <w:abstractNumId w:val="17"/>
  </w:num>
  <w:num w:numId="33">
    <w:abstractNumId w:val="16"/>
  </w:num>
  <w:num w:numId="34">
    <w:abstractNumId w:val="5"/>
  </w:num>
  <w:num w:numId="35">
    <w:abstractNumId w:val="15"/>
  </w:num>
  <w:num w:numId="36">
    <w:abstractNumId w:val="18"/>
  </w:num>
  <w:num w:numId="37">
    <w:abstractNumId w:val="24"/>
  </w:num>
  <w:num w:numId="38">
    <w:abstractNumId w:val="33"/>
  </w:num>
  <w:num w:numId="39">
    <w:abstractNumId w:val="2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61302"/>
    <w:rsid w:val="00062D3D"/>
    <w:rsid w:val="00063265"/>
    <w:rsid w:val="0006482A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5232D"/>
    <w:rsid w:val="00157F32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363B"/>
    <w:rsid w:val="001F50AA"/>
    <w:rsid w:val="002044B4"/>
    <w:rsid w:val="0020559F"/>
    <w:rsid w:val="00206862"/>
    <w:rsid w:val="00214B9D"/>
    <w:rsid w:val="00222A51"/>
    <w:rsid w:val="00233909"/>
    <w:rsid w:val="00234459"/>
    <w:rsid w:val="0023525E"/>
    <w:rsid w:val="0023748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C5E04"/>
    <w:rsid w:val="005D0319"/>
    <w:rsid w:val="005D0D2A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4A12"/>
    <w:rsid w:val="007B0152"/>
    <w:rsid w:val="007B1A7C"/>
    <w:rsid w:val="007B1D15"/>
    <w:rsid w:val="007C204D"/>
    <w:rsid w:val="007C224E"/>
    <w:rsid w:val="007C32F5"/>
    <w:rsid w:val="007C3686"/>
    <w:rsid w:val="007C6A29"/>
    <w:rsid w:val="007C7C75"/>
    <w:rsid w:val="007D2601"/>
    <w:rsid w:val="007D2C2C"/>
    <w:rsid w:val="007D3B5F"/>
    <w:rsid w:val="007D7816"/>
    <w:rsid w:val="007E285D"/>
    <w:rsid w:val="007E29A2"/>
    <w:rsid w:val="007E2E0E"/>
    <w:rsid w:val="007E34AD"/>
    <w:rsid w:val="0080616B"/>
    <w:rsid w:val="00811DB7"/>
    <w:rsid w:val="008172E3"/>
    <w:rsid w:val="00821727"/>
    <w:rsid w:val="00825ADC"/>
    <w:rsid w:val="00831149"/>
    <w:rsid w:val="0083489C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1C1F"/>
    <w:rsid w:val="00902F1A"/>
    <w:rsid w:val="009043A9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17B4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17F2"/>
    <w:rsid w:val="00C664F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90C7A"/>
    <w:rsid w:val="00D9287E"/>
    <w:rsid w:val="00D97031"/>
    <w:rsid w:val="00DA794D"/>
    <w:rsid w:val="00DB1502"/>
    <w:rsid w:val="00DC1880"/>
    <w:rsid w:val="00DC560E"/>
    <w:rsid w:val="00DC7B1D"/>
    <w:rsid w:val="00DD2A4E"/>
    <w:rsid w:val="00DD6EBD"/>
    <w:rsid w:val="00DD7C3F"/>
    <w:rsid w:val="00DE51A6"/>
    <w:rsid w:val="00DF5349"/>
    <w:rsid w:val="00DF59C1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D87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7281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5494"/>
    <w:rsid w:val="00FB767E"/>
    <w:rsid w:val="00FC1BEB"/>
    <w:rsid w:val="00FC2D83"/>
    <w:rsid w:val="00FC6B15"/>
    <w:rsid w:val="00FD385F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8</cp:revision>
  <cp:lastPrinted>2019-07-08T14:58:00Z</cp:lastPrinted>
  <dcterms:created xsi:type="dcterms:W3CDTF">2020-06-08T02:22:00Z</dcterms:created>
  <dcterms:modified xsi:type="dcterms:W3CDTF">2020-06-08T18:23:00Z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