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7D3BA9" w:rsidP="007D3BA9">
      <w:pPr>
        <w:shd w:val="clear" w:color="auto" w:fill="FFFFFF"/>
        <w:jc w:val="center"/>
        <w:rPr>
          <w:rFonts w:ascii="Arial" w:hAnsi="Arial" w:cs="Arial"/>
          <w:b/>
        </w:rPr>
      </w:pPr>
      <w:r>
        <w:rPr>
          <w:rFonts w:ascii="Arial" w:hAnsi="Arial" w:cs="Arial"/>
          <w:b/>
          <w:bCs/>
          <w:color w:val="222222"/>
          <w:lang w:eastAsia="es-PE"/>
        </w:rPr>
        <w:t>NOT</w:t>
      </w:r>
      <w:r w:rsidRPr="00DC2A42">
        <w:rPr>
          <w:rFonts w:ascii="Arial" w:hAnsi="Arial" w:cs="Arial"/>
          <w:b/>
          <w:bCs/>
          <w:color w:val="222222"/>
          <w:lang w:eastAsia="es-PE"/>
        </w:rPr>
        <w:t>A</w:t>
      </w:r>
      <w:r w:rsidRPr="00490195">
        <w:rPr>
          <w:rFonts w:ascii="Arial" w:hAnsi="Arial" w:cs="Arial"/>
          <w:b/>
          <w:bCs/>
          <w:color w:val="222222"/>
          <w:lang w:eastAsia="es-PE"/>
        </w:rPr>
        <w:t> DE </w:t>
      </w:r>
      <w:r w:rsidRPr="00DC2A42">
        <w:rPr>
          <w:rFonts w:ascii="Arial" w:hAnsi="Arial" w:cs="Arial"/>
          <w:b/>
          <w:bCs/>
          <w:color w:val="222222"/>
          <w:lang w:eastAsia="es-PE"/>
        </w:rPr>
        <w:t>PRENSA</w:t>
      </w:r>
      <w:r w:rsidRPr="002B403C">
        <w:rPr>
          <w:rFonts w:ascii="Arial" w:hAnsi="Arial" w:cs="Arial"/>
          <w:b/>
        </w:rPr>
        <w:t>-N° 0</w:t>
      </w:r>
      <w:r w:rsidR="008D5A09">
        <w:rPr>
          <w:rFonts w:ascii="Arial" w:hAnsi="Arial" w:cs="Arial"/>
          <w:b/>
        </w:rPr>
        <w:t>81</w:t>
      </w:r>
      <w:r w:rsidRPr="002B403C">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8D5A09" w:rsidRPr="008D5A09" w:rsidRDefault="008D5A09" w:rsidP="008D5A09">
      <w:pPr>
        <w:jc w:val="center"/>
        <w:rPr>
          <w:rFonts w:ascii="Arial" w:eastAsia="Dotum" w:hAnsi="Arial" w:cs="Arial"/>
          <w:b/>
        </w:rPr>
      </w:pPr>
      <w:r w:rsidRPr="008D5A09">
        <w:rPr>
          <w:rFonts w:ascii="Arial" w:eastAsia="Dotum" w:hAnsi="Arial" w:cs="Arial"/>
          <w:b/>
        </w:rPr>
        <w:t>PUEBLO DE AREQUIPA LE DIJO NO AL GOBIERNO DE VIZCARRA</w:t>
      </w:r>
    </w:p>
    <w:p w:rsidR="008D5A09" w:rsidRPr="008D5A09" w:rsidRDefault="008D5A09" w:rsidP="008D5A09">
      <w:pPr>
        <w:jc w:val="center"/>
        <w:rPr>
          <w:rFonts w:ascii="Arial" w:eastAsia="Dotum" w:hAnsi="Arial" w:cs="Arial"/>
          <w:b/>
        </w:rPr>
      </w:pPr>
    </w:p>
    <w:p w:rsidR="008D5A09" w:rsidRPr="008D5A09" w:rsidRDefault="008D5A09" w:rsidP="008D5A09">
      <w:pPr>
        <w:jc w:val="both"/>
        <w:rPr>
          <w:rFonts w:ascii="Arial" w:eastAsia="Dotum" w:hAnsi="Arial" w:cs="Arial"/>
          <w:b/>
          <w:i/>
        </w:rPr>
      </w:pPr>
      <w:r w:rsidRPr="008D5A09">
        <w:rPr>
          <w:rFonts w:ascii="Arial" w:eastAsia="Dotum" w:hAnsi="Arial" w:cs="Arial"/>
          <w:b/>
          <w:i/>
        </w:rPr>
        <w:t>Congresista Justiniano Apaza exige renuncia de Ministro de Economía</w:t>
      </w:r>
    </w:p>
    <w:p w:rsidR="008D5A09" w:rsidRPr="008D5A09" w:rsidRDefault="008D5A09" w:rsidP="008D5A09">
      <w:pPr>
        <w:jc w:val="both"/>
        <w:rPr>
          <w:rFonts w:ascii="Arial" w:eastAsia="Dotum" w:hAnsi="Arial" w:cs="Arial"/>
        </w:rPr>
      </w:pPr>
      <w:bookmarkStart w:id="0" w:name="_GoBack"/>
      <w:bookmarkEnd w:id="0"/>
    </w:p>
    <w:p w:rsidR="008D5A09" w:rsidRPr="008D5A09" w:rsidRDefault="008D5A09" w:rsidP="008D5A09">
      <w:pPr>
        <w:jc w:val="both"/>
        <w:rPr>
          <w:rFonts w:ascii="Arial" w:eastAsia="Dotum" w:hAnsi="Arial" w:cs="Arial"/>
        </w:rPr>
      </w:pPr>
      <w:r w:rsidRPr="008D5A09">
        <w:rPr>
          <w:rFonts w:ascii="Arial" w:eastAsia="Dotum" w:hAnsi="Arial" w:cs="Arial"/>
        </w:rPr>
        <w:t>Frente al contundente paro de 24 horas  protagonizado por el pueblo de  Arequipa el congresista Justiniano Apaza señaló que la protesta fue una respuesta contundente ante las medidas económicas que buscan recaudar a costa de la economía del pueblo y mantener privilegios tributarios para los grandes grupos empresariales.</w:t>
      </w:r>
    </w:p>
    <w:p w:rsidR="008D5A09" w:rsidRPr="008D5A09" w:rsidRDefault="008D5A09" w:rsidP="008D5A09">
      <w:pPr>
        <w:jc w:val="both"/>
        <w:rPr>
          <w:rFonts w:ascii="Arial" w:eastAsia="Dotum" w:hAnsi="Arial" w:cs="Arial"/>
        </w:rPr>
      </w:pPr>
    </w:p>
    <w:p w:rsidR="008D5A09" w:rsidRPr="008D5A09" w:rsidRDefault="008D5A09" w:rsidP="008D5A09">
      <w:pPr>
        <w:jc w:val="both"/>
        <w:rPr>
          <w:rFonts w:ascii="Arial" w:eastAsia="Dotum" w:hAnsi="Arial" w:cs="Arial"/>
        </w:rPr>
      </w:pPr>
      <w:r w:rsidRPr="008D5A09">
        <w:rPr>
          <w:rFonts w:ascii="Arial" w:eastAsia="Dotum" w:hAnsi="Arial" w:cs="Arial"/>
        </w:rPr>
        <w:t>“</w:t>
      </w:r>
      <w:r w:rsidRPr="008D5A09">
        <w:rPr>
          <w:rFonts w:ascii="Arial" w:eastAsia="Dotum" w:hAnsi="Arial" w:cs="Arial"/>
          <w:i/>
        </w:rPr>
        <w:t>La exitosa medida de lucha del pueblo arequipeño ha sido una respuesta unitaria y es un claro llamado de atención al gobierno de Vizcarra, el mensaje es que el pueblo no está dispuesto a soportar que carguen sobre sus hombros el costo de la corrupción y los privilegios empresariales</w:t>
      </w:r>
      <w:r w:rsidRPr="008D5A09">
        <w:rPr>
          <w:rFonts w:ascii="Arial" w:eastAsia="Dotum" w:hAnsi="Arial" w:cs="Arial"/>
        </w:rPr>
        <w:t xml:space="preserve">”, precisó el legislador. </w:t>
      </w:r>
    </w:p>
    <w:p w:rsidR="008D5A09" w:rsidRPr="008D5A09" w:rsidRDefault="008D5A09" w:rsidP="008D5A09">
      <w:pPr>
        <w:jc w:val="both"/>
        <w:rPr>
          <w:rFonts w:ascii="Arial" w:eastAsia="Dotum" w:hAnsi="Arial" w:cs="Arial"/>
        </w:rPr>
      </w:pPr>
    </w:p>
    <w:p w:rsidR="008D5A09" w:rsidRPr="008D5A09" w:rsidRDefault="008D5A09" w:rsidP="008D5A09">
      <w:pPr>
        <w:jc w:val="both"/>
        <w:rPr>
          <w:rFonts w:ascii="Arial" w:eastAsia="Dotum" w:hAnsi="Arial" w:cs="Arial"/>
        </w:rPr>
      </w:pPr>
      <w:r w:rsidRPr="008D5A09">
        <w:rPr>
          <w:rFonts w:ascii="Arial" w:eastAsia="Dotum" w:hAnsi="Arial" w:cs="Arial"/>
        </w:rPr>
        <w:t>En esa medida consideró que la presencia del Ministro de Economía, David Tuesta, que proviene y representa los intereses de la banca transnacional y  los grupos de poder económico en el país, es negativa para el país y por ello exigió su inmediata renuncia, porque se ha constituido en un factor de inestabilidad social y política.</w:t>
      </w:r>
    </w:p>
    <w:p w:rsidR="008D5A09" w:rsidRPr="008D5A09" w:rsidRDefault="008D5A09" w:rsidP="008D5A09">
      <w:pPr>
        <w:jc w:val="both"/>
        <w:rPr>
          <w:rFonts w:ascii="Arial" w:eastAsia="Dotum" w:hAnsi="Arial" w:cs="Arial"/>
        </w:rPr>
      </w:pPr>
    </w:p>
    <w:p w:rsidR="008D5A09" w:rsidRDefault="008D5A09" w:rsidP="008D5A09">
      <w:pPr>
        <w:jc w:val="both"/>
        <w:rPr>
          <w:rFonts w:ascii="Arial" w:eastAsia="Dotum" w:hAnsi="Arial" w:cs="Arial"/>
        </w:rPr>
      </w:pPr>
      <w:r w:rsidRPr="008D5A09">
        <w:rPr>
          <w:rFonts w:ascii="Arial" w:eastAsia="Dotum" w:hAnsi="Arial" w:cs="Arial"/>
        </w:rPr>
        <w:t>Lamentó que el presidente Vizcarra esté dejando pasar la oportunidad de cambiar la política económica implementada desde hace más de 25 año en el país y que solo ha permitido la corrupción y el lucro de un pequeño grupo de inescrupulosos empresarios que se han enriquecido a costa del Estado.</w:t>
      </w:r>
    </w:p>
    <w:p w:rsidR="008D5A09" w:rsidRDefault="008D5A09" w:rsidP="008D5A09">
      <w:pPr>
        <w:jc w:val="both"/>
        <w:rPr>
          <w:rFonts w:ascii="Dotum" w:eastAsia="Dotum" w:hAnsi="Dotum"/>
          <w:sz w:val="28"/>
          <w:szCs w:val="28"/>
        </w:rPr>
      </w:pPr>
    </w:p>
    <w:p w:rsidR="008D5A09" w:rsidRDefault="008D5A09" w:rsidP="008D5A09">
      <w:pPr>
        <w:jc w:val="both"/>
        <w:rPr>
          <w:rFonts w:ascii="Dotum" w:eastAsia="Dotum" w:hAnsi="Dotum"/>
          <w:sz w:val="28"/>
          <w:szCs w:val="28"/>
        </w:rPr>
      </w:pPr>
    </w:p>
    <w:p w:rsidR="00377E62" w:rsidRDefault="00377E62" w:rsidP="00377E62">
      <w:pPr>
        <w:shd w:val="clear" w:color="auto" w:fill="FFFFFF"/>
        <w:spacing w:line="235" w:lineRule="atLeast"/>
        <w:jc w:val="center"/>
        <w:rPr>
          <w:rFonts w:ascii="Arial" w:hAnsi="Arial" w:cs="Arial"/>
          <w:b/>
          <w:bCs/>
          <w:color w:val="222222"/>
          <w:lang w:eastAsia="es-PE"/>
        </w:rPr>
      </w:pPr>
      <w:r w:rsidRPr="00377E62">
        <w:rPr>
          <w:rFonts w:ascii="Century Gothic" w:hAnsi="Century Gothic"/>
          <w:b/>
        </w:rPr>
        <w:t xml:space="preserve">¡SIN LUCHAS NO HAY VICTORIAS!  </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8D5A09">
        <w:rPr>
          <w:rFonts w:ascii="Arial" w:hAnsi="Arial" w:cs="Arial"/>
        </w:rPr>
        <w:t>31</w:t>
      </w:r>
      <w:r w:rsidR="007058D0">
        <w:rPr>
          <w:rFonts w:ascii="Arial" w:hAnsi="Arial" w:cs="Arial"/>
        </w:rPr>
        <w:t xml:space="preserve"> mayo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D23310" w:rsidRPr="009C692D" w:rsidRDefault="00FE5213" w:rsidP="00EC131D">
      <w:pPr>
        <w:rPr>
          <w:rFonts w:ascii="Arial" w:hAnsi="Arial" w:cs="Arial"/>
        </w:rPr>
      </w:pPr>
      <w:r w:rsidRPr="009C692D">
        <w:rPr>
          <w:rFonts w:ascii="Arial" w:hAnsi="Arial" w:cs="Arial"/>
        </w:rPr>
        <w:t>987961040</w:t>
      </w:r>
    </w:p>
    <w:sectPr w:rsidR="00D23310"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D2" w:rsidRDefault="00F734D2">
      <w:r>
        <w:separator/>
      </w:r>
    </w:p>
  </w:endnote>
  <w:endnote w:type="continuationSeparator" w:id="0">
    <w:p w:rsidR="00F734D2" w:rsidRDefault="00F7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Malgun Gothic Semilight"/>
    <w:panose1 w:val="020B0600000101010101"/>
    <w:charset w:val="81"/>
    <w:family w:val="swiss"/>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D2" w:rsidRDefault="00F734D2">
      <w:r>
        <w:separator/>
      </w:r>
    </w:p>
  </w:footnote>
  <w:footnote w:type="continuationSeparator" w:id="0">
    <w:p w:rsidR="00F734D2" w:rsidRDefault="00F73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3DF6"/>
    <w:rsid w:val="000D415A"/>
    <w:rsid w:val="000D4DB9"/>
    <w:rsid w:val="000E01FC"/>
    <w:rsid w:val="000E1037"/>
    <w:rsid w:val="000E1287"/>
    <w:rsid w:val="000E21CF"/>
    <w:rsid w:val="000E3EB0"/>
    <w:rsid w:val="000F075A"/>
    <w:rsid w:val="000F09E6"/>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2231"/>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77E62"/>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C18"/>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4B38"/>
    <w:rsid w:val="007053CC"/>
    <w:rsid w:val="00705758"/>
    <w:rsid w:val="007058D0"/>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77CD4"/>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3BA9"/>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A09"/>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4B7F"/>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060A"/>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1B06"/>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25B6"/>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2EF"/>
    <w:rsid w:val="00DF656E"/>
    <w:rsid w:val="00DF6B71"/>
    <w:rsid w:val="00DF78EF"/>
    <w:rsid w:val="00E00C61"/>
    <w:rsid w:val="00E00E99"/>
    <w:rsid w:val="00E1124F"/>
    <w:rsid w:val="00E11E3B"/>
    <w:rsid w:val="00E12678"/>
    <w:rsid w:val="00E12786"/>
    <w:rsid w:val="00E130D0"/>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6C6"/>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734D2"/>
    <w:rsid w:val="00F75F9A"/>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3BEB3-AD50-4DEE-87DE-CA3397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FB90-3EF5-44C5-B8DA-B0360CFA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2018-05-29T17:14:00Z</cp:lastPrinted>
  <dcterms:created xsi:type="dcterms:W3CDTF">2018-06-04T20:17:00Z</dcterms:created>
  <dcterms:modified xsi:type="dcterms:W3CDTF">2018-06-04T20:17:00Z</dcterms:modified>
</cp:coreProperties>
</file>