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9C7498" w:rsidRDefault="00C77514" w:rsidP="00C72815">
      <w:pPr>
        <w:jc w:val="center"/>
        <w:rPr>
          <w:rFonts w:ascii="Arial" w:hAnsi="Arial" w:cs="Arial"/>
          <w:b/>
        </w:rPr>
      </w:pPr>
      <w:r w:rsidRPr="009C7498">
        <w:rPr>
          <w:rFonts w:ascii="Arial" w:hAnsi="Arial" w:cs="Arial"/>
          <w:b/>
        </w:rPr>
        <w:t>NOT</w:t>
      </w:r>
      <w:r w:rsidR="00A00AE7" w:rsidRPr="009C7498">
        <w:rPr>
          <w:rFonts w:ascii="Arial" w:hAnsi="Arial" w:cs="Arial"/>
          <w:b/>
        </w:rPr>
        <w:t xml:space="preserve">A DE </w:t>
      </w:r>
      <w:r w:rsidR="00FC3F8E" w:rsidRPr="009C7498">
        <w:rPr>
          <w:rFonts w:ascii="Arial" w:hAnsi="Arial" w:cs="Arial"/>
          <w:b/>
        </w:rPr>
        <w:t>PRENSA - N° 0</w:t>
      </w:r>
      <w:r w:rsidR="003F3D66">
        <w:rPr>
          <w:rFonts w:ascii="Arial" w:hAnsi="Arial" w:cs="Arial"/>
          <w:b/>
        </w:rPr>
        <w:t>67</w:t>
      </w:r>
      <w:bookmarkStart w:id="0" w:name="_GoBack"/>
      <w:bookmarkEnd w:id="0"/>
      <w:r w:rsidR="00FC3F8E" w:rsidRPr="009C7498">
        <w:rPr>
          <w:rFonts w:ascii="Arial" w:hAnsi="Arial" w:cs="Arial"/>
          <w:b/>
        </w:rPr>
        <w:t>-2018 /JAO-CR</w:t>
      </w:r>
    </w:p>
    <w:p w:rsidR="00F46968" w:rsidRPr="009C7498" w:rsidRDefault="00F46968" w:rsidP="00C72815">
      <w:pPr>
        <w:jc w:val="center"/>
        <w:rPr>
          <w:rFonts w:ascii="Arial" w:hAnsi="Arial" w:cs="Arial"/>
          <w:b/>
        </w:rPr>
      </w:pPr>
    </w:p>
    <w:p w:rsidR="003F3D66" w:rsidRPr="00AA077A" w:rsidRDefault="003F3D66" w:rsidP="003F3D66">
      <w:pPr>
        <w:shd w:val="clear" w:color="auto" w:fill="FFFFFF"/>
        <w:jc w:val="center"/>
        <w:rPr>
          <w:color w:val="222222"/>
          <w:lang w:eastAsia="es-PE"/>
        </w:rPr>
      </w:pPr>
      <w:r w:rsidRPr="00AA077A">
        <w:rPr>
          <w:bCs/>
          <w:color w:val="222222"/>
          <w:sz w:val="26"/>
          <w:szCs w:val="26"/>
          <w:lang w:eastAsia="es-PE"/>
        </w:rPr>
        <w:t>ACTIVIDADES DEL CONGRESISTA JUSTINIANO APAZA POR LA SEMANA DE REPRESENTACIÓN </w:t>
      </w:r>
    </w:p>
    <w:p w:rsidR="003F3D66" w:rsidRPr="00AA077A" w:rsidRDefault="003F3D66" w:rsidP="003F3D66">
      <w:pPr>
        <w:shd w:val="clear" w:color="auto" w:fill="FFFFFF"/>
        <w:rPr>
          <w:color w:val="222222"/>
          <w:lang w:eastAsia="es-PE"/>
        </w:rPr>
      </w:pPr>
      <w:r w:rsidRPr="00AA077A">
        <w:rPr>
          <w:color w:val="454545"/>
          <w:sz w:val="26"/>
          <w:szCs w:val="26"/>
          <w:lang w:eastAsia="es-PE"/>
        </w:rPr>
        <w:t> </w:t>
      </w:r>
    </w:p>
    <w:p w:rsidR="003F3D66" w:rsidRPr="00AA077A" w:rsidRDefault="003F3D66" w:rsidP="003F3D66">
      <w:pPr>
        <w:shd w:val="clear" w:color="auto" w:fill="FFFFFF"/>
        <w:jc w:val="both"/>
        <w:rPr>
          <w:color w:val="222222"/>
          <w:sz w:val="22"/>
          <w:szCs w:val="22"/>
          <w:lang w:eastAsia="es-PE"/>
        </w:rPr>
      </w:pP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>Como parte de las actividades por la </w:t>
      </w:r>
      <w:r w:rsidRPr="003F3D66">
        <w:rPr>
          <w:rFonts w:ascii="Eras Medium ITC" w:hAnsi="Eras Medium ITC"/>
          <w:color w:val="222222"/>
          <w:sz w:val="22"/>
          <w:szCs w:val="22"/>
          <w:lang w:eastAsia="es-PE"/>
        </w:rPr>
        <w:t>semana</w:t>
      </w: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> de </w:t>
      </w:r>
      <w:r w:rsidRPr="003F3D66">
        <w:rPr>
          <w:rFonts w:ascii="Eras Medium ITC" w:hAnsi="Eras Medium ITC"/>
          <w:color w:val="222222"/>
          <w:sz w:val="22"/>
          <w:szCs w:val="22"/>
          <w:lang w:eastAsia="es-PE"/>
        </w:rPr>
        <w:t>representación</w:t>
      </w: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> parlamentaria, el congresista  Justiniano Apaza Ordóñez invita a la</w:t>
      </w:r>
      <w:r w:rsidRPr="003F3D66">
        <w:rPr>
          <w:rFonts w:ascii="Eras Medium ITC" w:hAnsi="Eras Medium ITC"/>
          <w:b/>
          <w:color w:val="222222"/>
          <w:sz w:val="22"/>
          <w:szCs w:val="22"/>
          <w:lang w:eastAsia="es-PE"/>
        </w:rPr>
        <w:t xml:space="preserve"> prensa y al público en general</w:t>
      </w: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 xml:space="preserve"> a las distintas actividades que se llevarán a cabo desde el lunes </w:t>
      </w:r>
      <w:r w:rsidRPr="003F3D66">
        <w:rPr>
          <w:rFonts w:ascii="Eras Medium ITC" w:hAnsi="Eras Medium ITC"/>
          <w:color w:val="222222"/>
          <w:sz w:val="22"/>
          <w:szCs w:val="22"/>
          <w:lang w:eastAsia="es-PE"/>
        </w:rPr>
        <w:t xml:space="preserve">23 </w:t>
      </w: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 xml:space="preserve">hasta el viernes </w:t>
      </w:r>
      <w:r w:rsidRPr="003F3D66">
        <w:rPr>
          <w:rFonts w:ascii="Eras Medium ITC" w:hAnsi="Eras Medium ITC"/>
          <w:color w:val="222222"/>
          <w:sz w:val="22"/>
          <w:szCs w:val="22"/>
          <w:lang w:eastAsia="es-PE"/>
        </w:rPr>
        <w:t xml:space="preserve">27 </w:t>
      </w:r>
      <w:r w:rsidRPr="003F3D66">
        <w:rPr>
          <w:rFonts w:ascii="Eras Medium ITC" w:hAnsi="Eras Medium ITC"/>
          <w:b/>
          <w:color w:val="222222"/>
          <w:sz w:val="22"/>
          <w:szCs w:val="22"/>
          <w:lang w:eastAsia="es-PE"/>
        </w:rPr>
        <w:t>de abril</w:t>
      </w: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>.  </w:t>
      </w:r>
    </w:p>
    <w:p w:rsidR="003F3D66" w:rsidRPr="00AA077A" w:rsidRDefault="003F3D66" w:rsidP="003F3D66">
      <w:pPr>
        <w:shd w:val="clear" w:color="auto" w:fill="FFFFFF"/>
        <w:jc w:val="both"/>
        <w:rPr>
          <w:color w:val="222222"/>
          <w:sz w:val="22"/>
          <w:szCs w:val="22"/>
          <w:lang w:eastAsia="es-PE"/>
        </w:rPr>
      </w:pP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> </w:t>
      </w:r>
    </w:p>
    <w:p w:rsidR="003F3D66" w:rsidRPr="00AA077A" w:rsidRDefault="003F3D66" w:rsidP="003F3D66">
      <w:pPr>
        <w:shd w:val="clear" w:color="auto" w:fill="FFFFFF"/>
        <w:jc w:val="both"/>
        <w:rPr>
          <w:color w:val="222222"/>
          <w:sz w:val="22"/>
          <w:szCs w:val="22"/>
          <w:lang w:eastAsia="es-PE"/>
        </w:rPr>
      </w:pP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>Se adjunta el cuadro de actividades de toda la </w:t>
      </w:r>
      <w:r w:rsidRPr="003F3D66">
        <w:rPr>
          <w:rFonts w:ascii="Eras Medium ITC" w:hAnsi="Eras Medium ITC"/>
          <w:color w:val="222222"/>
          <w:sz w:val="22"/>
          <w:szCs w:val="22"/>
          <w:lang w:eastAsia="es-PE"/>
        </w:rPr>
        <w:t>semana</w:t>
      </w: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 xml:space="preserve">. Favor </w:t>
      </w:r>
      <w:r w:rsidRPr="003F3D66">
        <w:rPr>
          <w:rFonts w:ascii="Eras Medium ITC" w:hAnsi="Eras Medium ITC"/>
          <w:b/>
          <w:color w:val="222222"/>
          <w:sz w:val="22"/>
          <w:szCs w:val="22"/>
          <w:lang w:eastAsia="es-PE"/>
        </w:rPr>
        <w:t xml:space="preserve">de </w:t>
      </w:r>
      <w:r w:rsidRPr="00AA077A">
        <w:rPr>
          <w:rFonts w:ascii="Eras Medium ITC" w:hAnsi="Eras Medium ITC"/>
          <w:color w:val="222222"/>
          <w:sz w:val="22"/>
          <w:szCs w:val="22"/>
          <w:lang w:eastAsia="es-PE"/>
        </w:rPr>
        <w:t>difundir y acompañarnos.</w:t>
      </w:r>
    </w:p>
    <w:p w:rsidR="003F3D66" w:rsidRDefault="003F3D66" w:rsidP="003F3D66">
      <w:pPr>
        <w:jc w:val="center"/>
      </w:pPr>
    </w:p>
    <w:p w:rsidR="003F3D66" w:rsidRPr="002C169C" w:rsidRDefault="003F3D66" w:rsidP="003F3D66">
      <w:pPr>
        <w:shd w:val="clear" w:color="auto" w:fill="FFFFFF"/>
        <w:jc w:val="both"/>
        <w:rPr>
          <w:rFonts w:ascii="Segoe UI" w:hAnsi="Segoe UI" w:cs="Segoe UI"/>
          <w:b/>
          <w:color w:val="000000"/>
          <w:lang w:eastAsia="es-PE"/>
        </w:rPr>
      </w:pPr>
      <w:r w:rsidRPr="002C169C">
        <w:rPr>
          <w:color w:val="222222"/>
          <w:sz w:val="19"/>
          <w:szCs w:val="19"/>
          <w:lang w:eastAsia="es-PE"/>
        </w:rPr>
        <w:t> </w:t>
      </w:r>
    </w:p>
    <w:tbl>
      <w:tblPr>
        <w:tblW w:w="11058" w:type="dxa"/>
        <w:tblInd w:w="-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200"/>
        <w:gridCol w:w="3740"/>
        <w:gridCol w:w="2031"/>
        <w:gridCol w:w="2555"/>
      </w:tblGrid>
      <w:tr w:rsidR="003F3D66" w:rsidRPr="002C169C" w:rsidTr="009F0DCC"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DÍA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HORAS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ACTIVIDAD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LUGAR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PARTICIPAN</w:t>
            </w:r>
          </w:p>
        </w:tc>
      </w:tr>
      <w:tr w:rsidR="003F3D66" w:rsidRPr="002C169C" w:rsidTr="009F0DCC"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LUNES 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09:00 – 11.00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ATENCIÓN A LOS CIUDADANOS Y ORGANIZACIONES SOCIALES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DESPACHO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CONGRESISTA / ASESORES</w:t>
            </w:r>
          </w:p>
        </w:tc>
      </w:tr>
      <w:tr w:rsidR="003F3D66" w:rsidRPr="002C169C" w:rsidTr="009F0D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15:00 – 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ATENCIÓN A CIUDADANOS Y ORGANIZACIONES SOCIALES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DESPACHO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CONGRESISTA / ASESORES</w:t>
            </w:r>
          </w:p>
        </w:tc>
      </w:tr>
      <w:tr w:rsidR="003F3D66" w:rsidRPr="002C169C" w:rsidTr="009F0DCC"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MARTES 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10:00 – 12:00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12:00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15:00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CONFERENCIA DE PRENSA MAJES SIGUAS II. INCREMENTO DE COSTOS Y CAMBIO TECNOLÓGICO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VISITA HOSPITAL YANAHUARA ESSALUD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DESPACHO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HOSPITAL YANAHUARA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CONGRESISTA /  ASESORES /PERIODISTAS/ 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CONGRESISTA/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MOLINELLI</w:t>
            </w:r>
          </w:p>
        </w:tc>
      </w:tr>
      <w:tr w:rsidR="003F3D66" w:rsidRPr="002C169C" w:rsidTr="009F0D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15:00 – 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ATENCIÓN A LOS CIUDADANOS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DESPACHO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CONGRESISTA / ASESORES</w:t>
            </w:r>
          </w:p>
        </w:tc>
      </w:tr>
      <w:tr w:rsidR="003F3D66" w:rsidRPr="002C169C" w:rsidTr="009F0DCC"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  <w:shd w:val="clear" w:color="auto" w:fill="D9D9D9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shd w:val="clear" w:color="auto" w:fill="D9D9D9"/>
                <w:lang w:eastAsia="es-PE"/>
              </w:rPr>
              <w:t>MIÉRCOLES 25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  <w:shd w:val="clear" w:color="auto" w:fill="D9D9D9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09:00 – 11:00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11:00-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13.00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AUDIENCIA MAJES SIGUAS II, FINANCIAMIENTO AGUA Y PROPIEDAD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REUNIÓN DE TRABAJO CON ALCALDES DEL VALLE DEL COLCA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SALA MARIANO MELGAR UNSA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GORE/PEDRO PAULET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CONGRESISTA / ASESORES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CONGRESISTA/ ASESORES/ALCALDES/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GOBERNADORA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</w:tc>
      </w:tr>
      <w:tr w:rsidR="003F3D66" w:rsidRPr="002C169C" w:rsidTr="009F0DCC"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JUEVES 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10:00 – 12:00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SUPERVISIÓN A I.E. INMACULADA CONCEPCIÓN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INSTITUCIONES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EDUCATIVAS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CONGRESISTA / ASESORES</w:t>
            </w:r>
          </w:p>
        </w:tc>
      </w:tr>
      <w:tr w:rsidR="003F3D66" w:rsidRPr="002C169C" w:rsidTr="009F0D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17:00 – 20:00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AUDIENCIA SOBRE EL FIN DEL RÉGI</w:t>
            </w: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M</w:t>
            </w: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EN 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PARANINFO AREQUIPA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CONGRESISTA / ASESORES</w:t>
            </w:r>
          </w:p>
        </w:tc>
      </w:tr>
      <w:tr w:rsidR="003F3D66" w:rsidRPr="002C169C" w:rsidTr="009F0DCC"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Cs/>
                <w:color w:val="000000"/>
                <w:sz w:val="22"/>
                <w:szCs w:val="22"/>
                <w:lang w:eastAsia="es-PE"/>
              </w:rPr>
              <w:t>VIERNES 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10:00 – 13.00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15:00-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17:00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FORUM PERSPECTIVAS DEL GAS</w:t>
            </w: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: EXPLOTACIÓN,EXPORTACIÓN GASEODUCTO Y </w:t>
            </w: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M</w:t>
            </w: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ASIFICACIÓN DEL GAS 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color w:val="000000"/>
                <w:sz w:val="22"/>
                <w:szCs w:val="22"/>
                <w:lang w:eastAsia="es-PE"/>
              </w:rPr>
              <w:t>ATENCIÓN A LOS CIUDADANOS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COLEGIO DE ABOGADOS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>DESPACHO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CONGRESISTA/ ASESORES/ CIUDADANOS </w:t>
            </w: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</w:p>
          <w:p w:rsidR="003F3D66" w:rsidRPr="003F3D66" w:rsidRDefault="003F3D66" w:rsidP="009F0DCC">
            <w:pPr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</w:pPr>
            <w:r w:rsidRPr="003F3D66">
              <w:rPr>
                <w:rFonts w:ascii="Segoe UI" w:hAnsi="Segoe UI" w:cs="Segoe UI"/>
                <w:b/>
                <w:color w:val="000000"/>
                <w:sz w:val="22"/>
                <w:szCs w:val="22"/>
                <w:lang w:eastAsia="es-PE"/>
              </w:rPr>
              <w:t xml:space="preserve">CONGRESISTA/ ASESORES/ </w:t>
            </w:r>
          </w:p>
        </w:tc>
      </w:tr>
    </w:tbl>
    <w:p w:rsidR="003F3D66" w:rsidRPr="002C169C" w:rsidRDefault="003F3D66" w:rsidP="003F3D66">
      <w:pPr>
        <w:shd w:val="clear" w:color="auto" w:fill="FFFFFF"/>
        <w:rPr>
          <w:rFonts w:ascii="Segoe UI" w:hAnsi="Segoe UI" w:cs="Segoe UI"/>
          <w:b/>
          <w:color w:val="000000"/>
          <w:lang w:eastAsia="es-PE"/>
        </w:rPr>
      </w:pPr>
      <w:r w:rsidRPr="002C169C">
        <w:rPr>
          <w:rFonts w:ascii="Segoe UI" w:hAnsi="Segoe UI" w:cs="Segoe UI"/>
          <w:color w:val="000000"/>
          <w:lang w:eastAsia="es-PE"/>
        </w:rPr>
        <w:t> </w:t>
      </w:r>
    </w:p>
    <w:p w:rsidR="003F3D66" w:rsidRPr="002C169C" w:rsidRDefault="003F3D66" w:rsidP="003F3D66">
      <w:pPr>
        <w:shd w:val="clear" w:color="auto" w:fill="FFFFFF"/>
        <w:jc w:val="center"/>
        <w:rPr>
          <w:rFonts w:ascii="Segoe UI" w:hAnsi="Segoe UI" w:cs="Segoe UI"/>
          <w:b/>
          <w:color w:val="000000"/>
          <w:lang w:eastAsia="es-PE"/>
        </w:rPr>
      </w:pPr>
      <w:r w:rsidRPr="002C169C">
        <w:rPr>
          <w:bCs/>
          <w:color w:val="222222"/>
          <w:lang w:eastAsia="es-PE"/>
        </w:rPr>
        <w:lastRenderedPageBreak/>
        <w:t> </w:t>
      </w:r>
    </w:p>
    <w:p w:rsidR="003F3D66" w:rsidRPr="007733A2" w:rsidRDefault="003F3D66" w:rsidP="003F3D66">
      <w:pPr>
        <w:shd w:val="clear" w:color="auto" w:fill="FFFFFF"/>
        <w:jc w:val="both"/>
        <w:rPr>
          <w:rFonts w:ascii="Segoe UI" w:hAnsi="Segoe UI" w:cs="Segoe UI"/>
          <w:i/>
          <w:color w:val="000000"/>
          <w:lang w:eastAsia="es-PE"/>
        </w:rPr>
      </w:pPr>
    </w:p>
    <w:p w:rsidR="00C946EA" w:rsidRPr="00C95B16" w:rsidRDefault="00C946EA" w:rsidP="00C946EA">
      <w:pPr>
        <w:jc w:val="both"/>
        <w:rPr>
          <w:rFonts w:ascii="Arial" w:hAnsi="Arial" w:cs="Arial"/>
        </w:rPr>
      </w:pPr>
      <w:r w:rsidRPr="00C95B16">
        <w:rPr>
          <w:rFonts w:ascii="Arial" w:hAnsi="Arial" w:cs="Arial"/>
        </w:rPr>
        <w:t xml:space="preserve">                                                                  </w:t>
      </w:r>
    </w:p>
    <w:p w:rsidR="00FE2ADF" w:rsidRPr="009475D3" w:rsidRDefault="00FE2ADF" w:rsidP="00FE2ADF">
      <w:pPr>
        <w:rPr>
          <w:rFonts w:ascii="Arial" w:hAnsi="Arial" w:cs="Arial"/>
          <w:b/>
          <w:i/>
        </w:rPr>
      </w:pPr>
    </w:p>
    <w:p w:rsidR="00DA499E" w:rsidRDefault="00DA499E" w:rsidP="008D387B">
      <w:pPr>
        <w:contextualSpacing/>
        <w:jc w:val="both"/>
        <w:rPr>
          <w:rFonts w:ascii="Arial" w:hAnsi="Arial" w:cs="Arial"/>
        </w:rPr>
      </w:pPr>
    </w:p>
    <w:p w:rsidR="00E9185A" w:rsidRPr="009C7498" w:rsidRDefault="00DA499E" w:rsidP="00DA499E">
      <w:pPr>
        <w:contextualSpacing/>
        <w:jc w:val="center"/>
        <w:rPr>
          <w:rFonts w:ascii="Arial" w:hAnsi="Arial" w:cs="Arial"/>
          <w:color w:val="222222"/>
          <w:lang w:val="es-PE" w:eastAsia="es-PE"/>
        </w:rPr>
      </w:pP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>¡</w:t>
      </w:r>
      <w:r w:rsidR="00E9185A" w:rsidRPr="009C7498">
        <w:rPr>
          <w:rFonts w:ascii="Arial" w:hAnsi="Arial" w:cs="Arial"/>
          <w:b/>
          <w:bCs/>
          <w:i/>
          <w:iCs/>
          <w:color w:val="222222"/>
          <w:lang w:val="es-PE" w:eastAsia="es-PE"/>
        </w:rPr>
        <w:t>Sin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l</w:t>
      </w:r>
      <w:r w:rsidR="00E9185A" w:rsidRPr="009C7498">
        <w:rPr>
          <w:rFonts w:ascii="Arial" w:hAnsi="Arial" w:cs="Arial"/>
          <w:b/>
          <w:bCs/>
          <w:i/>
          <w:iCs/>
          <w:color w:val="222222"/>
          <w:lang w:val="es-PE" w:eastAsia="es-PE"/>
        </w:rPr>
        <w:t>uchas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n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o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h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ay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v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ictorias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>!</w:t>
      </w:r>
    </w:p>
    <w:p w:rsidR="00E9185A" w:rsidRPr="009C7498" w:rsidRDefault="00E9185A" w:rsidP="00882420">
      <w:pPr>
        <w:jc w:val="center"/>
        <w:rPr>
          <w:rFonts w:ascii="Arial" w:hAnsi="Arial" w:cs="Arial"/>
          <w:lang w:val="es-PE"/>
        </w:rPr>
      </w:pPr>
    </w:p>
    <w:p w:rsidR="008B7AA7" w:rsidRPr="009C7498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Agradecemos su difusión.</w:t>
      </w:r>
    </w:p>
    <w:p w:rsidR="006D434B" w:rsidRPr="009C7498" w:rsidRDefault="009A5671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Arequip</w:t>
      </w:r>
      <w:r w:rsidR="00F15607" w:rsidRPr="009C7498">
        <w:rPr>
          <w:rFonts w:ascii="Arial" w:hAnsi="Arial" w:cs="Arial"/>
        </w:rPr>
        <w:t>a</w:t>
      </w:r>
      <w:r w:rsidR="008E69CA" w:rsidRPr="009C7498">
        <w:rPr>
          <w:rFonts w:ascii="Arial" w:hAnsi="Arial" w:cs="Arial"/>
        </w:rPr>
        <w:t>,</w:t>
      </w:r>
      <w:r w:rsidR="00F15607" w:rsidRPr="009C7498">
        <w:rPr>
          <w:rFonts w:ascii="Arial" w:hAnsi="Arial" w:cs="Arial"/>
        </w:rPr>
        <w:t xml:space="preserve"> </w:t>
      </w:r>
      <w:r w:rsidR="008C589C" w:rsidRPr="009C7498">
        <w:rPr>
          <w:rFonts w:ascii="Arial" w:hAnsi="Arial" w:cs="Arial"/>
        </w:rPr>
        <w:t xml:space="preserve"> </w:t>
      </w:r>
      <w:r w:rsidR="00C946EA">
        <w:rPr>
          <w:rFonts w:ascii="Arial" w:hAnsi="Arial" w:cs="Arial"/>
        </w:rPr>
        <w:t>20</w:t>
      </w:r>
      <w:r w:rsidR="00701B80" w:rsidRPr="009C7498">
        <w:rPr>
          <w:rFonts w:ascii="Arial" w:hAnsi="Arial" w:cs="Arial"/>
        </w:rPr>
        <w:t xml:space="preserve"> de abril </w:t>
      </w:r>
      <w:r w:rsidR="006D434B" w:rsidRPr="009C7498">
        <w:rPr>
          <w:rFonts w:ascii="Arial" w:hAnsi="Arial" w:cs="Arial"/>
        </w:rPr>
        <w:t>de</w:t>
      </w:r>
      <w:r w:rsidR="00E00E99" w:rsidRPr="009C7498">
        <w:rPr>
          <w:rFonts w:ascii="Arial" w:hAnsi="Arial" w:cs="Arial"/>
        </w:rPr>
        <w:t>l</w:t>
      </w:r>
      <w:r w:rsidR="006D434B" w:rsidRPr="009C7498">
        <w:rPr>
          <w:rFonts w:ascii="Arial" w:hAnsi="Arial" w:cs="Arial"/>
        </w:rPr>
        <w:t xml:space="preserve"> 201</w:t>
      </w:r>
      <w:r w:rsidR="00FC3F8E" w:rsidRPr="009C7498">
        <w:rPr>
          <w:rFonts w:ascii="Arial" w:hAnsi="Arial" w:cs="Arial"/>
        </w:rPr>
        <w:t>8</w:t>
      </w: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Prensa – Despacho Congresal</w:t>
      </w:r>
    </w:p>
    <w:p w:rsidR="00DA499E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Mayor información: #939273858</w:t>
      </w:r>
      <w:r w:rsidR="009C7498">
        <w:rPr>
          <w:rFonts w:ascii="Arial" w:hAnsi="Arial" w:cs="Arial"/>
        </w:rPr>
        <w:t xml:space="preserve"> </w:t>
      </w:r>
    </w:p>
    <w:p w:rsidR="00210B37" w:rsidRPr="009C7498" w:rsidRDefault="00DA499E" w:rsidP="00EC1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9C7498">
        <w:rPr>
          <w:rFonts w:ascii="Arial" w:hAnsi="Arial" w:cs="Arial"/>
        </w:rPr>
        <w:t xml:space="preserve"> </w:t>
      </w:r>
      <w:r w:rsidR="00FE5213" w:rsidRPr="009C7498">
        <w:rPr>
          <w:rFonts w:ascii="Arial" w:hAnsi="Arial" w:cs="Arial"/>
        </w:rPr>
        <w:t>987961040</w:t>
      </w:r>
    </w:p>
    <w:sectPr w:rsidR="00210B37" w:rsidRPr="009C7498" w:rsidSect="003F3D66">
      <w:headerReference w:type="default" r:id="rId9"/>
      <w:footerReference w:type="default" r:id="rId10"/>
      <w:pgSz w:w="11907" w:h="16839" w:code="9"/>
      <w:pgMar w:top="0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FA" w:rsidRDefault="00B74EFA">
      <w:r>
        <w:separator/>
      </w:r>
    </w:p>
  </w:endnote>
  <w:endnote w:type="continuationSeparator" w:id="0">
    <w:p w:rsidR="00B74EFA" w:rsidRDefault="00B7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FA" w:rsidRDefault="00B74EFA">
      <w:r>
        <w:separator/>
      </w:r>
    </w:p>
  </w:footnote>
  <w:footnote w:type="continuationSeparator" w:id="0">
    <w:p w:rsidR="00B74EFA" w:rsidRDefault="00B7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1126FF3B" wp14:editId="201A31BC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F2AEB9" wp14:editId="2425B63E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55CD237E" wp14:editId="39D770BD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2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B1E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409A1"/>
    <w:rsid w:val="003424AF"/>
    <w:rsid w:val="00342E0B"/>
    <w:rsid w:val="00343155"/>
    <w:rsid w:val="0034738E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B42C9"/>
    <w:rsid w:val="003C0D8A"/>
    <w:rsid w:val="003C2F76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3D66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208E0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28C9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6706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387B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C7498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4EFA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C23"/>
    <w:rsid w:val="00BC6FB2"/>
    <w:rsid w:val="00BD0EB7"/>
    <w:rsid w:val="00BD1142"/>
    <w:rsid w:val="00BD251A"/>
    <w:rsid w:val="00BD25E6"/>
    <w:rsid w:val="00BD63A9"/>
    <w:rsid w:val="00BE07D3"/>
    <w:rsid w:val="00BE19A8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6EA"/>
    <w:rsid w:val="00C94E80"/>
    <w:rsid w:val="00C959E8"/>
    <w:rsid w:val="00C96911"/>
    <w:rsid w:val="00CA3AE9"/>
    <w:rsid w:val="00CA46B3"/>
    <w:rsid w:val="00CA4745"/>
    <w:rsid w:val="00CA4E6B"/>
    <w:rsid w:val="00CA5BE2"/>
    <w:rsid w:val="00CB13E5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2E3D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1FC7"/>
    <w:rsid w:val="00D93F60"/>
    <w:rsid w:val="00D94792"/>
    <w:rsid w:val="00D94AC3"/>
    <w:rsid w:val="00D94E1F"/>
    <w:rsid w:val="00D9702B"/>
    <w:rsid w:val="00DA1DBB"/>
    <w:rsid w:val="00DA2530"/>
    <w:rsid w:val="00DA4410"/>
    <w:rsid w:val="00DA499E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3C4E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2AA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2ADF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B5CF-7FBD-4FF3-9C14-4CF993DE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2018-04-20T23:33:00Z</dcterms:created>
  <dcterms:modified xsi:type="dcterms:W3CDTF">2018-04-20T23:33:00Z</dcterms:modified>
</cp:coreProperties>
</file>