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CD" w:rsidRPr="002B403C" w:rsidRDefault="00C77514" w:rsidP="00C72815">
      <w:pPr>
        <w:jc w:val="center"/>
        <w:rPr>
          <w:rFonts w:ascii="Arial" w:hAnsi="Arial" w:cs="Arial"/>
          <w:b/>
        </w:rPr>
      </w:pPr>
      <w:r w:rsidRPr="002B403C">
        <w:rPr>
          <w:rFonts w:ascii="Arial" w:hAnsi="Arial" w:cs="Arial"/>
          <w:b/>
        </w:rPr>
        <w:t>NOT</w:t>
      </w:r>
      <w:r w:rsidR="00A00AE7" w:rsidRPr="002B403C">
        <w:rPr>
          <w:rFonts w:ascii="Arial" w:hAnsi="Arial" w:cs="Arial"/>
          <w:b/>
        </w:rPr>
        <w:t xml:space="preserve">A DE </w:t>
      </w:r>
      <w:r w:rsidR="00FC3F8E" w:rsidRPr="002B403C">
        <w:rPr>
          <w:rFonts w:ascii="Arial" w:hAnsi="Arial" w:cs="Arial"/>
          <w:b/>
        </w:rPr>
        <w:t>PRENSA - N° 0</w:t>
      </w:r>
      <w:r w:rsidR="00D05258">
        <w:rPr>
          <w:rFonts w:ascii="Arial" w:hAnsi="Arial" w:cs="Arial"/>
          <w:b/>
        </w:rPr>
        <w:t>5</w:t>
      </w:r>
      <w:r w:rsidR="00701B80">
        <w:rPr>
          <w:rFonts w:ascii="Arial" w:hAnsi="Arial" w:cs="Arial"/>
          <w:b/>
        </w:rPr>
        <w:t>8</w:t>
      </w:r>
      <w:r w:rsidR="00FC3F8E" w:rsidRPr="002B403C">
        <w:rPr>
          <w:rFonts w:ascii="Arial" w:hAnsi="Arial" w:cs="Arial"/>
          <w:b/>
        </w:rPr>
        <w:t>-2018 /JAO-CR</w:t>
      </w:r>
    </w:p>
    <w:p w:rsidR="00F46968" w:rsidRPr="002B403C" w:rsidRDefault="00F46968" w:rsidP="00C72815">
      <w:pPr>
        <w:jc w:val="center"/>
        <w:rPr>
          <w:rFonts w:ascii="Arial" w:hAnsi="Arial" w:cs="Arial"/>
          <w:b/>
        </w:rPr>
      </w:pPr>
    </w:p>
    <w:p w:rsidR="00701B80" w:rsidRDefault="00701B80" w:rsidP="00B33BB5">
      <w:pPr>
        <w:jc w:val="center"/>
        <w:rPr>
          <w:rFonts w:ascii="Microsoft Sans Serif" w:hAnsi="Microsoft Sans Serif" w:cs="Microsoft Sans Serif"/>
          <w:b/>
        </w:rPr>
      </w:pPr>
      <w:r w:rsidRPr="008B30CA">
        <w:rPr>
          <w:rFonts w:ascii="Microsoft Sans Serif" w:hAnsi="Microsoft Sans Serif" w:cs="Microsoft Sans Serif"/>
          <w:b/>
        </w:rPr>
        <w:t>GOBIERNO DE VIZCARRA PRETENDE SER LA II FASE DE KUCZYNSKI</w:t>
      </w:r>
    </w:p>
    <w:p w:rsidR="00701B80" w:rsidRPr="008B30CA" w:rsidRDefault="00701B80" w:rsidP="00701B80">
      <w:pPr>
        <w:jc w:val="both"/>
        <w:rPr>
          <w:rFonts w:ascii="Microsoft Sans Serif" w:hAnsi="Microsoft Sans Serif" w:cs="Microsoft Sans Serif"/>
          <w:b/>
        </w:rPr>
      </w:pPr>
    </w:p>
    <w:p w:rsidR="00701B80" w:rsidRDefault="00701B80" w:rsidP="00701B80">
      <w:pPr>
        <w:jc w:val="both"/>
        <w:rPr>
          <w:rFonts w:ascii="Microsoft Sans Serif" w:hAnsi="Microsoft Sans Serif" w:cs="Microsoft Sans Serif"/>
          <w:i/>
        </w:rPr>
      </w:pPr>
      <w:r w:rsidRPr="008B30CA">
        <w:rPr>
          <w:rFonts w:ascii="Microsoft Sans Serif" w:hAnsi="Microsoft Sans Serif" w:cs="Microsoft Sans Serif"/>
          <w:i/>
        </w:rPr>
        <w:t>Gabinete de tecnocracia pro empresarial no augura nuevo rumbo</w:t>
      </w:r>
      <w:bookmarkStart w:id="0" w:name="_GoBack"/>
      <w:bookmarkEnd w:id="0"/>
    </w:p>
    <w:p w:rsidR="00701B80" w:rsidRPr="008B30CA" w:rsidRDefault="00701B80" w:rsidP="00701B80">
      <w:pPr>
        <w:jc w:val="both"/>
        <w:rPr>
          <w:rFonts w:ascii="Microsoft Sans Serif" w:hAnsi="Microsoft Sans Serif" w:cs="Microsoft Sans Serif"/>
          <w:i/>
        </w:rPr>
      </w:pPr>
    </w:p>
    <w:p w:rsidR="00701B80" w:rsidRDefault="00701B80" w:rsidP="00701B80">
      <w:pPr>
        <w:jc w:val="both"/>
        <w:rPr>
          <w:rFonts w:ascii="Microsoft Sans Serif" w:hAnsi="Microsoft Sans Serif" w:cs="Microsoft Sans Serif"/>
        </w:rPr>
      </w:pPr>
      <w:r w:rsidRPr="008B30CA">
        <w:rPr>
          <w:rFonts w:ascii="Microsoft Sans Serif" w:hAnsi="Microsoft Sans Serif" w:cs="Microsoft Sans Serif"/>
        </w:rPr>
        <w:t>Ante la designación del primer gabinete ministerial del presidente Vizcarra el congresista Justiniano Apaza se pronunció en el sentido que da la impresión que el presidente pretende ser la continuidad del fracasado gobierno de PPK, ello porque –como casi siempre- los principales puestos son ocupados por personas vinculadas a las grand</w:t>
      </w:r>
      <w:r>
        <w:rPr>
          <w:rFonts w:ascii="Microsoft Sans Serif" w:hAnsi="Microsoft Sans Serif" w:cs="Microsoft Sans Serif"/>
        </w:rPr>
        <w:t xml:space="preserve">es corporaciones empresariales. </w:t>
      </w:r>
    </w:p>
    <w:p w:rsidR="00701B80" w:rsidRDefault="00701B80" w:rsidP="00701B80">
      <w:pPr>
        <w:jc w:val="both"/>
        <w:rPr>
          <w:rFonts w:ascii="Microsoft Sans Serif" w:hAnsi="Microsoft Sans Serif" w:cs="Microsoft Sans Serif"/>
        </w:rPr>
      </w:pPr>
    </w:p>
    <w:p w:rsidR="00701B80" w:rsidRDefault="00701B80" w:rsidP="00701B80">
      <w:pPr>
        <w:jc w:val="both"/>
        <w:rPr>
          <w:rFonts w:ascii="Microsoft Sans Serif" w:hAnsi="Microsoft Sans Serif" w:cs="Microsoft Sans Serif"/>
        </w:rPr>
      </w:pPr>
      <w:r>
        <w:rPr>
          <w:rFonts w:ascii="Microsoft Sans Serif" w:hAnsi="Microsoft Sans Serif" w:cs="Microsoft Sans Serif"/>
        </w:rPr>
        <w:t>A</w:t>
      </w:r>
      <w:r w:rsidRPr="008B30CA">
        <w:rPr>
          <w:rFonts w:ascii="Microsoft Sans Serif" w:hAnsi="Microsoft Sans Serif" w:cs="Microsoft Sans Serif"/>
        </w:rPr>
        <w:t xml:space="preserve">sí tenemos la designación de David Tuesta en el MEF que se desempeñó como jefe de la unidad de pensiones del BBVA, siendo el mentor y promotor de los negocios de las AFP; del mismo modo Francisco </w:t>
      </w:r>
      <w:proofErr w:type="spellStart"/>
      <w:r w:rsidRPr="008B30CA">
        <w:rPr>
          <w:rFonts w:ascii="Microsoft Sans Serif" w:hAnsi="Microsoft Sans Serif" w:cs="Microsoft Sans Serif"/>
        </w:rPr>
        <w:t>Ísmodes</w:t>
      </w:r>
      <w:proofErr w:type="spellEnd"/>
      <w:r w:rsidRPr="008B30CA">
        <w:rPr>
          <w:rFonts w:ascii="Microsoft Sans Serif" w:hAnsi="Microsoft Sans Serif" w:cs="Microsoft Sans Serif"/>
        </w:rPr>
        <w:t xml:space="preserve"> que se desempeñó como gerente de la minera </w:t>
      </w:r>
      <w:proofErr w:type="spellStart"/>
      <w:r w:rsidRPr="008B30CA">
        <w:rPr>
          <w:rFonts w:ascii="Microsoft Sans Serif" w:hAnsi="Microsoft Sans Serif" w:cs="Microsoft Sans Serif"/>
        </w:rPr>
        <w:t>Milpo</w:t>
      </w:r>
      <w:proofErr w:type="spellEnd"/>
      <w:r w:rsidRPr="008B30CA">
        <w:rPr>
          <w:rFonts w:ascii="Microsoft Sans Serif" w:hAnsi="Microsoft Sans Serif" w:cs="Microsoft Sans Serif"/>
        </w:rPr>
        <w:t xml:space="preserve"> y de la Sociedad de Minería y Petróleo asumirá el Ministerio de Energía y Minas; lo mismo podemos decir de Daniel Córdova como ministro de Producción, vinculado a la Sociedad de Comercio Exterior, a </w:t>
      </w:r>
      <w:proofErr w:type="spellStart"/>
      <w:r w:rsidRPr="008B30CA">
        <w:rPr>
          <w:rFonts w:ascii="Microsoft Sans Serif" w:hAnsi="Microsoft Sans Serif" w:cs="Microsoft Sans Serif"/>
        </w:rPr>
        <w:t>Southern</w:t>
      </w:r>
      <w:proofErr w:type="spellEnd"/>
      <w:r w:rsidRPr="008B30CA">
        <w:rPr>
          <w:rFonts w:ascii="Microsoft Sans Serif" w:hAnsi="Microsoft Sans Serif" w:cs="Microsoft Sans Serif"/>
        </w:rPr>
        <w:t xml:space="preserve"> Perú y grandes corporaciones a través de su instituto Invertir.</w:t>
      </w:r>
    </w:p>
    <w:p w:rsidR="00701B80" w:rsidRPr="008B30CA" w:rsidRDefault="00701B80" w:rsidP="00701B80">
      <w:pPr>
        <w:jc w:val="both"/>
        <w:rPr>
          <w:rFonts w:ascii="Microsoft Sans Serif" w:hAnsi="Microsoft Sans Serif" w:cs="Microsoft Sans Serif"/>
        </w:rPr>
      </w:pPr>
    </w:p>
    <w:p w:rsidR="00701B80" w:rsidRDefault="00701B80" w:rsidP="00701B80">
      <w:pPr>
        <w:jc w:val="both"/>
        <w:rPr>
          <w:rFonts w:ascii="Microsoft Sans Serif" w:hAnsi="Microsoft Sans Serif" w:cs="Microsoft Sans Serif"/>
        </w:rPr>
      </w:pPr>
      <w:r w:rsidRPr="008B30CA">
        <w:rPr>
          <w:rFonts w:ascii="Microsoft Sans Serif" w:hAnsi="Microsoft Sans Serif" w:cs="Microsoft Sans Serif"/>
        </w:rPr>
        <w:t>“</w:t>
      </w:r>
      <w:r w:rsidRPr="008B30CA">
        <w:rPr>
          <w:rFonts w:ascii="Microsoft Sans Serif" w:hAnsi="Microsoft Sans Serif" w:cs="Microsoft Sans Serif"/>
          <w:i/>
        </w:rPr>
        <w:t xml:space="preserve">La designación del gabinete ministerial deja la impresión que el presidente Vizcarra asigna los cargos de mayor responsabilidad a la tecnocracia asociada a los grandes grupos empresariales, en esa medida no hay una clara diferencia respecto al periodo anterior de </w:t>
      </w:r>
      <w:proofErr w:type="spellStart"/>
      <w:r w:rsidRPr="008B30CA">
        <w:rPr>
          <w:rFonts w:ascii="Microsoft Sans Serif" w:hAnsi="Microsoft Sans Serif" w:cs="Microsoft Sans Serif"/>
          <w:i/>
        </w:rPr>
        <w:t>Kuzcynski</w:t>
      </w:r>
      <w:proofErr w:type="spellEnd"/>
      <w:r w:rsidRPr="008B30CA">
        <w:rPr>
          <w:rFonts w:ascii="Microsoft Sans Serif" w:hAnsi="Microsoft Sans Serif" w:cs="Microsoft Sans Serif"/>
          <w:i/>
        </w:rPr>
        <w:t>, lo que permite augurar que la promoción de los intereses privados será el eje de la política de gobierno y, como siempre, las demandas de los trabajadores serán vistas como un costo y una amenaza a la estabilidad económica del país</w:t>
      </w:r>
      <w:r w:rsidRPr="008B30CA">
        <w:rPr>
          <w:rFonts w:ascii="Microsoft Sans Serif" w:hAnsi="Microsoft Sans Serif" w:cs="Microsoft Sans Serif"/>
        </w:rPr>
        <w:t>”, señaló Apaza Ordóñez.</w:t>
      </w:r>
    </w:p>
    <w:p w:rsidR="00701B80" w:rsidRPr="008B30CA" w:rsidRDefault="00701B80" w:rsidP="00701B80">
      <w:pPr>
        <w:jc w:val="both"/>
        <w:rPr>
          <w:rFonts w:ascii="Microsoft Sans Serif" w:hAnsi="Microsoft Sans Serif" w:cs="Microsoft Sans Serif"/>
        </w:rPr>
      </w:pPr>
    </w:p>
    <w:p w:rsidR="00701B80" w:rsidRPr="008B30CA" w:rsidRDefault="00701B80" w:rsidP="00701B80">
      <w:pPr>
        <w:jc w:val="both"/>
        <w:rPr>
          <w:rFonts w:ascii="Microsoft Sans Serif" w:hAnsi="Microsoft Sans Serif" w:cs="Microsoft Sans Serif"/>
        </w:rPr>
      </w:pPr>
      <w:r w:rsidRPr="008B30CA">
        <w:rPr>
          <w:rFonts w:ascii="Microsoft Sans Serif" w:hAnsi="Microsoft Sans Serif" w:cs="Microsoft Sans Serif"/>
        </w:rPr>
        <w:t>Sin embargo, señaló que  la presentación del gabinete ministerial será una ocasión que tienen los ministros designados para proponer políticas que tomen en cuenta el interés nacional y las legítimas demandas  del pueblo peruano, de manera que representen un cambio de rumbo en el gobierno para no defraudar las expectativas que han depositado  los ciudadanos en la gestión del presidente Vizcarra.</w:t>
      </w:r>
    </w:p>
    <w:p w:rsidR="00BE19A8" w:rsidRPr="0077480F" w:rsidRDefault="00BE19A8" w:rsidP="00BE19A8">
      <w:pPr>
        <w:jc w:val="both"/>
        <w:rPr>
          <w:rFonts w:ascii="Arial" w:hAnsi="Arial" w:cs="Arial"/>
        </w:rPr>
      </w:pPr>
    </w:p>
    <w:p w:rsidR="00312BC8" w:rsidRPr="00F739DE" w:rsidRDefault="00312BC8" w:rsidP="00312BC8">
      <w:pPr>
        <w:jc w:val="both"/>
        <w:rPr>
          <w:sz w:val="26"/>
          <w:szCs w:val="26"/>
        </w:rPr>
      </w:pPr>
    </w:p>
    <w:p w:rsidR="00177C41" w:rsidRPr="002B403C" w:rsidRDefault="00177C41" w:rsidP="00177C41">
      <w:pPr>
        <w:shd w:val="clear" w:color="auto" w:fill="FFFFFF"/>
        <w:jc w:val="center"/>
        <w:rPr>
          <w:rFonts w:ascii="Arial" w:hAnsi="Arial" w:cs="Arial"/>
          <w:b/>
          <w:i/>
          <w:color w:val="222222"/>
          <w:lang w:eastAsia="es-PE"/>
        </w:rPr>
      </w:pPr>
      <w:r w:rsidRPr="002B403C">
        <w:rPr>
          <w:rFonts w:ascii="Arial" w:hAnsi="Arial" w:cs="Arial"/>
          <w:b/>
          <w:i/>
          <w:color w:val="222222"/>
          <w:lang w:eastAsia="es-PE"/>
        </w:rPr>
        <w:t>¡Sin luchas no hay victorias!</w:t>
      </w:r>
    </w:p>
    <w:p w:rsidR="0069547F" w:rsidRPr="002B403C" w:rsidRDefault="0069547F" w:rsidP="0069547F">
      <w:pPr>
        <w:shd w:val="clear" w:color="auto" w:fill="FFFFFF"/>
        <w:jc w:val="both"/>
        <w:rPr>
          <w:rFonts w:ascii="Arial" w:hAnsi="Arial" w:cs="Arial"/>
          <w:color w:val="222222"/>
          <w:lang w:eastAsia="es-PE"/>
        </w:rPr>
      </w:pPr>
    </w:p>
    <w:p w:rsidR="0069547F" w:rsidRPr="002B403C" w:rsidRDefault="0069547F" w:rsidP="0069547F">
      <w:pPr>
        <w:rPr>
          <w:rFonts w:ascii="Arial" w:hAnsi="Arial" w:cs="Arial"/>
        </w:rPr>
      </w:pPr>
    </w:p>
    <w:p w:rsidR="008B7AA7" w:rsidRPr="002B403C" w:rsidRDefault="008B7AA7" w:rsidP="008B7AA7">
      <w:pPr>
        <w:jc w:val="both"/>
        <w:rPr>
          <w:rFonts w:ascii="Arial" w:hAnsi="Arial" w:cs="Arial"/>
          <w:color w:val="000000" w:themeColor="text1"/>
          <w:lang w:eastAsia="es-PE"/>
        </w:rPr>
      </w:pPr>
    </w:p>
    <w:p w:rsidR="00C73106" w:rsidRPr="002B403C" w:rsidRDefault="00C73106" w:rsidP="00EC131D">
      <w:pPr>
        <w:rPr>
          <w:rFonts w:ascii="Arial" w:hAnsi="Arial" w:cs="Arial"/>
        </w:rPr>
      </w:pPr>
      <w:r w:rsidRPr="002B403C">
        <w:rPr>
          <w:rFonts w:ascii="Arial" w:hAnsi="Arial" w:cs="Arial"/>
        </w:rPr>
        <w:t>Agradecemos su difusión.</w:t>
      </w:r>
    </w:p>
    <w:p w:rsidR="006D434B" w:rsidRPr="002B403C" w:rsidRDefault="009A5671" w:rsidP="00EC131D">
      <w:pPr>
        <w:rPr>
          <w:rFonts w:ascii="Arial" w:hAnsi="Arial" w:cs="Arial"/>
        </w:rPr>
      </w:pPr>
      <w:r w:rsidRPr="002B403C">
        <w:rPr>
          <w:rFonts w:ascii="Arial" w:hAnsi="Arial" w:cs="Arial"/>
        </w:rPr>
        <w:t>Arequip</w:t>
      </w:r>
      <w:r w:rsidR="00F15607" w:rsidRPr="002B403C">
        <w:rPr>
          <w:rFonts w:ascii="Arial" w:hAnsi="Arial" w:cs="Arial"/>
        </w:rPr>
        <w:t>a</w:t>
      </w:r>
      <w:r w:rsidR="008E69CA" w:rsidRPr="002B403C">
        <w:rPr>
          <w:rFonts w:ascii="Arial" w:hAnsi="Arial" w:cs="Arial"/>
        </w:rPr>
        <w:t>,</w:t>
      </w:r>
      <w:r w:rsidR="00F15607" w:rsidRPr="002B403C">
        <w:rPr>
          <w:rFonts w:ascii="Arial" w:hAnsi="Arial" w:cs="Arial"/>
        </w:rPr>
        <w:t xml:space="preserve"> </w:t>
      </w:r>
      <w:r w:rsidR="008C589C" w:rsidRPr="002B403C">
        <w:rPr>
          <w:rFonts w:ascii="Arial" w:hAnsi="Arial" w:cs="Arial"/>
        </w:rPr>
        <w:t xml:space="preserve"> </w:t>
      </w:r>
      <w:r w:rsidR="00701B80">
        <w:rPr>
          <w:rFonts w:ascii="Arial" w:hAnsi="Arial" w:cs="Arial"/>
        </w:rPr>
        <w:t xml:space="preserve">2 de abril </w:t>
      </w:r>
      <w:r w:rsidR="006D434B" w:rsidRPr="002B403C">
        <w:rPr>
          <w:rFonts w:ascii="Arial" w:hAnsi="Arial" w:cs="Arial"/>
        </w:rPr>
        <w:t>de</w:t>
      </w:r>
      <w:r w:rsidR="00E00E99" w:rsidRPr="002B403C">
        <w:rPr>
          <w:rFonts w:ascii="Arial" w:hAnsi="Arial" w:cs="Arial"/>
        </w:rPr>
        <w:t>l</w:t>
      </w:r>
      <w:r w:rsidR="006D434B" w:rsidRPr="002B403C">
        <w:rPr>
          <w:rFonts w:ascii="Arial" w:hAnsi="Arial" w:cs="Arial"/>
        </w:rPr>
        <w:t xml:space="preserve"> 201</w:t>
      </w:r>
      <w:r w:rsidR="00FC3F8E" w:rsidRPr="002B403C">
        <w:rPr>
          <w:rFonts w:ascii="Arial" w:hAnsi="Arial" w:cs="Arial"/>
        </w:rPr>
        <w:t>8</w:t>
      </w:r>
    </w:p>
    <w:p w:rsidR="00C73106" w:rsidRPr="002B403C" w:rsidRDefault="00C73106" w:rsidP="00EC131D">
      <w:pPr>
        <w:rPr>
          <w:rFonts w:ascii="Arial" w:hAnsi="Arial" w:cs="Arial"/>
        </w:rPr>
      </w:pPr>
      <w:r w:rsidRPr="002B403C">
        <w:rPr>
          <w:rFonts w:ascii="Arial" w:hAnsi="Arial" w:cs="Arial"/>
        </w:rPr>
        <w:t>Prensa – Despacho Congresal</w:t>
      </w:r>
    </w:p>
    <w:p w:rsidR="00C73106" w:rsidRPr="002B403C" w:rsidRDefault="00C73106" w:rsidP="00EC131D">
      <w:pPr>
        <w:rPr>
          <w:rFonts w:ascii="Arial" w:hAnsi="Arial" w:cs="Arial"/>
        </w:rPr>
      </w:pPr>
      <w:r w:rsidRPr="002B403C">
        <w:rPr>
          <w:rFonts w:ascii="Arial" w:hAnsi="Arial" w:cs="Arial"/>
        </w:rPr>
        <w:t>Mayor información: #939273858</w:t>
      </w:r>
    </w:p>
    <w:p w:rsidR="00210B37" w:rsidRPr="002B403C" w:rsidRDefault="00FE5213" w:rsidP="00EC131D">
      <w:pPr>
        <w:rPr>
          <w:rFonts w:ascii="Arial" w:hAnsi="Arial" w:cs="Arial"/>
        </w:rPr>
      </w:pPr>
      <w:r w:rsidRPr="002B403C">
        <w:rPr>
          <w:rFonts w:ascii="Arial" w:hAnsi="Arial" w:cs="Arial"/>
        </w:rPr>
        <w:t>987961040</w:t>
      </w:r>
    </w:p>
    <w:sectPr w:rsidR="00210B37" w:rsidRPr="002B403C" w:rsidSect="00D23310">
      <w:headerReference w:type="default" r:id="rId9"/>
      <w:footerReference w:type="default" r:id="rId10"/>
      <w:pgSz w:w="11907" w:h="16839" w:code="9"/>
      <w:pgMar w:top="284" w:right="170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A15" w:rsidRDefault="00BA2A15">
      <w:r>
        <w:separator/>
      </w:r>
    </w:p>
  </w:endnote>
  <w:endnote w:type="continuationSeparator" w:id="0">
    <w:p w:rsidR="00BA2A15" w:rsidRDefault="00BA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Piedepgina"/>
      <w:jc w:val="center"/>
    </w:pPr>
    <w:r>
      <w:t xml:space="preserve">Congresista de la República – Justiniano Apaza </w:t>
    </w:r>
    <w:proofErr w:type="spellStart"/>
    <w:r>
      <w:t>Ord</w:t>
    </w:r>
    <w:r>
      <w:rPr>
        <w:lang w:val="es-PE"/>
      </w:rPr>
      <w:t>ó</w:t>
    </w:r>
    <w:r>
      <w:t>ñez</w:t>
    </w:r>
    <w:proofErr w:type="spellEnd"/>
  </w:p>
  <w:p w:rsidR="00F4162C" w:rsidRPr="00B92EFA" w:rsidRDefault="00F4162C" w:rsidP="00025A98">
    <w:pPr>
      <w:pStyle w:val="Piedepgina"/>
      <w:jc w:val="center"/>
      <w:rPr>
        <w:lang w:val="es-PE"/>
      </w:rPr>
    </w:pPr>
    <w:r>
      <w:rPr>
        <w:lang w:val="en-US"/>
      </w:rPr>
      <w:t xml:space="preserve">Av. </w:t>
    </w:r>
    <w:proofErr w:type="spellStart"/>
    <w:r>
      <w:rPr>
        <w:lang w:val="en-US"/>
      </w:rPr>
      <w:t>Abancay</w:t>
    </w:r>
    <w:proofErr w:type="spellEnd"/>
    <w:r>
      <w:rPr>
        <w:lang w:val="en-US"/>
      </w:rPr>
      <w:t xml:space="preserve"> S/N Of. 301 – Edif. </w:t>
    </w:r>
    <w:r w:rsidRPr="00B92EFA">
      <w:rPr>
        <w:lang w:val="es-PE"/>
      </w:rPr>
      <w:t>Juan Santos Atahualpa – Telf: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A15" w:rsidRDefault="00BA2A15">
      <w:r>
        <w:separator/>
      </w:r>
    </w:p>
  </w:footnote>
  <w:footnote w:type="continuationSeparator" w:id="0">
    <w:p w:rsidR="00BA2A15" w:rsidRDefault="00BA2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Encabezado"/>
      <w:jc w:val="right"/>
    </w:pPr>
    <w:r>
      <w:rPr>
        <w:noProof/>
        <w:lang w:val="es-PE" w:eastAsia="es-PE"/>
      </w:rPr>
      <w:drawing>
        <wp:anchor distT="0" distB="0" distL="114300" distR="114300" simplePos="0" relativeHeight="251658752" behindDoc="1" locked="0" layoutInCell="1" allowOverlap="1" wp14:anchorId="58F0B882" wp14:editId="25E346B1">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g">
          <w:drawing>
            <wp:anchor distT="0" distB="0" distL="114300" distR="114300" simplePos="0" relativeHeight="251657728" behindDoc="0" locked="0" layoutInCell="1" allowOverlap="1" wp14:anchorId="1B1BCA9F" wp14:editId="1438F2D5">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CM8MA&#10;AADaAAAADwAAAGRycy9kb3ducmV2LnhtbESPQWvCQBSE7wX/w/IEL6VutEXaNKuIIBR6alS8PrIv&#10;2WD2bciuce2v7xYKPQ4z8w1TbKLtxEiDbx0rWMwzEMSV0y03Co6H/dMrCB+QNXaOScGdPGzWk4cC&#10;c+1u/EVjGRqRIOxzVGBC6HMpfWXIop+7njh5tRsshiSHRuoBbwluO7nMspW02HJaMNjTzlB1Ka9W&#10;wZt5/O4+x5f6OuLJnrFcXGI8KTWbxu07iEAx/If/2h9awTP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JCM8MAAADaAAAADwAAAAAAAAAAAAAAAACYAgAAZHJzL2Rv&#10;d25yZXYueG1sUEsFBgAAAAAEAAQA9QAAAIgD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hRcMAAADaAAAADwAAAGRycy9kb3ducmV2LnhtbESPQWvCQBSE74X+h+UVvBTdVKTE1FWC&#10;UFAQpNreH9nXJJp9G3c3Gv+9Kwgeh5n5hpktetOIMzlfW1bwMUpAEBdW11wq+N1/D1MQPiBrbCyT&#10;git5WMxfX2aYaXvhHzrvQikihH2GCqoQ2kxKX1Rk0I9sSxy9f+sMhihdKbXDS4SbRo6T5FMarDku&#10;VNjSsqLiuOuMgum2/Vu69Npt8k6/n07r8pCGXKnBW59/gQjUh2f40V5pBRO4X4k3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6oUXDAAAA2gAAAA8AAAAAAAAAAAAA&#10;AAAAoQIAAGRycy9kb3ducmV2LnhtbFBLBQYAAAAABAAEAPkAAACRAwAAAAA=&#10;" strokecolor="#5a5a5a" strokeweight="2.5pt">
                <v:shadow color="#868686"/>
              </v:shape>
              <v:shape id="Cuadro de texto 4" o:spid="_x0000_s1029" type="#_x0000_t202" style="position:absolute;top:2857;width:3136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s-PE" w:eastAsia="es-PE"/>
      </w:rPr>
      <w:drawing>
        <wp:anchor distT="0" distB="0" distL="114300" distR="114300" simplePos="0" relativeHeight="251656704" behindDoc="0" locked="0" layoutInCell="1" allowOverlap="1" wp14:anchorId="67C88A47" wp14:editId="136DA8C7">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A9C"/>
    <w:multiLevelType w:val="hybridMultilevel"/>
    <w:tmpl w:val="594C376A"/>
    <w:lvl w:ilvl="0" w:tplc="6C4408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8">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1"/>
  </w:num>
  <w:num w:numId="5">
    <w:abstractNumId w:val="12"/>
  </w:num>
  <w:num w:numId="6">
    <w:abstractNumId w:val="2"/>
  </w:num>
  <w:num w:numId="7">
    <w:abstractNumId w:val="17"/>
  </w:num>
  <w:num w:numId="8">
    <w:abstractNumId w:val="13"/>
  </w:num>
  <w:num w:numId="9">
    <w:abstractNumId w:val="16"/>
  </w:num>
  <w:num w:numId="10">
    <w:abstractNumId w:val="23"/>
  </w:num>
  <w:num w:numId="11">
    <w:abstractNumId w:val="4"/>
  </w:num>
  <w:num w:numId="12">
    <w:abstractNumId w:val="6"/>
  </w:num>
  <w:num w:numId="13">
    <w:abstractNumId w:val="18"/>
  </w:num>
  <w:num w:numId="14">
    <w:abstractNumId w:val="19"/>
  </w:num>
  <w:num w:numId="15">
    <w:abstractNumId w:val="3"/>
  </w:num>
  <w:num w:numId="16">
    <w:abstractNumId w:val="10"/>
  </w:num>
  <w:num w:numId="17">
    <w:abstractNumId w:val="5"/>
  </w:num>
  <w:num w:numId="18">
    <w:abstractNumId w:val="22"/>
  </w:num>
  <w:num w:numId="19">
    <w:abstractNumId w:val="9"/>
  </w:num>
  <w:num w:numId="20">
    <w:abstractNumId w:val="11"/>
  </w:num>
  <w:num w:numId="21">
    <w:abstractNumId w:val="15"/>
  </w:num>
  <w:num w:numId="22">
    <w:abstractNumId w:val="20"/>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1F"/>
    <w:rsid w:val="00001930"/>
    <w:rsid w:val="000026B2"/>
    <w:rsid w:val="000051FC"/>
    <w:rsid w:val="00005AB3"/>
    <w:rsid w:val="00010686"/>
    <w:rsid w:val="000135B1"/>
    <w:rsid w:val="000135D8"/>
    <w:rsid w:val="00015556"/>
    <w:rsid w:val="00017039"/>
    <w:rsid w:val="00017BED"/>
    <w:rsid w:val="00023EBA"/>
    <w:rsid w:val="00024973"/>
    <w:rsid w:val="00025A98"/>
    <w:rsid w:val="000264A3"/>
    <w:rsid w:val="00026990"/>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53F66"/>
    <w:rsid w:val="0006549B"/>
    <w:rsid w:val="00065E53"/>
    <w:rsid w:val="00066087"/>
    <w:rsid w:val="000749A7"/>
    <w:rsid w:val="00076C78"/>
    <w:rsid w:val="00077466"/>
    <w:rsid w:val="000802ED"/>
    <w:rsid w:val="00081E26"/>
    <w:rsid w:val="00083FDA"/>
    <w:rsid w:val="0008604D"/>
    <w:rsid w:val="000861D7"/>
    <w:rsid w:val="0009089A"/>
    <w:rsid w:val="00094527"/>
    <w:rsid w:val="000945F3"/>
    <w:rsid w:val="00094918"/>
    <w:rsid w:val="00094C9C"/>
    <w:rsid w:val="00095C04"/>
    <w:rsid w:val="00097260"/>
    <w:rsid w:val="00097F98"/>
    <w:rsid w:val="000A1D03"/>
    <w:rsid w:val="000A3FAD"/>
    <w:rsid w:val="000A4989"/>
    <w:rsid w:val="000A5B4A"/>
    <w:rsid w:val="000A7E36"/>
    <w:rsid w:val="000B2F24"/>
    <w:rsid w:val="000B3637"/>
    <w:rsid w:val="000B3BDD"/>
    <w:rsid w:val="000B7BE6"/>
    <w:rsid w:val="000C2325"/>
    <w:rsid w:val="000C3FAB"/>
    <w:rsid w:val="000C47E3"/>
    <w:rsid w:val="000C50FE"/>
    <w:rsid w:val="000C66A2"/>
    <w:rsid w:val="000D0366"/>
    <w:rsid w:val="000D1F37"/>
    <w:rsid w:val="000D3DC1"/>
    <w:rsid w:val="000D415A"/>
    <w:rsid w:val="000E01FC"/>
    <w:rsid w:val="000E06D5"/>
    <w:rsid w:val="000E1037"/>
    <w:rsid w:val="000E1287"/>
    <w:rsid w:val="000E21CF"/>
    <w:rsid w:val="000E3EB0"/>
    <w:rsid w:val="000F075A"/>
    <w:rsid w:val="000F0B31"/>
    <w:rsid w:val="000F0F35"/>
    <w:rsid w:val="000F1BC5"/>
    <w:rsid w:val="000F3D2C"/>
    <w:rsid w:val="000F577B"/>
    <w:rsid w:val="000F6F56"/>
    <w:rsid w:val="0010202B"/>
    <w:rsid w:val="0010211D"/>
    <w:rsid w:val="00102B0E"/>
    <w:rsid w:val="00102D5E"/>
    <w:rsid w:val="001050F2"/>
    <w:rsid w:val="001117AB"/>
    <w:rsid w:val="00113928"/>
    <w:rsid w:val="00114603"/>
    <w:rsid w:val="00116EA6"/>
    <w:rsid w:val="00123A98"/>
    <w:rsid w:val="001243A0"/>
    <w:rsid w:val="00125B2E"/>
    <w:rsid w:val="00126754"/>
    <w:rsid w:val="001268F1"/>
    <w:rsid w:val="0013067F"/>
    <w:rsid w:val="0013248A"/>
    <w:rsid w:val="00132BB1"/>
    <w:rsid w:val="00134DF0"/>
    <w:rsid w:val="001368BC"/>
    <w:rsid w:val="00136FA8"/>
    <w:rsid w:val="00137574"/>
    <w:rsid w:val="00142395"/>
    <w:rsid w:val="00143948"/>
    <w:rsid w:val="001449E8"/>
    <w:rsid w:val="00150CE3"/>
    <w:rsid w:val="00150CF2"/>
    <w:rsid w:val="00150F65"/>
    <w:rsid w:val="001629B7"/>
    <w:rsid w:val="00164194"/>
    <w:rsid w:val="00164518"/>
    <w:rsid w:val="00165367"/>
    <w:rsid w:val="00165BEE"/>
    <w:rsid w:val="00166F34"/>
    <w:rsid w:val="00167D25"/>
    <w:rsid w:val="001763CE"/>
    <w:rsid w:val="001766BE"/>
    <w:rsid w:val="00177C41"/>
    <w:rsid w:val="00181037"/>
    <w:rsid w:val="00183A4F"/>
    <w:rsid w:val="00183CCE"/>
    <w:rsid w:val="001914DB"/>
    <w:rsid w:val="00196EA2"/>
    <w:rsid w:val="00197250"/>
    <w:rsid w:val="0019740D"/>
    <w:rsid w:val="001A566B"/>
    <w:rsid w:val="001A7CB9"/>
    <w:rsid w:val="001B282E"/>
    <w:rsid w:val="001B32B5"/>
    <w:rsid w:val="001B4358"/>
    <w:rsid w:val="001B6A8B"/>
    <w:rsid w:val="001C376B"/>
    <w:rsid w:val="001C430E"/>
    <w:rsid w:val="001C4544"/>
    <w:rsid w:val="001C49A0"/>
    <w:rsid w:val="001C5EE9"/>
    <w:rsid w:val="001D0658"/>
    <w:rsid w:val="001D1AE5"/>
    <w:rsid w:val="001D24F9"/>
    <w:rsid w:val="001D3D57"/>
    <w:rsid w:val="001D5500"/>
    <w:rsid w:val="001D5FC6"/>
    <w:rsid w:val="001E048D"/>
    <w:rsid w:val="001E0F57"/>
    <w:rsid w:val="001E1D71"/>
    <w:rsid w:val="001E4126"/>
    <w:rsid w:val="001E5229"/>
    <w:rsid w:val="001E662C"/>
    <w:rsid w:val="001E774A"/>
    <w:rsid w:val="001F0297"/>
    <w:rsid w:val="001F163E"/>
    <w:rsid w:val="001F1E7F"/>
    <w:rsid w:val="001F4F68"/>
    <w:rsid w:val="001F6C6C"/>
    <w:rsid w:val="001F791A"/>
    <w:rsid w:val="00203404"/>
    <w:rsid w:val="00204003"/>
    <w:rsid w:val="00204513"/>
    <w:rsid w:val="002045F1"/>
    <w:rsid w:val="00205285"/>
    <w:rsid w:val="00210895"/>
    <w:rsid w:val="00210B37"/>
    <w:rsid w:val="00210C06"/>
    <w:rsid w:val="0021146F"/>
    <w:rsid w:val="00212D13"/>
    <w:rsid w:val="00214766"/>
    <w:rsid w:val="0021675E"/>
    <w:rsid w:val="00222C8B"/>
    <w:rsid w:val="00223EC2"/>
    <w:rsid w:val="002249C2"/>
    <w:rsid w:val="00226797"/>
    <w:rsid w:val="00230B0B"/>
    <w:rsid w:val="002339C7"/>
    <w:rsid w:val="00233B6B"/>
    <w:rsid w:val="00235120"/>
    <w:rsid w:val="0023740D"/>
    <w:rsid w:val="00241C38"/>
    <w:rsid w:val="00245C9F"/>
    <w:rsid w:val="00250996"/>
    <w:rsid w:val="00252608"/>
    <w:rsid w:val="00252DB7"/>
    <w:rsid w:val="00254368"/>
    <w:rsid w:val="00254BC8"/>
    <w:rsid w:val="00254D2A"/>
    <w:rsid w:val="00254F97"/>
    <w:rsid w:val="002565BC"/>
    <w:rsid w:val="00256E57"/>
    <w:rsid w:val="00257244"/>
    <w:rsid w:val="00265720"/>
    <w:rsid w:val="00267824"/>
    <w:rsid w:val="00267C7B"/>
    <w:rsid w:val="00270D1F"/>
    <w:rsid w:val="00270ECC"/>
    <w:rsid w:val="00272ADA"/>
    <w:rsid w:val="002764A6"/>
    <w:rsid w:val="0028045B"/>
    <w:rsid w:val="00282CA2"/>
    <w:rsid w:val="002836D5"/>
    <w:rsid w:val="00283E1A"/>
    <w:rsid w:val="00286D9D"/>
    <w:rsid w:val="002901A7"/>
    <w:rsid w:val="00291499"/>
    <w:rsid w:val="00291721"/>
    <w:rsid w:val="00291816"/>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B403C"/>
    <w:rsid w:val="002C0BF3"/>
    <w:rsid w:val="002C1081"/>
    <w:rsid w:val="002C3B0C"/>
    <w:rsid w:val="002C736A"/>
    <w:rsid w:val="002D0985"/>
    <w:rsid w:val="002D214C"/>
    <w:rsid w:val="002D48DA"/>
    <w:rsid w:val="002D52ED"/>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2BC8"/>
    <w:rsid w:val="0031471B"/>
    <w:rsid w:val="0031516D"/>
    <w:rsid w:val="00317A6A"/>
    <w:rsid w:val="00320244"/>
    <w:rsid w:val="0032032D"/>
    <w:rsid w:val="00320537"/>
    <w:rsid w:val="0032120D"/>
    <w:rsid w:val="00322A6D"/>
    <w:rsid w:val="0032438D"/>
    <w:rsid w:val="00324540"/>
    <w:rsid w:val="003250C0"/>
    <w:rsid w:val="00325E29"/>
    <w:rsid w:val="00325F18"/>
    <w:rsid w:val="0032637C"/>
    <w:rsid w:val="00326566"/>
    <w:rsid w:val="003338F5"/>
    <w:rsid w:val="00333941"/>
    <w:rsid w:val="0033599D"/>
    <w:rsid w:val="003373D3"/>
    <w:rsid w:val="003409A1"/>
    <w:rsid w:val="003424AF"/>
    <w:rsid w:val="00342E0B"/>
    <w:rsid w:val="00343155"/>
    <w:rsid w:val="003550BB"/>
    <w:rsid w:val="003555DA"/>
    <w:rsid w:val="003563CE"/>
    <w:rsid w:val="00356D8D"/>
    <w:rsid w:val="0035703C"/>
    <w:rsid w:val="00360086"/>
    <w:rsid w:val="003618CC"/>
    <w:rsid w:val="00361DD8"/>
    <w:rsid w:val="0036203A"/>
    <w:rsid w:val="00363D2C"/>
    <w:rsid w:val="003647EE"/>
    <w:rsid w:val="00364AEE"/>
    <w:rsid w:val="0036558E"/>
    <w:rsid w:val="00366A60"/>
    <w:rsid w:val="00366B03"/>
    <w:rsid w:val="003700E8"/>
    <w:rsid w:val="00372EC4"/>
    <w:rsid w:val="00375F04"/>
    <w:rsid w:val="0037712B"/>
    <w:rsid w:val="00380399"/>
    <w:rsid w:val="00380A79"/>
    <w:rsid w:val="003818E9"/>
    <w:rsid w:val="00383C81"/>
    <w:rsid w:val="00385D34"/>
    <w:rsid w:val="00386657"/>
    <w:rsid w:val="003901FA"/>
    <w:rsid w:val="00393FCA"/>
    <w:rsid w:val="00396BC2"/>
    <w:rsid w:val="00397D9E"/>
    <w:rsid w:val="00397F23"/>
    <w:rsid w:val="003A20D0"/>
    <w:rsid w:val="003A4B15"/>
    <w:rsid w:val="003A70CC"/>
    <w:rsid w:val="003B08B3"/>
    <w:rsid w:val="003B326C"/>
    <w:rsid w:val="003B3D00"/>
    <w:rsid w:val="003C0D8A"/>
    <w:rsid w:val="003C38B4"/>
    <w:rsid w:val="003C4E03"/>
    <w:rsid w:val="003C6D13"/>
    <w:rsid w:val="003C722D"/>
    <w:rsid w:val="003D31E5"/>
    <w:rsid w:val="003D47D2"/>
    <w:rsid w:val="003D5EFC"/>
    <w:rsid w:val="003D75EF"/>
    <w:rsid w:val="003E384B"/>
    <w:rsid w:val="003E5A65"/>
    <w:rsid w:val="003E7274"/>
    <w:rsid w:val="003E78BF"/>
    <w:rsid w:val="003F2328"/>
    <w:rsid w:val="003F2A96"/>
    <w:rsid w:val="003F39D4"/>
    <w:rsid w:val="003F4488"/>
    <w:rsid w:val="00402320"/>
    <w:rsid w:val="004109E4"/>
    <w:rsid w:val="00410CD8"/>
    <w:rsid w:val="00413588"/>
    <w:rsid w:val="00413729"/>
    <w:rsid w:val="00414219"/>
    <w:rsid w:val="004151D6"/>
    <w:rsid w:val="0041526D"/>
    <w:rsid w:val="00415AB6"/>
    <w:rsid w:val="0041782C"/>
    <w:rsid w:val="004311B7"/>
    <w:rsid w:val="0043407F"/>
    <w:rsid w:val="0043621A"/>
    <w:rsid w:val="004369C8"/>
    <w:rsid w:val="00443D4B"/>
    <w:rsid w:val="00444320"/>
    <w:rsid w:val="0044567A"/>
    <w:rsid w:val="0044714C"/>
    <w:rsid w:val="00447EF4"/>
    <w:rsid w:val="0045024E"/>
    <w:rsid w:val="004516DD"/>
    <w:rsid w:val="00453CD9"/>
    <w:rsid w:val="004540AD"/>
    <w:rsid w:val="00454405"/>
    <w:rsid w:val="00454866"/>
    <w:rsid w:val="004553A7"/>
    <w:rsid w:val="0045562E"/>
    <w:rsid w:val="00455777"/>
    <w:rsid w:val="00455A4A"/>
    <w:rsid w:val="00455B38"/>
    <w:rsid w:val="00455F8B"/>
    <w:rsid w:val="00456A5D"/>
    <w:rsid w:val="00462350"/>
    <w:rsid w:val="00463DF4"/>
    <w:rsid w:val="00464978"/>
    <w:rsid w:val="004669ED"/>
    <w:rsid w:val="0046728C"/>
    <w:rsid w:val="00467713"/>
    <w:rsid w:val="00467CA6"/>
    <w:rsid w:val="0047482C"/>
    <w:rsid w:val="004769CF"/>
    <w:rsid w:val="00481948"/>
    <w:rsid w:val="00484375"/>
    <w:rsid w:val="00485A8B"/>
    <w:rsid w:val="00486272"/>
    <w:rsid w:val="004877CA"/>
    <w:rsid w:val="00491F22"/>
    <w:rsid w:val="004937AE"/>
    <w:rsid w:val="004944AB"/>
    <w:rsid w:val="004A0DD9"/>
    <w:rsid w:val="004A1CD1"/>
    <w:rsid w:val="004A37CD"/>
    <w:rsid w:val="004A4E03"/>
    <w:rsid w:val="004A4FB4"/>
    <w:rsid w:val="004B2A59"/>
    <w:rsid w:val="004B4AF4"/>
    <w:rsid w:val="004B5367"/>
    <w:rsid w:val="004B5A0A"/>
    <w:rsid w:val="004B7D11"/>
    <w:rsid w:val="004C1596"/>
    <w:rsid w:val="004C1770"/>
    <w:rsid w:val="004C218E"/>
    <w:rsid w:val="004C315B"/>
    <w:rsid w:val="004C5009"/>
    <w:rsid w:val="004C592F"/>
    <w:rsid w:val="004C59FD"/>
    <w:rsid w:val="004C7197"/>
    <w:rsid w:val="004D09F7"/>
    <w:rsid w:val="004D166D"/>
    <w:rsid w:val="004D168F"/>
    <w:rsid w:val="004D1E9B"/>
    <w:rsid w:val="004D30C4"/>
    <w:rsid w:val="004D53F5"/>
    <w:rsid w:val="004D726D"/>
    <w:rsid w:val="004D77BE"/>
    <w:rsid w:val="004E0FDD"/>
    <w:rsid w:val="004E1422"/>
    <w:rsid w:val="004E1C06"/>
    <w:rsid w:val="004E29F7"/>
    <w:rsid w:val="004E4B60"/>
    <w:rsid w:val="004E4CBF"/>
    <w:rsid w:val="004F1475"/>
    <w:rsid w:val="004F3D92"/>
    <w:rsid w:val="004F42F3"/>
    <w:rsid w:val="004F5A4C"/>
    <w:rsid w:val="00506E9C"/>
    <w:rsid w:val="005114DC"/>
    <w:rsid w:val="00512B3F"/>
    <w:rsid w:val="00513060"/>
    <w:rsid w:val="00513964"/>
    <w:rsid w:val="00515DA0"/>
    <w:rsid w:val="00516549"/>
    <w:rsid w:val="005175C0"/>
    <w:rsid w:val="00517F62"/>
    <w:rsid w:val="005211CD"/>
    <w:rsid w:val="005228EA"/>
    <w:rsid w:val="00523DA5"/>
    <w:rsid w:val="00523F23"/>
    <w:rsid w:val="00523F78"/>
    <w:rsid w:val="00524961"/>
    <w:rsid w:val="005263CE"/>
    <w:rsid w:val="0053044E"/>
    <w:rsid w:val="00530B51"/>
    <w:rsid w:val="00534271"/>
    <w:rsid w:val="00540562"/>
    <w:rsid w:val="00540B45"/>
    <w:rsid w:val="005416BB"/>
    <w:rsid w:val="00541F88"/>
    <w:rsid w:val="00544757"/>
    <w:rsid w:val="005453A2"/>
    <w:rsid w:val="0054703E"/>
    <w:rsid w:val="0054734D"/>
    <w:rsid w:val="0055304B"/>
    <w:rsid w:val="00556146"/>
    <w:rsid w:val="0055688C"/>
    <w:rsid w:val="00556C0E"/>
    <w:rsid w:val="00557D80"/>
    <w:rsid w:val="00560C61"/>
    <w:rsid w:val="00560D67"/>
    <w:rsid w:val="00563450"/>
    <w:rsid w:val="005642F6"/>
    <w:rsid w:val="00565226"/>
    <w:rsid w:val="00565649"/>
    <w:rsid w:val="0056745D"/>
    <w:rsid w:val="00573E42"/>
    <w:rsid w:val="0057427C"/>
    <w:rsid w:val="00575658"/>
    <w:rsid w:val="005757F0"/>
    <w:rsid w:val="00581440"/>
    <w:rsid w:val="005831B4"/>
    <w:rsid w:val="00586A90"/>
    <w:rsid w:val="0059035D"/>
    <w:rsid w:val="00591EED"/>
    <w:rsid w:val="0059238D"/>
    <w:rsid w:val="005948B4"/>
    <w:rsid w:val="00594EB9"/>
    <w:rsid w:val="00594EEB"/>
    <w:rsid w:val="005A2133"/>
    <w:rsid w:val="005A348C"/>
    <w:rsid w:val="005A48E6"/>
    <w:rsid w:val="005B4888"/>
    <w:rsid w:val="005B5A20"/>
    <w:rsid w:val="005B7B9B"/>
    <w:rsid w:val="005B7BE2"/>
    <w:rsid w:val="005C02D6"/>
    <w:rsid w:val="005C6F95"/>
    <w:rsid w:val="005D08C4"/>
    <w:rsid w:val="005D1C89"/>
    <w:rsid w:val="005D2539"/>
    <w:rsid w:val="005D2D0A"/>
    <w:rsid w:val="005D4487"/>
    <w:rsid w:val="005D459E"/>
    <w:rsid w:val="005D4876"/>
    <w:rsid w:val="005D58B6"/>
    <w:rsid w:val="005D6341"/>
    <w:rsid w:val="005E2E10"/>
    <w:rsid w:val="005E7D4D"/>
    <w:rsid w:val="005F0478"/>
    <w:rsid w:val="005F22D6"/>
    <w:rsid w:val="005F4646"/>
    <w:rsid w:val="005F5E9F"/>
    <w:rsid w:val="005F6E8F"/>
    <w:rsid w:val="00600B97"/>
    <w:rsid w:val="0060107A"/>
    <w:rsid w:val="006017CA"/>
    <w:rsid w:val="006021DE"/>
    <w:rsid w:val="00602240"/>
    <w:rsid w:val="00603453"/>
    <w:rsid w:val="00605974"/>
    <w:rsid w:val="006061BE"/>
    <w:rsid w:val="0060637B"/>
    <w:rsid w:val="00610142"/>
    <w:rsid w:val="00611021"/>
    <w:rsid w:val="00611BC0"/>
    <w:rsid w:val="00614B41"/>
    <w:rsid w:val="00625CC5"/>
    <w:rsid w:val="00626163"/>
    <w:rsid w:val="006272E7"/>
    <w:rsid w:val="00630214"/>
    <w:rsid w:val="0063038E"/>
    <w:rsid w:val="00630991"/>
    <w:rsid w:val="00630CC6"/>
    <w:rsid w:val="0063177D"/>
    <w:rsid w:val="00632F7D"/>
    <w:rsid w:val="00636436"/>
    <w:rsid w:val="006366DF"/>
    <w:rsid w:val="006412D7"/>
    <w:rsid w:val="00642304"/>
    <w:rsid w:val="0064354B"/>
    <w:rsid w:val="00643D7D"/>
    <w:rsid w:val="00646B2E"/>
    <w:rsid w:val="006475C1"/>
    <w:rsid w:val="00651032"/>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348"/>
    <w:rsid w:val="00674CDB"/>
    <w:rsid w:val="006755B3"/>
    <w:rsid w:val="00675C38"/>
    <w:rsid w:val="006769C2"/>
    <w:rsid w:val="006777E7"/>
    <w:rsid w:val="0067785A"/>
    <w:rsid w:val="0068019E"/>
    <w:rsid w:val="00680435"/>
    <w:rsid w:val="006810DE"/>
    <w:rsid w:val="0068341A"/>
    <w:rsid w:val="00683424"/>
    <w:rsid w:val="0068456E"/>
    <w:rsid w:val="006845E4"/>
    <w:rsid w:val="006923E4"/>
    <w:rsid w:val="00692CD8"/>
    <w:rsid w:val="00692EFA"/>
    <w:rsid w:val="00694CFB"/>
    <w:rsid w:val="00694FE5"/>
    <w:rsid w:val="00695200"/>
    <w:rsid w:val="0069547F"/>
    <w:rsid w:val="00696B36"/>
    <w:rsid w:val="00696CC0"/>
    <w:rsid w:val="006972F2"/>
    <w:rsid w:val="006A10FB"/>
    <w:rsid w:val="006A3A02"/>
    <w:rsid w:val="006A4925"/>
    <w:rsid w:val="006B0675"/>
    <w:rsid w:val="006B1230"/>
    <w:rsid w:val="006C2085"/>
    <w:rsid w:val="006C2BB2"/>
    <w:rsid w:val="006C470A"/>
    <w:rsid w:val="006C561C"/>
    <w:rsid w:val="006C5772"/>
    <w:rsid w:val="006D1CCD"/>
    <w:rsid w:val="006D3A5D"/>
    <w:rsid w:val="006D434B"/>
    <w:rsid w:val="006D59C5"/>
    <w:rsid w:val="006D6ADD"/>
    <w:rsid w:val="006E22FE"/>
    <w:rsid w:val="006E335E"/>
    <w:rsid w:val="006E39FB"/>
    <w:rsid w:val="006E3EA1"/>
    <w:rsid w:val="006E4EBD"/>
    <w:rsid w:val="006E6E3F"/>
    <w:rsid w:val="006E7363"/>
    <w:rsid w:val="006E7C98"/>
    <w:rsid w:val="006F1F29"/>
    <w:rsid w:val="006F22B8"/>
    <w:rsid w:val="006F27B8"/>
    <w:rsid w:val="006F2EC7"/>
    <w:rsid w:val="006F2F0E"/>
    <w:rsid w:val="006F3BDE"/>
    <w:rsid w:val="006F5854"/>
    <w:rsid w:val="006F7779"/>
    <w:rsid w:val="006F7B61"/>
    <w:rsid w:val="00701B80"/>
    <w:rsid w:val="00703F6F"/>
    <w:rsid w:val="007042EB"/>
    <w:rsid w:val="00704610"/>
    <w:rsid w:val="007053CC"/>
    <w:rsid w:val="00705693"/>
    <w:rsid w:val="00705758"/>
    <w:rsid w:val="00706B89"/>
    <w:rsid w:val="00706CFD"/>
    <w:rsid w:val="007076FE"/>
    <w:rsid w:val="0071038F"/>
    <w:rsid w:val="007103C0"/>
    <w:rsid w:val="00721D79"/>
    <w:rsid w:val="0072468B"/>
    <w:rsid w:val="00725E49"/>
    <w:rsid w:val="00727E2B"/>
    <w:rsid w:val="0073034E"/>
    <w:rsid w:val="00731938"/>
    <w:rsid w:val="0073332B"/>
    <w:rsid w:val="007343E9"/>
    <w:rsid w:val="00740854"/>
    <w:rsid w:val="007411BE"/>
    <w:rsid w:val="00742AE1"/>
    <w:rsid w:val="00743992"/>
    <w:rsid w:val="007473C9"/>
    <w:rsid w:val="007479D6"/>
    <w:rsid w:val="0075209C"/>
    <w:rsid w:val="007557E2"/>
    <w:rsid w:val="00760377"/>
    <w:rsid w:val="007618FE"/>
    <w:rsid w:val="00763D9D"/>
    <w:rsid w:val="00764078"/>
    <w:rsid w:val="00764BBF"/>
    <w:rsid w:val="00765B62"/>
    <w:rsid w:val="0076611B"/>
    <w:rsid w:val="00770E38"/>
    <w:rsid w:val="007732E6"/>
    <w:rsid w:val="007758D9"/>
    <w:rsid w:val="007761EC"/>
    <w:rsid w:val="007807DC"/>
    <w:rsid w:val="00780967"/>
    <w:rsid w:val="00781615"/>
    <w:rsid w:val="00782B97"/>
    <w:rsid w:val="00782E35"/>
    <w:rsid w:val="007865DD"/>
    <w:rsid w:val="007920AE"/>
    <w:rsid w:val="00792F82"/>
    <w:rsid w:val="0079360E"/>
    <w:rsid w:val="0079445C"/>
    <w:rsid w:val="00795D52"/>
    <w:rsid w:val="0079666F"/>
    <w:rsid w:val="00797148"/>
    <w:rsid w:val="007A24D2"/>
    <w:rsid w:val="007A5398"/>
    <w:rsid w:val="007A5578"/>
    <w:rsid w:val="007A6861"/>
    <w:rsid w:val="007A7270"/>
    <w:rsid w:val="007B0DB5"/>
    <w:rsid w:val="007B5D63"/>
    <w:rsid w:val="007B651C"/>
    <w:rsid w:val="007C0233"/>
    <w:rsid w:val="007C046F"/>
    <w:rsid w:val="007C0FFE"/>
    <w:rsid w:val="007C3520"/>
    <w:rsid w:val="007C37EE"/>
    <w:rsid w:val="007C52B2"/>
    <w:rsid w:val="007C5384"/>
    <w:rsid w:val="007C6BB8"/>
    <w:rsid w:val="007D06CE"/>
    <w:rsid w:val="007D4EBE"/>
    <w:rsid w:val="007D5507"/>
    <w:rsid w:val="007D6318"/>
    <w:rsid w:val="007D7724"/>
    <w:rsid w:val="007D772C"/>
    <w:rsid w:val="007D7BF5"/>
    <w:rsid w:val="007E3978"/>
    <w:rsid w:val="007E5C64"/>
    <w:rsid w:val="007E607A"/>
    <w:rsid w:val="007E7147"/>
    <w:rsid w:val="007E7ED1"/>
    <w:rsid w:val="007F0F83"/>
    <w:rsid w:val="007F3061"/>
    <w:rsid w:val="007F4EC4"/>
    <w:rsid w:val="007F54A5"/>
    <w:rsid w:val="008035F6"/>
    <w:rsid w:val="008038AB"/>
    <w:rsid w:val="00804E94"/>
    <w:rsid w:val="00805ACC"/>
    <w:rsid w:val="00811800"/>
    <w:rsid w:val="008134FC"/>
    <w:rsid w:val="00813661"/>
    <w:rsid w:val="00813BFA"/>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4791"/>
    <w:rsid w:val="008664D8"/>
    <w:rsid w:val="00870E0C"/>
    <w:rsid w:val="008724F2"/>
    <w:rsid w:val="00872B57"/>
    <w:rsid w:val="00873971"/>
    <w:rsid w:val="00874F65"/>
    <w:rsid w:val="008755F3"/>
    <w:rsid w:val="0087701E"/>
    <w:rsid w:val="00877733"/>
    <w:rsid w:val="00881949"/>
    <w:rsid w:val="00883433"/>
    <w:rsid w:val="00884481"/>
    <w:rsid w:val="00884FDD"/>
    <w:rsid w:val="00885203"/>
    <w:rsid w:val="00885BBE"/>
    <w:rsid w:val="0088770B"/>
    <w:rsid w:val="00890648"/>
    <w:rsid w:val="008917CA"/>
    <w:rsid w:val="00891A1E"/>
    <w:rsid w:val="008927FF"/>
    <w:rsid w:val="00892E64"/>
    <w:rsid w:val="0089621F"/>
    <w:rsid w:val="00896224"/>
    <w:rsid w:val="00896EC4"/>
    <w:rsid w:val="00896EF9"/>
    <w:rsid w:val="0089789F"/>
    <w:rsid w:val="008A1498"/>
    <w:rsid w:val="008A4ED9"/>
    <w:rsid w:val="008A5E3B"/>
    <w:rsid w:val="008B0C89"/>
    <w:rsid w:val="008B2A6B"/>
    <w:rsid w:val="008B38F4"/>
    <w:rsid w:val="008B6D8D"/>
    <w:rsid w:val="008B7270"/>
    <w:rsid w:val="008B7AA7"/>
    <w:rsid w:val="008C2D23"/>
    <w:rsid w:val="008C527F"/>
    <w:rsid w:val="008C589C"/>
    <w:rsid w:val="008C66EC"/>
    <w:rsid w:val="008C67B3"/>
    <w:rsid w:val="008C68C8"/>
    <w:rsid w:val="008D03C4"/>
    <w:rsid w:val="008D09D4"/>
    <w:rsid w:val="008D1B0F"/>
    <w:rsid w:val="008D5C43"/>
    <w:rsid w:val="008D605A"/>
    <w:rsid w:val="008D6A50"/>
    <w:rsid w:val="008D77EE"/>
    <w:rsid w:val="008D7C6A"/>
    <w:rsid w:val="008E0860"/>
    <w:rsid w:val="008E150B"/>
    <w:rsid w:val="008E19CB"/>
    <w:rsid w:val="008E452B"/>
    <w:rsid w:val="008E525F"/>
    <w:rsid w:val="008E6162"/>
    <w:rsid w:val="008E69CA"/>
    <w:rsid w:val="008F48A8"/>
    <w:rsid w:val="008F4D62"/>
    <w:rsid w:val="008F5270"/>
    <w:rsid w:val="008F5DB7"/>
    <w:rsid w:val="008F71D2"/>
    <w:rsid w:val="0090004B"/>
    <w:rsid w:val="00900C18"/>
    <w:rsid w:val="009023A7"/>
    <w:rsid w:val="00902EAD"/>
    <w:rsid w:val="00905822"/>
    <w:rsid w:val="00906B41"/>
    <w:rsid w:val="0091266A"/>
    <w:rsid w:val="009161BF"/>
    <w:rsid w:val="009162F3"/>
    <w:rsid w:val="0092015A"/>
    <w:rsid w:val="00920F58"/>
    <w:rsid w:val="009227C7"/>
    <w:rsid w:val="00925114"/>
    <w:rsid w:val="00925B1A"/>
    <w:rsid w:val="00932EFA"/>
    <w:rsid w:val="00933018"/>
    <w:rsid w:val="00934E38"/>
    <w:rsid w:val="00935451"/>
    <w:rsid w:val="00941A58"/>
    <w:rsid w:val="0094212C"/>
    <w:rsid w:val="00942288"/>
    <w:rsid w:val="0094273F"/>
    <w:rsid w:val="00942AF2"/>
    <w:rsid w:val="00944887"/>
    <w:rsid w:val="00944E51"/>
    <w:rsid w:val="00950D86"/>
    <w:rsid w:val="00950DDA"/>
    <w:rsid w:val="00951435"/>
    <w:rsid w:val="0095303B"/>
    <w:rsid w:val="00954504"/>
    <w:rsid w:val="0095523B"/>
    <w:rsid w:val="00956195"/>
    <w:rsid w:val="00957BE3"/>
    <w:rsid w:val="00964F42"/>
    <w:rsid w:val="009650DB"/>
    <w:rsid w:val="00965735"/>
    <w:rsid w:val="00973C88"/>
    <w:rsid w:val="00975461"/>
    <w:rsid w:val="00976FA7"/>
    <w:rsid w:val="0098384C"/>
    <w:rsid w:val="00983D54"/>
    <w:rsid w:val="00984234"/>
    <w:rsid w:val="009874F9"/>
    <w:rsid w:val="009900E2"/>
    <w:rsid w:val="00990278"/>
    <w:rsid w:val="0099227C"/>
    <w:rsid w:val="009937B6"/>
    <w:rsid w:val="00996E54"/>
    <w:rsid w:val="009A2672"/>
    <w:rsid w:val="009A2AF5"/>
    <w:rsid w:val="009A3796"/>
    <w:rsid w:val="009A4BA6"/>
    <w:rsid w:val="009A5671"/>
    <w:rsid w:val="009A5DAC"/>
    <w:rsid w:val="009A5E81"/>
    <w:rsid w:val="009B056B"/>
    <w:rsid w:val="009B2915"/>
    <w:rsid w:val="009B2E72"/>
    <w:rsid w:val="009B45E8"/>
    <w:rsid w:val="009B7FF8"/>
    <w:rsid w:val="009C406F"/>
    <w:rsid w:val="009C692D"/>
    <w:rsid w:val="009D14A2"/>
    <w:rsid w:val="009D2796"/>
    <w:rsid w:val="009D5134"/>
    <w:rsid w:val="009D6501"/>
    <w:rsid w:val="009D76B0"/>
    <w:rsid w:val="009E04C1"/>
    <w:rsid w:val="009E0646"/>
    <w:rsid w:val="009E174B"/>
    <w:rsid w:val="009E1AFB"/>
    <w:rsid w:val="009E2D33"/>
    <w:rsid w:val="009E3C37"/>
    <w:rsid w:val="009E65E5"/>
    <w:rsid w:val="009E76D4"/>
    <w:rsid w:val="009E7F27"/>
    <w:rsid w:val="009F2115"/>
    <w:rsid w:val="009F3230"/>
    <w:rsid w:val="009F3BBF"/>
    <w:rsid w:val="009F420C"/>
    <w:rsid w:val="00A00632"/>
    <w:rsid w:val="00A00AE7"/>
    <w:rsid w:val="00A01D60"/>
    <w:rsid w:val="00A021F6"/>
    <w:rsid w:val="00A02490"/>
    <w:rsid w:val="00A02663"/>
    <w:rsid w:val="00A03487"/>
    <w:rsid w:val="00A034CF"/>
    <w:rsid w:val="00A05730"/>
    <w:rsid w:val="00A05822"/>
    <w:rsid w:val="00A0599E"/>
    <w:rsid w:val="00A05ACF"/>
    <w:rsid w:val="00A05F81"/>
    <w:rsid w:val="00A0772B"/>
    <w:rsid w:val="00A16057"/>
    <w:rsid w:val="00A171D5"/>
    <w:rsid w:val="00A2040A"/>
    <w:rsid w:val="00A21127"/>
    <w:rsid w:val="00A21838"/>
    <w:rsid w:val="00A23F27"/>
    <w:rsid w:val="00A2434A"/>
    <w:rsid w:val="00A26235"/>
    <w:rsid w:val="00A26515"/>
    <w:rsid w:val="00A2657D"/>
    <w:rsid w:val="00A2682C"/>
    <w:rsid w:val="00A274F7"/>
    <w:rsid w:val="00A27B60"/>
    <w:rsid w:val="00A31B39"/>
    <w:rsid w:val="00A32218"/>
    <w:rsid w:val="00A32523"/>
    <w:rsid w:val="00A3281C"/>
    <w:rsid w:val="00A32FBC"/>
    <w:rsid w:val="00A35050"/>
    <w:rsid w:val="00A435EE"/>
    <w:rsid w:val="00A43646"/>
    <w:rsid w:val="00A436C2"/>
    <w:rsid w:val="00A43817"/>
    <w:rsid w:val="00A43B81"/>
    <w:rsid w:val="00A45D0D"/>
    <w:rsid w:val="00A45E2D"/>
    <w:rsid w:val="00A4697E"/>
    <w:rsid w:val="00A51077"/>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A0C"/>
    <w:rsid w:val="00AB271E"/>
    <w:rsid w:val="00AB275A"/>
    <w:rsid w:val="00AB3943"/>
    <w:rsid w:val="00AB4B9C"/>
    <w:rsid w:val="00AB7DB5"/>
    <w:rsid w:val="00AC00A4"/>
    <w:rsid w:val="00AC0B9D"/>
    <w:rsid w:val="00AC0BD3"/>
    <w:rsid w:val="00AC1089"/>
    <w:rsid w:val="00AC32FB"/>
    <w:rsid w:val="00AC53C2"/>
    <w:rsid w:val="00AC55A5"/>
    <w:rsid w:val="00AC6767"/>
    <w:rsid w:val="00AC7E13"/>
    <w:rsid w:val="00AD44B5"/>
    <w:rsid w:val="00AD45FA"/>
    <w:rsid w:val="00AD4796"/>
    <w:rsid w:val="00AD4B9E"/>
    <w:rsid w:val="00AD6C6B"/>
    <w:rsid w:val="00AD741B"/>
    <w:rsid w:val="00AE0D86"/>
    <w:rsid w:val="00AE5810"/>
    <w:rsid w:val="00AE757E"/>
    <w:rsid w:val="00AE75FC"/>
    <w:rsid w:val="00AF05B7"/>
    <w:rsid w:val="00AF0C56"/>
    <w:rsid w:val="00AF207C"/>
    <w:rsid w:val="00AF5C8E"/>
    <w:rsid w:val="00B03302"/>
    <w:rsid w:val="00B03FC1"/>
    <w:rsid w:val="00B0480F"/>
    <w:rsid w:val="00B12FE4"/>
    <w:rsid w:val="00B13197"/>
    <w:rsid w:val="00B16047"/>
    <w:rsid w:val="00B1606C"/>
    <w:rsid w:val="00B16427"/>
    <w:rsid w:val="00B20983"/>
    <w:rsid w:val="00B20B7C"/>
    <w:rsid w:val="00B224E9"/>
    <w:rsid w:val="00B234CD"/>
    <w:rsid w:val="00B238D9"/>
    <w:rsid w:val="00B243A8"/>
    <w:rsid w:val="00B24F68"/>
    <w:rsid w:val="00B252E4"/>
    <w:rsid w:val="00B25A2F"/>
    <w:rsid w:val="00B27971"/>
    <w:rsid w:val="00B27A7D"/>
    <w:rsid w:val="00B33BB5"/>
    <w:rsid w:val="00B34417"/>
    <w:rsid w:val="00B37AA7"/>
    <w:rsid w:val="00B37FD5"/>
    <w:rsid w:val="00B41D9F"/>
    <w:rsid w:val="00B42C15"/>
    <w:rsid w:val="00B4302F"/>
    <w:rsid w:val="00B46E39"/>
    <w:rsid w:val="00B53365"/>
    <w:rsid w:val="00B62155"/>
    <w:rsid w:val="00B64E14"/>
    <w:rsid w:val="00B65B48"/>
    <w:rsid w:val="00B66A40"/>
    <w:rsid w:val="00B66AC0"/>
    <w:rsid w:val="00B673B0"/>
    <w:rsid w:val="00B722D6"/>
    <w:rsid w:val="00B72DE8"/>
    <w:rsid w:val="00B7385D"/>
    <w:rsid w:val="00B74A22"/>
    <w:rsid w:val="00B77495"/>
    <w:rsid w:val="00B80455"/>
    <w:rsid w:val="00B80BCC"/>
    <w:rsid w:val="00B812D5"/>
    <w:rsid w:val="00B82382"/>
    <w:rsid w:val="00B829B4"/>
    <w:rsid w:val="00B86244"/>
    <w:rsid w:val="00B875BC"/>
    <w:rsid w:val="00B92EFA"/>
    <w:rsid w:val="00B93C05"/>
    <w:rsid w:val="00B94174"/>
    <w:rsid w:val="00B96898"/>
    <w:rsid w:val="00B9732E"/>
    <w:rsid w:val="00B978FF"/>
    <w:rsid w:val="00BA0017"/>
    <w:rsid w:val="00BA0DFD"/>
    <w:rsid w:val="00BA2A15"/>
    <w:rsid w:val="00BA540E"/>
    <w:rsid w:val="00BA561F"/>
    <w:rsid w:val="00BA6199"/>
    <w:rsid w:val="00BA66A0"/>
    <w:rsid w:val="00BB039D"/>
    <w:rsid w:val="00BB4297"/>
    <w:rsid w:val="00BB5572"/>
    <w:rsid w:val="00BB60E5"/>
    <w:rsid w:val="00BB6DA1"/>
    <w:rsid w:val="00BB759F"/>
    <w:rsid w:val="00BC0473"/>
    <w:rsid w:val="00BC272C"/>
    <w:rsid w:val="00BC48CB"/>
    <w:rsid w:val="00BC6FB2"/>
    <w:rsid w:val="00BD0EB7"/>
    <w:rsid w:val="00BD1142"/>
    <w:rsid w:val="00BD251A"/>
    <w:rsid w:val="00BD25E6"/>
    <w:rsid w:val="00BD63A9"/>
    <w:rsid w:val="00BE07D3"/>
    <w:rsid w:val="00BE19A8"/>
    <w:rsid w:val="00BE2FC3"/>
    <w:rsid w:val="00BE3C6B"/>
    <w:rsid w:val="00BE58EE"/>
    <w:rsid w:val="00BE5CF4"/>
    <w:rsid w:val="00BE6068"/>
    <w:rsid w:val="00BE683F"/>
    <w:rsid w:val="00BE6986"/>
    <w:rsid w:val="00BE6E68"/>
    <w:rsid w:val="00BF3300"/>
    <w:rsid w:val="00BF579B"/>
    <w:rsid w:val="00BF5C08"/>
    <w:rsid w:val="00BF73CC"/>
    <w:rsid w:val="00C01783"/>
    <w:rsid w:val="00C028A0"/>
    <w:rsid w:val="00C02FDE"/>
    <w:rsid w:val="00C04445"/>
    <w:rsid w:val="00C044C2"/>
    <w:rsid w:val="00C04F2C"/>
    <w:rsid w:val="00C07B34"/>
    <w:rsid w:val="00C10076"/>
    <w:rsid w:val="00C115D7"/>
    <w:rsid w:val="00C155C7"/>
    <w:rsid w:val="00C16489"/>
    <w:rsid w:val="00C205B1"/>
    <w:rsid w:val="00C22F3F"/>
    <w:rsid w:val="00C23643"/>
    <w:rsid w:val="00C24FE0"/>
    <w:rsid w:val="00C30C6E"/>
    <w:rsid w:val="00C33069"/>
    <w:rsid w:val="00C349F8"/>
    <w:rsid w:val="00C35C98"/>
    <w:rsid w:val="00C414B2"/>
    <w:rsid w:val="00C46C19"/>
    <w:rsid w:val="00C47395"/>
    <w:rsid w:val="00C50871"/>
    <w:rsid w:val="00C515A5"/>
    <w:rsid w:val="00C51EDE"/>
    <w:rsid w:val="00C54F7F"/>
    <w:rsid w:val="00C60385"/>
    <w:rsid w:val="00C6186B"/>
    <w:rsid w:val="00C628E1"/>
    <w:rsid w:val="00C62CC0"/>
    <w:rsid w:val="00C62F51"/>
    <w:rsid w:val="00C66696"/>
    <w:rsid w:val="00C72815"/>
    <w:rsid w:val="00C73106"/>
    <w:rsid w:val="00C7371F"/>
    <w:rsid w:val="00C77514"/>
    <w:rsid w:val="00C776AA"/>
    <w:rsid w:val="00C806D3"/>
    <w:rsid w:val="00C80D45"/>
    <w:rsid w:val="00C81C35"/>
    <w:rsid w:val="00C84C34"/>
    <w:rsid w:val="00C8540D"/>
    <w:rsid w:val="00C866AE"/>
    <w:rsid w:val="00C918C0"/>
    <w:rsid w:val="00C94E80"/>
    <w:rsid w:val="00C959E8"/>
    <w:rsid w:val="00C96911"/>
    <w:rsid w:val="00CA3AE9"/>
    <w:rsid w:val="00CA46B3"/>
    <w:rsid w:val="00CA4745"/>
    <w:rsid w:val="00CA4E6B"/>
    <w:rsid w:val="00CA5BE2"/>
    <w:rsid w:val="00CB44CD"/>
    <w:rsid w:val="00CB6050"/>
    <w:rsid w:val="00CB6314"/>
    <w:rsid w:val="00CB676F"/>
    <w:rsid w:val="00CB6E19"/>
    <w:rsid w:val="00CC19CE"/>
    <w:rsid w:val="00CC29E3"/>
    <w:rsid w:val="00CC700E"/>
    <w:rsid w:val="00CC7D1C"/>
    <w:rsid w:val="00CD3DE5"/>
    <w:rsid w:val="00CD41E9"/>
    <w:rsid w:val="00CD4DC7"/>
    <w:rsid w:val="00CD5DB2"/>
    <w:rsid w:val="00CD769E"/>
    <w:rsid w:val="00CE5857"/>
    <w:rsid w:val="00CF0299"/>
    <w:rsid w:val="00CF261E"/>
    <w:rsid w:val="00CF5EEE"/>
    <w:rsid w:val="00CF68F3"/>
    <w:rsid w:val="00CF7165"/>
    <w:rsid w:val="00D001AC"/>
    <w:rsid w:val="00D008FB"/>
    <w:rsid w:val="00D01071"/>
    <w:rsid w:val="00D01AC9"/>
    <w:rsid w:val="00D01CE9"/>
    <w:rsid w:val="00D02030"/>
    <w:rsid w:val="00D02727"/>
    <w:rsid w:val="00D02DB8"/>
    <w:rsid w:val="00D038F5"/>
    <w:rsid w:val="00D0402A"/>
    <w:rsid w:val="00D04D55"/>
    <w:rsid w:val="00D05258"/>
    <w:rsid w:val="00D077E1"/>
    <w:rsid w:val="00D12E73"/>
    <w:rsid w:val="00D148DA"/>
    <w:rsid w:val="00D156F1"/>
    <w:rsid w:val="00D17330"/>
    <w:rsid w:val="00D20241"/>
    <w:rsid w:val="00D21109"/>
    <w:rsid w:val="00D21C3D"/>
    <w:rsid w:val="00D21E88"/>
    <w:rsid w:val="00D22CC0"/>
    <w:rsid w:val="00D23310"/>
    <w:rsid w:val="00D23555"/>
    <w:rsid w:val="00D2449B"/>
    <w:rsid w:val="00D25D68"/>
    <w:rsid w:val="00D26D7E"/>
    <w:rsid w:val="00D30934"/>
    <w:rsid w:val="00D34C68"/>
    <w:rsid w:val="00D34F2F"/>
    <w:rsid w:val="00D36B60"/>
    <w:rsid w:val="00D37940"/>
    <w:rsid w:val="00D37B83"/>
    <w:rsid w:val="00D4352D"/>
    <w:rsid w:val="00D4408B"/>
    <w:rsid w:val="00D449D8"/>
    <w:rsid w:val="00D50D55"/>
    <w:rsid w:val="00D53EB4"/>
    <w:rsid w:val="00D552A0"/>
    <w:rsid w:val="00D56442"/>
    <w:rsid w:val="00D57E55"/>
    <w:rsid w:val="00D60CE0"/>
    <w:rsid w:val="00D61F64"/>
    <w:rsid w:val="00D62532"/>
    <w:rsid w:val="00D64640"/>
    <w:rsid w:val="00D64AEA"/>
    <w:rsid w:val="00D657D8"/>
    <w:rsid w:val="00D66BD4"/>
    <w:rsid w:val="00D7145A"/>
    <w:rsid w:val="00D74519"/>
    <w:rsid w:val="00D75BDE"/>
    <w:rsid w:val="00D761A8"/>
    <w:rsid w:val="00D766C3"/>
    <w:rsid w:val="00D813FD"/>
    <w:rsid w:val="00D825FC"/>
    <w:rsid w:val="00D83541"/>
    <w:rsid w:val="00D83E03"/>
    <w:rsid w:val="00D8442E"/>
    <w:rsid w:val="00D85DE7"/>
    <w:rsid w:val="00D87E27"/>
    <w:rsid w:val="00D9021F"/>
    <w:rsid w:val="00D93F60"/>
    <w:rsid w:val="00D94792"/>
    <w:rsid w:val="00D94AC3"/>
    <w:rsid w:val="00D94E1F"/>
    <w:rsid w:val="00D9702B"/>
    <w:rsid w:val="00DA1DBB"/>
    <w:rsid w:val="00DA2530"/>
    <w:rsid w:val="00DA4410"/>
    <w:rsid w:val="00DB108E"/>
    <w:rsid w:val="00DB28B2"/>
    <w:rsid w:val="00DB428E"/>
    <w:rsid w:val="00DB5732"/>
    <w:rsid w:val="00DB7864"/>
    <w:rsid w:val="00DC05BB"/>
    <w:rsid w:val="00DC7062"/>
    <w:rsid w:val="00DC72B0"/>
    <w:rsid w:val="00DD1C83"/>
    <w:rsid w:val="00DD3FB0"/>
    <w:rsid w:val="00DD53C1"/>
    <w:rsid w:val="00DE0780"/>
    <w:rsid w:val="00DE0DD4"/>
    <w:rsid w:val="00DE5A9D"/>
    <w:rsid w:val="00DE6238"/>
    <w:rsid w:val="00DE720C"/>
    <w:rsid w:val="00DE7FBD"/>
    <w:rsid w:val="00DF2055"/>
    <w:rsid w:val="00DF2519"/>
    <w:rsid w:val="00DF3259"/>
    <w:rsid w:val="00DF442D"/>
    <w:rsid w:val="00DF5AE0"/>
    <w:rsid w:val="00DF656E"/>
    <w:rsid w:val="00DF6B71"/>
    <w:rsid w:val="00DF78EF"/>
    <w:rsid w:val="00E00C61"/>
    <w:rsid w:val="00E00E99"/>
    <w:rsid w:val="00E1124F"/>
    <w:rsid w:val="00E11E3B"/>
    <w:rsid w:val="00E12678"/>
    <w:rsid w:val="00E12786"/>
    <w:rsid w:val="00E13861"/>
    <w:rsid w:val="00E13F32"/>
    <w:rsid w:val="00E146D4"/>
    <w:rsid w:val="00E17820"/>
    <w:rsid w:val="00E21B15"/>
    <w:rsid w:val="00E22258"/>
    <w:rsid w:val="00E22700"/>
    <w:rsid w:val="00E25191"/>
    <w:rsid w:val="00E2693A"/>
    <w:rsid w:val="00E27D5A"/>
    <w:rsid w:val="00E30771"/>
    <w:rsid w:val="00E30CA9"/>
    <w:rsid w:val="00E30F9A"/>
    <w:rsid w:val="00E3115A"/>
    <w:rsid w:val="00E3195D"/>
    <w:rsid w:val="00E3295C"/>
    <w:rsid w:val="00E35853"/>
    <w:rsid w:val="00E400DD"/>
    <w:rsid w:val="00E44095"/>
    <w:rsid w:val="00E446B3"/>
    <w:rsid w:val="00E476D4"/>
    <w:rsid w:val="00E479E7"/>
    <w:rsid w:val="00E507CB"/>
    <w:rsid w:val="00E5448C"/>
    <w:rsid w:val="00E56630"/>
    <w:rsid w:val="00E61FA8"/>
    <w:rsid w:val="00E638A9"/>
    <w:rsid w:val="00E65FA7"/>
    <w:rsid w:val="00E66046"/>
    <w:rsid w:val="00E70DA9"/>
    <w:rsid w:val="00E7173F"/>
    <w:rsid w:val="00E71FB3"/>
    <w:rsid w:val="00E72243"/>
    <w:rsid w:val="00E72EB3"/>
    <w:rsid w:val="00E7325D"/>
    <w:rsid w:val="00E73D2B"/>
    <w:rsid w:val="00E755CE"/>
    <w:rsid w:val="00E763D0"/>
    <w:rsid w:val="00E8052F"/>
    <w:rsid w:val="00E9048A"/>
    <w:rsid w:val="00E906E6"/>
    <w:rsid w:val="00E92A2D"/>
    <w:rsid w:val="00E9493F"/>
    <w:rsid w:val="00E96151"/>
    <w:rsid w:val="00E978B2"/>
    <w:rsid w:val="00EA0F45"/>
    <w:rsid w:val="00EA21E0"/>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1B28"/>
    <w:rsid w:val="00ED5289"/>
    <w:rsid w:val="00ED6E03"/>
    <w:rsid w:val="00ED7C76"/>
    <w:rsid w:val="00EE08F3"/>
    <w:rsid w:val="00EE12A2"/>
    <w:rsid w:val="00EE3046"/>
    <w:rsid w:val="00EE50B1"/>
    <w:rsid w:val="00EE7CB2"/>
    <w:rsid w:val="00EF080D"/>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67D"/>
    <w:rsid w:val="00F15C43"/>
    <w:rsid w:val="00F25F9A"/>
    <w:rsid w:val="00F26930"/>
    <w:rsid w:val="00F26D12"/>
    <w:rsid w:val="00F347C2"/>
    <w:rsid w:val="00F34B07"/>
    <w:rsid w:val="00F360C5"/>
    <w:rsid w:val="00F4162C"/>
    <w:rsid w:val="00F41C16"/>
    <w:rsid w:val="00F4420D"/>
    <w:rsid w:val="00F46968"/>
    <w:rsid w:val="00F4728A"/>
    <w:rsid w:val="00F516E9"/>
    <w:rsid w:val="00F51DF5"/>
    <w:rsid w:val="00F521F3"/>
    <w:rsid w:val="00F52B63"/>
    <w:rsid w:val="00F533F4"/>
    <w:rsid w:val="00F5409C"/>
    <w:rsid w:val="00F55734"/>
    <w:rsid w:val="00F56F8F"/>
    <w:rsid w:val="00F6162A"/>
    <w:rsid w:val="00F6363A"/>
    <w:rsid w:val="00F64AF3"/>
    <w:rsid w:val="00F70B69"/>
    <w:rsid w:val="00F7295F"/>
    <w:rsid w:val="00F815C1"/>
    <w:rsid w:val="00F83BAA"/>
    <w:rsid w:val="00F85357"/>
    <w:rsid w:val="00F855DB"/>
    <w:rsid w:val="00F871EE"/>
    <w:rsid w:val="00F87EF2"/>
    <w:rsid w:val="00F90B56"/>
    <w:rsid w:val="00F91E26"/>
    <w:rsid w:val="00F92572"/>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1835"/>
    <w:rsid w:val="00FD2440"/>
    <w:rsid w:val="00FD46C5"/>
    <w:rsid w:val="00FD4C37"/>
    <w:rsid w:val="00FD59E7"/>
    <w:rsid w:val="00FD6A67"/>
    <w:rsid w:val="00FE0A9A"/>
    <w:rsid w:val="00FE27E0"/>
    <w:rsid w:val="00FE3669"/>
    <w:rsid w:val="00FE3C85"/>
    <w:rsid w:val="00FE44AD"/>
    <w:rsid w:val="00FE4D9B"/>
    <w:rsid w:val="00FE5213"/>
    <w:rsid w:val="00FE5C09"/>
    <w:rsid w:val="00FE6454"/>
    <w:rsid w:val="00FF06F1"/>
    <w:rsid w:val="00FF121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 w:type="character" w:styleId="Textoennegrita">
    <w:name w:val="Strong"/>
    <w:basedOn w:val="Fuentedeprrafopredeter"/>
    <w:uiPriority w:val="22"/>
    <w:qFormat/>
    <w:rsid w:val="00134D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 w:type="character" w:styleId="Textoennegrita">
    <w:name w:val="Strong"/>
    <w:basedOn w:val="Fuentedeprrafopredeter"/>
    <w:uiPriority w:val="22"/>
    <w:qFormat/>
    <w:rsid w:val="00134D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69513866">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593634899">
      <w:bodyDiv w:val="1"/>
      <w:marLeft w:val="0"/>
      <w:marRight w:val="0"/>
      <w:marTop w:val="0"/>
      <w:marBottom w:val="0"/>
      <w:divBdr>
        <w:top w:val="none" w:sz="0" w:space="0" w:color="auto"/>
        <w:left w:val="none" w:sz="0" w:space="0" w:color="auto"/>
        <w:bottom w:val="none" w:sz="0" w:space="0" w:color="auto"/>
        <w:right w:val="none" w:sz="0" w:space="0" w:color="auto"/>
      </w:divBdr>
    </w:div>
    <w:div w:id="627710888">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07114247">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EB853-B453-4EF3-8307-A5AB326E4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330</Words>
  <Characters>1817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Maik Palomino Aguilar</dc:creator>
  <cp:lastModifiedBy>Maria Rosario Alva Cabezudo</cp:lastModifiedBy>
  <cp:revision>3</cp:revision>
  <cp:lastPrinted>2018-02-27T21:26:00Z</cp:lastPrinted>
  <dcterms:created xsi:type="dcterms:W3CDTF">2018-04-02T21:07:00Z</dcterms:created>
  <dcterms:modified xsi:type="dcterms:W3CDTF">2018-04-02T21:32:00Z</dcterms:modified>
</cp:coreProperties>
</file>