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6017CA" w:rsidP="002918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</w:t>
      </w:r>
      <w:r w:rsidR="00FC3F8E" w:rsidRPr="00FC3F8E">
        <w:rPr>
          <w:rFonts w:ascii="Arial" w:hAnsi="Arial" w:cs="Arial"/>
          <w:b/>
        </w:rPr>
        <w:t>DE PRENSA - N° 0</w:t>
      </w:r>
      <w:r w:rsidR="00FE0A9A">
        <w:rPr>
          <w:rFonts w:ascii="Arial" w:hAnsi="Arial" w:cs="Arial"/>
          <w:b/>
        </w:rPr>
        <w:t>3</w:t>
      </w:r>
      <w:r w:rsidR="008A35D3">
        <w:rPr>
          <w:rFonts w:ascii="Arial" w:hAnsi="Arial" w:cs="Arial"/>
          <w:b/>
        </w:rPr>
        <w:t>2</w:t>
      </w:r>
      <w:bookmarkStart w:id="0" w:name="_GoBack"/>
      <w:bookmarkEnd w:id="0"/>
      <w:r w:rsidR="00FC3F8E" w:rsidRPr="00FC3F8E">
        <w:rPr>
          <w:rFonts w:ascii="Arial" w:hAnsi="Arial" w:cs="Arial"/>
          <w:b/>
        </w:rPr>
        <w:t>-2018 /JAO-CR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8A35D3" w:rsidRPr="00E04C7F" w:rsidRDefault="008A35D3" w:rsidP="008A35D3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s-PE"/>
        </w:rPr>
      </w:pPr>
      <w:r w:rsidRPr="00E04C7F">
        <w:rPr>
          <w:rFonts w:ascii="Arial" w:hAnsi="Arial" w:cs="Arial"/>
          <w:b/>
          <w:bCs/>
          <w:color w:val="222222"/>
          <w:sz w:val="26"/>
          <w:szCs w:val="26"/>
          <w:lang w:eastAsia="es-PE"/>
        </w:rPr>
        <w:t>ACTIVIDADES DEL CONGRESISTA JUSTINIANO APAZA POR LA SEMANA DE REPRESENTACIÓN </w:t>
      </w:r>
    </w:p>
    <w:p w:rsidR="008A35D3" w:rsidRPr="00E04C7F" w:rsidRDefault="008A35D3" w:rsidP="008A35D3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s-PE"/>
        </w:rPr>
      </w:pPr>
      <w:r w:rsidRPr="00E04C7F">
        <w:rPr>
          <w:rFonts w:ascii="Arial" w:hAnsi="Arial" w:cs="Arial"/>
          <w:color w:val="454545"/>
          <w:sz w:val="26"/>
          <w:szCs w:val="26"/>
          <w:lang w:eastAsia="es-PE"/>
        </w:rPr>
        <w:t> </w:t>
      </w:r>
    </w:p>
    <w:p w:rsidR="008A35D3" w:rsidRPr="00E04C7F" w:rsidRDefault="008A35D3" w:rsidP="008A35D3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E04C7F">
        <w:rPr>
          <w:rFonts w:ascii="Eras Medium ITC" w:hAnsi="Eras Medium ITC" w:cs="Arial"/>
          <w:color w:val="222222"/>
          <w:sz w:val="25"/>
          <w:szCs w:val="25"/>
          <w:lang w:eastAsia="es-PE"/>
        </w:rPr>
        <w:t>Como parte de las actividades por la semana de representación parlamentaria, el congresista  Justiniano Apaza Ordóñez invita a la prensa y al público en general, a las distintas actividades que se l</w:t>
      </w:r>
      <w:r>
        <w:rPr>
          <w:rFonts w:ascii="Eras Medium ITC" w:hAnsi="Eras Medium ITC" w:cs="Arial"/>
          <w:color w:val="222222"/>
          <w:sz w:val="25"/>
          <w:szCs w:val="25"/>
          <w:lang w:eastAsia="es-PE"/>
        </w:rPr>
        <w:t>levarán a cabo desde el lunes 19 hasta el viernes 23 de febre</w:t>
      </w:r>
      <w:r w:rsidRPr="00E04C7F">
        <w:rPr>
          <w:rFonts w:ascii="Eras Medium ITC" w:hAnsi="Eras Medium ITC" w:cs="Arial"/>
          <w:color w:val="222222"/>
          <w:sz w:val="25"/>
          <w:szCs w:val="25"/>
          <w:lang w:eastAsia="es-PE"/>
        </w:rPr>
        <w:t>ro.</w:t>
      </w:r>
    </w:p>
    <w:p w:rsidR="008A35D3" w:rsidRPr="00E04C7F" w:rsidRDefault="008A35D3" w:rsidP="008A35D3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  <w:r w:rsidRPr="00E04C7F">
        <w:rPr>
          <w:rFonts w:ascii="Eras Medium ITC" w:hAnsi="Eras Medium ITC" w:cs="Arial"/>
          <w:color w:val="222222"/>
          <w:sz w:val="25"/>
          <w:szCs w:val="25"/>
          <w:lang w:eastAsia="es-PE"/>
        </w:rPr>
        <w:t> </w:t>
      </w:r>
    </w:p>
    <w:p w:rsidR="008A35D3" w:rsidRDefault="008A35D3" w:rsidP="008A35D3">
      <w:pPr>
        <w:shd w:val="clear" w:color="auto" w:fill="FFFFFF"/>
        <w:jc w:val="both"/>
        <w:rPr>
          <w:rFonts w:ascii="Eras Medium ITC" w:hAnsi="Eras Medium ITC" w:cs="Arial"/>
          <w:color w:val="222222"/>
          <w:sz w:val="25"/>
          <w:szCs w:val="25"/>
          <w:lang w:eastAsia="es-PE"/>
        </w:rPr>
      </w:pPr>
      <w:r w:rsidRPr="00E04C7F">
        <w:rPr>
          <w:rFonts w:ascii="Eras Medium ITC" w:hAnsi="Eras Medium ITC" w:cs="Arial"/>
          <w:color w:val="222222"/>
          <w:sz w:val="25"/>
          <w:szCs w:val="25"/>
          <w:lang w:eastAsia="es-PE"/>
        </w:rPr>
        <w:t> Se adjunta el cuadro de actividades de toda la semana. Favor difundir y acompañarnos.</w:t>
      </w:r>
    </w:p>
    <w:p w:rsidR="008A35D3" w:rsidRPr="00E04C7F" w:rsidRDefault="008A35D3" w:rsidP="008A35D3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eastAsia="es-PE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1631"/>
        <w:gridCol w:w="1347"/>
        <w:gridCol w:w="3969"/>
        <w:gridCol w:w="2126"/>
        <w:gridCol w:w="1985"/>
      </w:tblGrid>
      <w:tr w:rsidR="008A35D3" w:rsidTr="00E577AC">
        <w:tc>
          <w:tcPr>
            <w:tcW w:w="1631" w:type="dxa"/>
          </w:tcPr>
          <w:p w:rsidR="008A35D3" w:rsidRPr="00F8661F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DIA</w:t>
            </w:r>
          </w:p>
        </w:tc>
        <w:tc>
          <w:tcPr>
            <w:tcW w:w="1347" w:type="dxa"/>
          </w:tcPr>
          <w:p w:rsidR="008A35D3" w:rsidRPr="00F8661F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HORAS</w:t>
            </w:r>
          </w:p>
        </w:tc>
        <w:tc>
          <w:tcPr>
            <w:tcW w:w="3969" w:type="dxa"/>
          </w:tcPr>
          <w:p w:rsidR="008A35D3" w:rsidRPr="00F8661F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ACTIVIDAD</w:t>
            </w:r>
          </w:p>
        </w:tc>
        <w:tc>
          <w:tcPr>
            <w:tcW w:w="2126" w:type="dxa"/>
          </w:tcPr>
          <w:p w:rsidR="008A35D3" w:rsidRPr="00F8661F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LUGAR</w:t>
            </w:r>
          </w:p>
        </w:tc>
        <w:tc>
          <w:tcPr>
            <w:tcW w:w="1985" w:type="dxa"/>
          </w:tcPr>
          <w:p w:rsidR="008A35D3" w:rsidRPr="00F8661F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PARTICIPAN</w:t>
            </w:r>
          </w:p>
        </w:tc>
      </w:tr>
      <w:tr w:rsidR="008A35D3" w:rsidTr="00E577AC">
        <w:tc>
          <w:tcPr>
            <w:tcW w:w="1631" w:type="dxa"/>
            <w:vMerge w:val="restart"/>
            <w:shd w:val="clear" w:color="auto" w:fill="D9D9D9" w:themeFill="background1" w:themeFillShade="D9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LUNES 19</w:t>
            </w: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13.00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LOS CIUDADANOS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8A35D3" w:rsidTr="00E577AC">
        <w:tc>
          <w:tcPr>
            <w:tcW w:w="1631" w:type="dxa"/>
            <w:vMerge/>
            <w:shd w:val="clear" w:color="auto" w:fill="D9D9D9" w:themeFill="background1" w:themeFillShade="D9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15:00 – 17:00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LOS CIUDADANOS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8A35D3" w:rsidTr="00E577AC">
        <w:tc>
          <w:tcPr>
            <w:tcW w:w="1631" w:type="dxa"/>
            <w:vMerge w:val="restart"/>
            <w:shd w:val="clear" w:color="auto" w:fill="BFBFBF" w:themeFill="background1" w:themeFillShade="BF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MARTES 20</w:t>
            </w: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13:00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JORNADA DE ASESORAMIENTO PREVISIONAL</w:t>
            </w:r>
          </w:p>
          <w:p w:rsidR="008A35D3" w:rsidRPr="00C34937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Conferencia: </w:t>
            </w:r>
            <w:r w:rsidRPr="00C34937">
              <w:rPr>
                <w:rFonts w:ascii="Microsoft Sans Serif" w:hAnsi="Microsoft Sans Serif" w:cs="Microsoft Sans Serif"/>
              </w:rPr>
              <w:t>ONP</w:t>
            </w:r>
            <w:r>
              <w:rPr>
                <w:rFonts w:ascii="Microsoft Sans Serif" w:hAnsi="Microsoft Sans Serif" w:cs="Microsoft Sans Serif"/>
              </w:rPr>
              <w:t xml:space="preserve"> y la ley 1990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Auditorio Biblioteca Mario Vargas Llosa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ONP / Asesores / Prensa</w:t>
            </w:r>
          </w:p>
        </w:tc>
      </w:tr>
      <w:tr w:rsidR="008A35D3" w:rsidTr="00E577AC">
        <w:tc>
          <w:tcPr>
            <w:tcW w:w="1631" w:type="dxa"/>
            <w:vMerge/>
            <w:shd w:val="clear" w:color="auto" w:fill="BFBFBF" w:themeFill="background1" w:themeFillShade="BF"/>
          </w:tcPr>
          <w:p w:rsidR="008A35D3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15:00 – 17:00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JORNADA DE ASESORAMIENTO PREVISIONAL</w:t>
            </w:r>
          </w:p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Consulta de casos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Congresista / ONP / Asesores / </w:t>
            </w:r>
          </w:p>
        </w:tc>
      </w:tr>
      <w:tr w:rsidR="008A35D3" w:rsidTr="00E577AC">
        <w:tc>
          <w:tcPr>
            <w:tcW w:w="1631" w:type="dxa"/>
            <w:shd w:val="clear" w:color="auto" w:fill="D9D9D9" w:themeFill="background1" w:themeFillShade="D9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hd w:val="clear" w:color="auto" w:fill="D9D9D9" w:themeFill="background1" w:themeFillShade="D9"/>
              </w:rPr>
              <w:t>MIÉRCOLES 21</w:t>
            </w:r>
            <w:r w:rsidRPr="00053266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08:00 – 17:30 </w:t>
            </w:r>
          </w:p>
        </w:tc>
        <w:tc>
          <w:tcPr>
            <w:tcW w:w="3969" w:type="dxa"/>
          </w:tcPr>
          <w:p w:rsidR="008A35D3" w:rsidRPr="00C43C6F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ACCIÓN DE FISCALIZACIÓN: Caso carretera </w:t>
            </w:r>
            <w:proofErr w:type="spellStart"/>
            <w:r>
              <w:rPr>
                <w:rFonts w:ascii="Microsoft Sans Serif" w:hAnsi="Microsoft Sans Serif" w:cs="Microsoft Sans Serif"/>
              </w:rPr>
              <w:t>Andamayo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</w:rPr>
              <w:t>Viraco</w:t>
            </w:r>
            <w:proofErr w:type="spellEnd"/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Inicio: Plaza de Armas </w:t>
            </w:r>
            <w:proofErr w:type="spellStart"/>
            <w:r>
              <w:rPr>
                <w:rFonts w:ascii="Microsoft Sans Serif" w:hAnsi="Microsoft Sans Serif" w:cs="Microsoft Sans Serif"/>
              </w:rPr>
              <w:t>Aplao</w:t>
            </w:r>
            <w:proofErr w:type="spellEnd"/>
          </w:p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Congresista / Contraloría / </w:t>
            </w:r>
            <w:proofErr w:type="spellStart"/>
            <w:r>
              <w:rPr>
                <w:rFonts w:ascii="Microsoft Sans Serif" w:hAnsi="Microsoft Sans Serif" w:cs="Microsoft Sans Serif"/>
              </w:rPr>
              <w:t>ProVías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 / Alcaldes / Frente de Defensa / Asesores</w:t>
            </w:r>
          </w:p>
        </w:tc>
      </w:tr>
      <w:tr w:rsidR="008A35D3" w:rsidTr="00E577AC">
        <w:tc>
          <w:tcPr>
            <w:tcW w:w="1631" w:type="dxa"/>
            <w:vMerge w:val="restart"/>
            <w:shd w:val="clear" w:color="auto" w:fill="BFBFBF" w:themeFill="background1" w:themeFillShade="BF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JUEVES 22</w:t>
            </w: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11:00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LOS CIUDADANOS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Despacho 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8A35D3" w:rsidTr="00E577AC">
        <w:tc>
          <w:tcPr>
            <w:tcW w:w="1631" w:type="dxa"/>
            <w:vMerge/>
            <w:shd w:val="clear" w:color="auto" w:fill="BFBFBF" w:themeFill="background1" w:themeFillShade="BF"/>
          </w:tcPr>
          <w:p w:rsidR="008A35D3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11:00 – 12:00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RECONOCIMIENTO A RADIO LIDER POR SU XX ANIVERSARIO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Director Radio Líder</w:t>
            </w:r>
          </w:p>
        </w:tc>
      </w:tr>
      <w:tr w:rsidR="008A35D3" w:rsidTr="00E577AC">
        <w:tc>
          <w:tcPr>
            <w:tcW w:w="1631" w:type="dxa"/>
            <w:shd w:val="clear" w:color="auto" w:fill="D9D9D9" w:themeFill="background1" w:themeFillShade="D9"/>
          </w:tcPr>
          <w:p w:rsidR="008A35D3" w:rsidRPr="00053266" w:rsidRDefault="008A35D3" w:rsidP="00E577AC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VIERNES 23</w:t>
            </w:r>
          </w:p>
        </w:tc>
        <w:tc>
          <w:tcPr>
            <w:tcW w:w="1347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13.00</w:t>
            </w:r>
          </w:p>
        </w:tc>
        <w:tc>
          <w:tcPr>
            <w:tcW w:w="3969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REUNIÓN DE TRABAJO: Propuestas acerca de los operativos de internamiento de vehículos</w:t>
            </w:r>
          </w:p>
        </w:tc>
        <w:tc>
          <w:tcPr>
            <w:tcW w:w="2126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1985" w:type="dxa"/>
          </w:tcPr>
          <w:p w:rsidR="008A35D3" w:rsidRDefault="008A35D3" w:rsidP="00E577AC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Municipalidad Provincial /Policía Nacional / Defensor del Pueblo / Juntas Vecinales</w:t>
            </w:r>
          </w:p>
        </w:tc>
      </w:tr>
    </w:tbl>
    <w:p w:rsidR="008A35D3" w:rsidRPr="0048767F" w:rsidRDefault="008A35D3" w:rsidP="008A35D3">
      <w:pPr>
        <w:rPr>
          <w:rFonts w:ascii="Microsoft Sans Serif" w:hAnsi="Microsoft Sans Serif" w:cs="Microsoft Sans Serif"/>
        </w:rPr>
      </w:pPr>
    </w:p>
    <w:p w:rsidR="008A35D3" w:rsidRDefault="008A35D3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8A35D3" w:rsidRDefault="008A35D3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8A35D3" w:rsidRDefault="008A35D3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lastRenderedPageBreak/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95" w:rsidRDefault="00215D95">
      <w:r>
        <w:separator/>
      </w:r>
    </w:p>
  </w:endnote>
  <w:endnote w:type="continuationSeparator" w:id="0">
    <w:p w:rsidR="00215D95" w:rsidRDefault="002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95" w:rsidRDefault="00215D95">
      <w:r>
        <w:separator/>
      </w:r>
    </w:p>
  </w:footnote>
  <w:footnote w:type="continuationSeparator" w:id="0">
    <w:p w:rsidR="00215D95" w:rsidRDefault="0021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15D95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35D3"/>
    <w:rsid w:val="008A4ED9"/>
    <w:rsid w:val="008A5E3B"/>
    <w:rsid w:val="008A6F7F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2532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9FD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8147-2CD2-4DFD-8AB0-583BA266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2018-02-16T18:26:00Z</dcterms:created>
  <dcterms:modified xsi:type="dcterms:W3CDTF">2018-02-16T18:26:00Z</dcterms:modified>
</cp:coreProperties>
</file>