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6017CA" w:rsidP="00291816">
      <w:pPr>
        <w:jc w:val="center"/>
        <w:rPr>
          <w:rFonts w:ascii="Arial" w:hAnsi="Arial" w:cs="Arial"/>
          <w:b/>
        </w:rPr>
      </w:pPr>
      <w:r>
        <w:rPr>
          <w:rFonts w:ascii="Arial" w:hAnsi="Arial" w:cs="Arial"/>
          <w:b/>
        </w:rPr>
        <w:t xml:space="preserve">NOTA </w:t>
      </w:r>
      <w:r w:rsidR="00FC3F8E" w:rsidRPr="00FC3F8E">
        <w:rPr>
          <w:rFonts w:ascii="Arial" w:hAnsi="Arial" w:cs="Arial"/>
          <w:b/>
        </w:rPr>
        <w:t>DE PRENSA - N° 0</w:t>
      </w:r>
      <w:r w:rsidR="00FE0A9A">
        <w:rPr>
          <w:rFonts w:ascii="Arial" w:hAnsi="Arial" w:cs="Arial"/>
          <w:b/>
        </w:rPr>
        <w:t>31</w:t>
      </w:r>
      <w:r w:rsidR="00FC3F8E" w:rsidRPr="00FC3F8E">
        <w:rPr>
          <w:rFonts w:ascii="Arial" w:hAnsi="Arial" w:cs="Arial"/>
          <w:b/>
        </w:rPr>
        <w:t>-2018 /JAO-CR</w:t>
      </w:r>
    </w:p>
    <w:p w:rsidR="001F1E7F" w:rsidRDefault="001F1E7F" w:rsidP="00FC3F8E">
      <w:pPr>
        <w:shd w:val="clear" w:color="auto" w:fill="FFFFFF"/>
        <w:jc w:val="center"/>
        <w:rPr>
          <w:rFonts w:ascii="Arial" w:hAnsi="Arial" w:cs="Arial"/>
          <w:b/>
          <w:bCs/>
          <w:color w:val="222222"/>
          <w:lang w:eastAsia="es-PE"/>
        </w:rPr>
      </w:pPr>
    </w:p>
    <w:p w:rsidR="00FE0A9A" w:rsidRDefault="00FE0A9A" w:rsidP="00FE0A9A">
      <w:pPr>
        <w:jc w:val="center"/>
        <w:rPr>
          <w:rFonts w:ascii="Arial" w:hAnsi="Arial" w:cs="Arial"/>
          <w:b/>
        </w:rPr>
      </w:pPr>
      <w:r>
        <w:rPr>
          <w:rFonts w:ascii="Arial" w:hAnsi="Arial" w:cs="Arial"/>
          <w:b/>
        </w:rPr>
        <w:t xml:space="preserve">PENSIONISTAS DE LA LEY 19990 </w:t>
      </w:r>
      <w:r w:rsidRPr="00962CD6">
        <w:rPr>
          <w:rFonts w:ascii="Arial" w:hAnsi="Arial" w:cs="Arial"/>
          <w:b/>
        </w:rPr>
        <w:t>RECIBIRÍAN PENSIÓN M</w:t>
      </w:r>
      <w:r>
        <w:rPr>
          <w:rFonts w:ascii="Arial" w:hAnsi="Arial" w:cs="Arial"/>
          <w:b/>
        </w:rPr>
        <w:t xml:space="preserve">ÍNIMA DE 850 SOLES </w:t>
      </w:r>
    </w:p>
    <w:p w:rsidR="00FE0A9A" w:rsidRDefault="00FE0A9A" w:rsidP="00FE0A9A">
      <w:pPr>
        <w:jc w:val="center"/>
        <w:rPr>
          <w:rFonts w:ascii="Arial" w:hAnsi="Arial" w:cs="Arial"/>
          <w:b/>
        </w:rPr>
      </w:pPr>
    </w:p>
    <w:p w:rsidR="00FE0A9A" w:rsidRDefault="00FE0A9A" w:rsidP="00FE0A9A">
      <w:pPr>
        <w:jc w:val="both"/>
        <w:rPr>
          <w:rFonts w:ascii="Arial" w:hAnsi="Arial" w:cs="Arial"/>
          <w:b/>
          <w:i/>
        </w:rPr>
      </w:pPr>
      <w:r w:rsidRPr="00962CD6">
        <w:rPr>
          <w:rFonts w:ascii="Arial" w:hAnsi="Arial" w:cs="Arial"/>
          <w:b/>
          <w:i/>
        </w:rPr>
        <w:t xml:space="preserve">Luego que el congresista Justiniano Apaza Ordóñez presentó proyecto de ley. </w:t>
      </w:r>
    </w:p>
    <w:p w:rsidR="00FE0A9A" w:rsidRPr="00962CD6" w:rsidRDefault="00FE0A9A" w:rsidP="00FE0A9A">
      <w:pPr>
        <w:jc w:val="both"/>
        <w:rPr>
          <w:rFonts w:ascii="Arial" w:hAnsi="Arial" w:cs="Arial"/>
          <w:b/>
          <w:i/>
        </w:rPr>
      </w:pPr>
    </w:p>
    <w:p w:rsidR="00FE0A9A" w:rsidRDefault="00FE0A9A" w:rsidP="00FE0A9A">
      <w:pPr>
        <w:jc w:val="both"/>
        <w:rPr>
          <w:rFonts w:ascii="Arial" w:hAnsi="Arial" w:cs="Arial"/>
        </w:rPr>
      </w:pPr>
      <w:r w:rsidRPr="00962CD6">
        <w:rPr>
          <w:rFonts w:ascii="Arial" w:hAnsi="Arial" w:cs="Arial"/>
        </w:rPr>
        <w:t xml:space="preserve">Los pensionistas </w:t>
      </w:r>
      <w:r>
        <w:rPr>
          <w:rFonts w:ascii="Arial" w:hAnsi="Arial" w:cs="Arial"/>
        </w:rPr>
        <w:t>del</w:t>
      </w:r>
      <w:r w:rsidRPr="00962CD6">
        <w:rPr>
          <w:rFonts w:ascii="Arial" w:hAnsi="Arial" w:cs="Arial"/>
        </w:rPr>
        <w:t xml:space="preserve"> </w:t>
      </w:r>
      <w:r>
        <w:rPr>
          <w:rFonts w:ascii="Arial" w:hAnsi="Arial" w:cs="Arial"/>
        </w:rPr>
        <w:t xml:space="preserve">Decreto </w:t>
      </w:r>
      <w:r w:rsidRPr="00962CD6">
        <w:rPr>
          <w:rFonts w:ascii="Arial" w:hAnsi="Arial" w:cs="Arial"/>
        </w:rPr>
        <w:t>Ley 1</w:t>
      </w:r>
      <w:r>
        <w:rPr>
          <w:rFonts w:ascii="Arial" w:hAnsi="Arial" w:cs="Arial"/>
        </w:rPr>
        <w:t>9990 recibiría</w:t>
      </w:r>
      <w:r w:rsidRPr="00962CD6">
        <w:rPr>
          <w:rFonts w:ascii="Arial" w:hAnsi="Arial" w:cs="Arial"/>
        </w:rPr>
        <w:t xml:space="preserve">n una pensión mensual, equivalente a una remuneración mínima vital con el objetivo de garantizar una </w:t>
      </w:r>
      <w:r>
        <w:rPr>
          <w:rFonts w:ascii="Arial" w:hAnsi="Arial" w:cs="Arial"/>
        </w:rPr>
        <w:t>jubilaci</w:t>
      </w:r>
      <w:r w:rsidRPr="00962CD6">
        <w:rPr>
          <w:rFonts w:ascii="Arial" w:hAnsi="Arial" w:cs="Arial"/>
        </w:rPr>
        <w:t>ón acorde con la dignidad de la persona, así lo informó el congresista Justiniano Apaza Ordóñez, presidente de la Comisión de Trabajo, quien presentó e</w:t>
      </w:r>
      <w:r>
        <w:rPr>
          <w:rFonts w:ascii="Arial" w:hAnsi="Arial" w:cs="Arial"/>
        </w:rPr>
        <w:t>ste proyecto de ley que</w:t>
      </w:r>
      <w:r w:rsidRPr="00962CD6">
        <w:rPr>
          <w:rFonts w:ascii="Arial" w:hAnsi="Arial" w:cs="Arial"/>
        </w:rPr>
        <w:t xml:space="preserve"> beneficiar</w:t>
      </w:r>
      <w:r>
        <w:rPr>
          <w:rFonts w:ascii="Arial" w:hAnsi="Arial" w:cs="Arial"/>
        </w:rPr>
        <w:t xml:space="preserve">á a más de 500 mil asegurados. </w:t>
      </w:r>
      <w:r w:rsidRPr="00962CD6">
        <w:rPr>
          <w:rFonts w:ascii="Arial" w:hAnsi="Arial" w:cs="Arial"/>
        </w:rPr>
        <w:t xml:space="preserve"> </w:t>
      </w:r>
    </w:p>
    <w:p w:rsidR="00FE0A9A" w:rsidRPr="00962CD6" w:rsidRDefault="00FE0A9A" w:rsidP="00FE0A9A">
      <w:pPr>
        <w:jc w:val="both"/>
        <w:rPr>
          <w:rFonts w:ascii="Arial" w:hAnsi="Arial" w:cs="Arial"/>
        </w:rPr>
      </w:pPr>
    </w:p>
    <w:p w:rsidR="00FE0A9A" w:rsidRDefault="00FE0A9A" w:rsidP="00FE0A9A">
      <w:pPr>
        <w:jc w:val="both"/>
        <w:rPr>
          <w:rFonts w:ascii="Arial" w:hAnsi="Arial" w:cs="Arial"/>
        </w:rPr>
      </w:pPr>
      <w:r>
        <w:rPr>
          <w:rFonts w:ascii="Arial" w:hAnsi="Arial" w:cs="Arial"/>
        </w:rPr>
        <w:t>“L</w:t>
      </w:r>
      <w:r w:rsidRPr="00962CD6">
        <w:rPr>
          <w:rFonts w:ascii="Arial" w:hAnsi="Arial" w:cs="Arial"/>
        </w:rPr>
        <w:t xml:space="preserve">os </w:t>
      </w:r>
      <w:r>
        <w:rPr>
          <w:rFonts w:ascii="Arial" w:hAnsi="Arial" w:cs="Arial"/>
        </w:rPr>
        <w:t>jubilado</w:t>
      </w:r>
      <w:r w:rsidRPr="00962CD6">
        <w:rPr>
          <w:rFonts w:ascii="Arial" w:hAnsi="Arial" w:cs="Arial"/>
        </w:rPr>
        <w:t xml:space="preserve">s </w:t>
      </w:r>
      <w:r>
        <w:rPr>
          <w:rFonts w:ascii="Arial" w:hAnsi="Arial" w:cs="Arial"/>
        </w:rPr>
        <w:t xml:space="preserve">que hasta ahora </w:t>
      </w:r>
      <w:r w:rsidRPr="00962CD6">
        <w:rPr>
          <w:rFonts w:ascii="Arial" w:hAnsi="Arial" w:cs="Arial"/>
        </w:rPr>
        <w:t xml:space="preserve">perciben una pensión menor </w:t>
      </w:r>
      <w:r>
        <w:rPr>
          <w:rFonts w:ascii="Arial" w:hAnsi="Arial" w:cs="Arial"/>
        </w:rPr>
        <w:t>a 850 soles</w:t>
      </w:r>
      <w:r w:rsidRPr="00962CD6">
        <w:rPr>
          <w:rFonts w:ascii="Arial" w:hAnsi="Arial" w:cs="Arial"/>
        </w:rPr>
        <w:t xml:space="preserve">, </w:t>
      </w:r>
      <w:r>
        <w:rPr>
          <w:rFonts w:ascii="Arial" w:hAnsi="Arial" w:cs="Arial"/>
        </w:rPr>
        <w:t xml:space="preserve">se les </w:t>
      </w:r>
      <w:r w:rsidRPr="00962CD6">
        <w:rPr>
          <w:rFonts w:ascii="Arial" w:hAnsi="Arial" w:cs="Arial"/>
        </w:rPr>
        <w:t>aplicar</w:t>
      </w:r>
      <w:r>
        <w:rPr>
          <w:rFonts w:ascii="Arial" w:hAnsi="Arial" w:cs="Arial"/>
        </w:rPr>
        <w:t xml:space="preserve">á </w:t>
      </w:r>
      <w:r w:rsidRPr="00962CD6">
        <w:rPr>
          <w:rFonts w:ascii="Arial" w:hAnsi="Arial" w:cs="Arial"/>
        </w:rPr>
        <w:t xml:space="preserve">una nivelación progresiva </w:t>
      </w:r>
      <w:r>
        <w:rPr>
          <w:rFonts w:ascii="Arial" w:hAnsi="Arial" w:cs="Arial"/>
        </w:rPr>
        <w:t xml:space="preserve">para que puedan recibir una remuneración mínima vital </w:t>
      </w:r>
      <w:r w:rsidRPr="00962CD6">
        <w:rPr>
          <w:rFonts w:ascii="Arial" w:hAnsi="Arial" w:cs="Arial"/>
        </w:rPr>
        <w:t>que</w:t>
      </w:r>
      <w:r>
        <w:rPr>
          <w:rFonts w:ascii="Arial" w:hAnsi="Arial" w:cs="Arial"/>
        </w:rPr>
        <w:t>,</w:t>
      </w:r>
      <w:r w:rsidRPr="00962CD6">
        <w:rPr>
          <w:rFonts w:ascii="Arial" w:hAnsi="Arial" w:cs="Arial"/>
        </w:rPr>
        <w:t xml:space="preserve"> en ningún caso</w:t>
      </w:r>
      <w:r>
        <w:rPr>
          <w:rFonts w:ascii="Arial" w:hAnsi="Arial" w:cs="Arial"/>
        </w:rPr>
        <w:t>,</w:t>
      </w:r>
      <w:r w:rsidRPr="00962CD6">
        <w:rPr>
          <w:rFonts w:ascii="Arial" w:hAnsi="Arial" w:cs="Arial"/>
        </w:rPr>
        <w:t xml:space="preserve"> debe superar el periodo de un año a partir de la vigencia de la ley.  </w:t>
      </w:r>
      <w:r>
        <w:rPr>
          <w:rFonts w:ascii="Arial" w:hAnsi="Arial" w:cs="Arial"/>
        </w:rPr>
        <w:t xml:space="preserve">No podemos permitir que algunos pensionistas ganen 10 soles mensuales. No más abuso ni discriminación”, enfatizó el parlamentario. </w:t>
      </w:r>
    </w:p>
    <w:p w:rsidR="00FE0A9A" w:rsidRPr="00962CD6" w:rsidRDefault="00FE0A9A" w:rsidP="00FE0A9A">
      <w:pPr>
        <w:jc w:val="both"/>
        <w:rPr>
          <w:rFonts w:ascii="Arial" w:hAnsi="Arial" w:cs="Arial"/>
        </w:rPr>
      </w:pPr>
    </w:p>
    <w:p w:rsidR="00FE0A9A" w:rsidRDefault="00FE0A9A" w:rsidP="00FE0A9A">
      <w:pPr>
        <w:jc w:val="both"/>
        <w:rPr>
          <w:rFonts w:ascii="Arial" w:hAnsi="Arial" w:cs="Arial"/>
        </w:rPr>
      </w:pPr>
      <w:r w:rsidRPr="00962CD6">
        <w:rPr>
          <w:rFonts w:ascii="Arial" w:hAnsi="Arial" w:cs="Arial"/>
        </w:rPr>
        <w:t xml:space="preserve">Asimismo, el parlamentario informó que la iniciativa legislativa propone la creación de una Comisión Especializada que estará adscrita al Ministerio de Economía y Finanzas con la finalidad de que implemente el establecimiento de la pensión mínima para los pensionistas. En el caso que la remuneración mínima vital se eleve, la pensión mensual de los pensionistas será actualizada.  </w:t>
      </w:r>
    </w:p>
    <w:p w:rsidR="00FE0A9A" w:rsidRDefault="00FE0A9A" w:rsidP="00FE0A9A">
      <w:pPr>
        <w:jc w:val="both"/>
        <w:rPr>
          <w:rFonts w:ascii="Arial" w:hAnsi="Arial" w:cs="Arial"/>
        </w:rPr>
      </w:pPr>
    </w:p>
    <w:p w:rsidR="00FE0A9A" w:rsidRPr="00962CD6" w:rsidRDefault="00FE0A9A" w:rsidP="00FE0A9A">
      <w:pPr>
        <w:jc w:val="both"/>
        <w:rPr>
          <w:rFonts w:ascii="Arial" w:hAnsi="Arial" w:cs="Arial"/>
        </w:rPr>
      </w:pPr>
      <w:r>
        <w:rPr>
          <w:rFonts w:ascii="Arial" w:hAnsi="Arial" w:cs="Arial"/>
        </w:rPr>
        <w:t>Finalmente, el legislador manifestó que ni bien inicie la legislatura agendará el proyecto de ley en la C</w:t>
      </w:r>
      <w:r w:rsidRPr="0008358A">
        <w:rPr>
          <w:rFonts w:ascii="Arial" w:hAnsi="Arial" w:cs="Arial"/>
        </w:rPr>
        <w:t>omisión Trabajo y Seguridad Social</w:t>
      </w:r>
      <w:r>
        <w:rPr>
          <w:rFonts w:ascii="Arial" w:hAnsi="Arial" w:cs="Arial"/>
        </w:rPr>
        <w:t xml:space="preserve"> para que luego sea debatido y aprobado en el Pleno del Congreso. </w:t>
      </w:r>
    </w:p>
    <w:p w:rsidR="00D62532" w:rsidRPr="00D8145E" w:rsidRDefault="00D62532" w:rsidP="00D62532">
      <w:pPr>
        <w:pStyle w:val="yiv0950217087msonormal"/>
        <w:shd w:val="clear" w:color="auto" w:fill="FFFFFF"/>
        <w:spacing w:before="0" w:beforeAutospacing="0" w:after="0" w:afterAutospacing="0"/>
        <w:jc w:val="center"/>
        <w:rPr>
          <w:rFonts w:ascii="Arial" w:hAnsi="Arial" w:cs="Arial"/>
          <w:color w:val="000000"/>
        </w:rPr>
      </w:pPr>
      <w:r w:rsidRPr="00D8145E">
        <w:rPr>
          <w:rFonts w:ascii="Arial" w:hAnsi="Arial" w:cs="Arial"/>
          <w:b/>
          <w:bCs/>
          <w:color w:val="222222"/>
          <w:lang w:val="es-ES"/>
        </w:rPr>
        <w:t> </w:t>
      </w:r>
    </w:p>
    <w:p w:rsidR="00765B62" w:rsidRPr="00FE0A9A" w:rsidRDefault="00765B62" w:rsidP="00765B62">
      <w:pPr>
        <w:jc w:val="both"/>
        <w:rPr>
          <w:rFonts w:ascii="Arial" w:hAnsi="Arial" w:cs="Arial"/>
          <w:lang w:val="es-PE"/>
        </w:rPr>
      </w:pP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7D5507">
        <w:rPr>
          <w:rFonts w:ascii="Arial" w:hAnsi="Arial" w:cs="Arial"/>
        </w:rPr>
        <w:t>1</w:t>
      </w:r>
      <w:r w:rsidR="00FE0A9A">
        <w:rPr>
          <w:rFonts w:ascii="Arial" w:hAnsi="Arial" w:cs="Arial"/>
        </w:rPr>
        <w:t>4</w:t>
      </w:r>
      <w:bookmarkStart w:id="0" w:name="_GoBack"/>
      <w:bookmarkEnd w:id="0"/>
      <w:r w:rsidR="00FC3F8E">
        <w:rPr>
          <w:rFonts w:ascii="Arial" w:hAnsi="Arial" w:cs="Arial"/>
        </w:rPr>
        <w:t xml:space="preserve"> de </w:t>
      </w:r>
      <w:r w:rsidR="00674348">
        <w:rPr>
          <w:rFonts w:ascii="Arial" w:hAnsi="Arial" w:cs="Arial"/>
        </w:rPr>
        <w:t>febr</w:t>
      </w:r>
      <w:r w:rsidR="00FC3F8E">
        <w:rPr>
          <w:rFonts w:ascii="Arial" w:hAnsi="Arial" w:cs="Arial"/>
        </w:rPr>
        <w:t>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46" w:rsidRDefault="00556146">
      <w:r>
        <w:separator/>
      </w:r>
    </w:p>
  </w:endnote>
  <w:endnote w:type="continuationSeparator" w:id="0">
    <w:p w:rsidR="00556146" w:rsidRDefault="0055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46" w:rsidRDefault="00556146">
      <w:r>
        <w:separator/>
      </w:r>
    </w:p>
  </w:footnote>
  <w:footnote w:type="continuationSeparator" w:id="0">
    <w:p w:rsidR="00556146" w:rsidRDefault="0055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3EB4"/>
    <w:rsid w:val="00D552A0"/>
    <w:rsid w:val="00D56442"/>
    <w:rsid w:val="00D57E55"/>
    <w:rsid w:val="00D60CE0"/>
    <w:rsid w:val="00D61F64"/>
    <w:rsid w:val="00D62532"/>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0A9A"/>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C0B1-AD00-4D59-9366-7623C92A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2018-01-09T23:38:00Z</cp:lastPrinted>
  <dcterms:created xsi:type="dcterms:W3CDTF">2018-02-14T17:51:00Z</dcterms:created>
  <dcterms:modified xsi:type="dcterms:W3CDTF">2018-02-14T17:51:00Z</dcterms:modified>
</cp:coreProperties>
</file>