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7A00621F" w:rsidR="00346588" w:rsidRDefault="00022580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56F47453" w:rsidR="00AC6F83" w:rsidRDefault="00143E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905250">
        <w:rPr>
          <w:rFonts w:ascii="Bookman Old Style" w:hAnsi="Bookman Old Style" w:cs="Arial"/>
          <w:b/>
          <w:sz w:val="24"/>
          <w:szCs w:val="24"/>
        </w:rPr>
        <w:t xml:space="preserve"> PRIMERA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B64CDD">
        <w:rPr>
          <w:rFonts w:ascii="Bookman Old Style" w:hAnsi="Bookman Old Style" w:cs="Arial"/>
          <w:b/>
          <w:sz w:val="24"/>
          <w:szCs w:val="24"/>
        </w:rPr>
        <w:t xml:space="preserve">EXTRAORDINARIA </w:t>
      </w:r>
      <w:r w:rsidR="00EA0896">
        <w:rPr>
          <w:rFonts w:ascii="Bookman Old Style" w:hAnsi="Bookman Old Style" w:cs="Arial"/>
          <w:b/>
          <w:sz w:val="24"/>
          <w:szCs w:val="24"/>
        </w:rPr>
        <w:t>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1EA1D24" w14:textId="6DDDE3A5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905250">
        <w:rPr>
          <w:rFonts w:ascii="Bookman Old Style" w:hAnsi="Bookman Old Style" w:cs="Arial"/>
        </w:rPr>
        <w:t>Martes</w:t>
      </w:r>
      <w:r w:rsidRPr="00773DD6">
        <w:rPr>
          <w:rFonts w:ascii="Bookman Old Style" w:hAnsi="Bookman Old Style" w:cs="Arial"/>
        </w:rPr>
        <w:t xml:space="preserve"> </w:t>
      </w:r>
      <w:r w:rsidR="00143E3B">
        <w:rPr>
          <w:rFonts w:ascii="Bookman Old Style" w:hAnsi="Bookman Old Style" w:cs="Arial"/>
        </w:rPr>
        <w:t>2</w:t>
      </w:r>
      <w:r w:rsidR="00905250">
        <w:rPr>
          <w:rFonts w:ascii="Bookman Old Style" w:hAnsi="Bookman Old Style" w:cs="Arial"/>
        </w:rPr>
        <w:t>0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05250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04BF4">
        <w:rPr>
          <w:rFonts w:ascii="Bookman Old Style" w:hAnsi="Bookman Old Style" w:cs="Arial"/>
        </w:rPr>
        <w:t>3</w:t>
      </w:r>
    </w:p>
    <w:p w14:paraId="0D6C96FE" w14:textId="32FBBA9B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905250">
        <w:rPr>
          <w:rFonts w:ascii="Bookman Old Style" w:hAnsi="Bookman Old Style" w:cs="Arial"/>
        </w:rPr>
        <w:t>12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7FFA4B27" w:rsidR="00F854DE" w:rsidRDefault="00035652" w:rsidP="00A3200E">
      <w:pPr>
        <w:spacing w:after="0" w:line="240" w:lineRule="auto"/>
        <w:ind w:left="2127" w:hanging="2127"/>
        <w:jc w:val="both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="000877E1">
        <w:rPr>
          <w:rFonts w:ascii="Bookman Old Style" w:hAnsi="Bookman Old Style" w:cs="Arial"/>
          <w:b/>
        </w:rPr>
        <w:t xml:space="preserve">        </w:t>
      </w:r>
      <w:r w:rsidR="000877E1" w:rsidRPr="000877E1">
        <w:rPr>
          <w:rFonts w:ascii="Bookman Old Style" w:hAnsi="Bookman Old Style" w:cs="Arial"/>
          <w:b/>
          <w:sz w:val="24"/>
          <w:szCs w:val="24"/>
        </w:rPr>
        <w:t xml:space="preserve">  </w:t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9F2563">
        <w:rPr>
          <w:rFonts w:ascii="Bookman Old Style" w:hAnsi="Bookman Old Style" w:cs="Arial"/>
        </w:rPr>
        <w:t>Sala 6 “Túpac Amaru y Macaela Bastidas, Edificio Víctor Raúl Haya de la Torre, Congreso de la República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0A05609B" w14:textId="6AF4FAC3" w:rsidR="00F46129" w:rsidRPr="00B232F0" w:rsidRDefault="00B644E3" w:rsidP="00F4612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E069C91" w14:textId="77777777" w:rsidR="00EF5B53" w:rsidRDefault="00EF5B53" w:rsidP="00EF5B53">
      <w:pPr>
        <w:pStyle w:val="Prrafodelista"/>
        <w:numPr>
          <w:ilvl w:val="1"/>
          <w:numId w:val="3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Propuesta de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Acuerdo de Acumulación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los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4184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y </w:t>
      </w:r>
      <w:r w:rsidRPr="00D91C25">
        <w:rPr>
          <w:rFonts w:ascii="Bookman Old Style" w:eastAsiaTheme="minorEastAsia" w:hAnsi="Bookman Old Style" w:cstheme="minorBidi"/>
          <w:b/>
          <w:bCs/>
          <w:lang w:val="es-ES" w:eastAsia="es-ES"/>
        </w:rPr>
        <w:t>5288/2022-CR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al dictamen recaído en el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4775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Pr="00435A44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435A44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declara de interés nacional la creación, construcción e implementación de la planta nacional de litio</w:t>
      </w:r>
      <w:r w:rsidRPr="00435A4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EB141DC" w14:textId="77777777" w:rsidR="00EF5B53" w:rsidRPr="006F5A34" w:rsidRDefault="00EF5B53" w:rsidP="00EF5B53">
      <w:pPr>
        <w:pStyle w:val="Prrafodelista"/>
        <w:numPr>
          <w:ilvl w:val="1"/>
          <w:numId w:val="3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6F5A34">
        <w:rPr>
          <w:rFonts w:ascii="Bookman Old Style" w:eastAsiaTheme="minorEastAsia" w:hAnsi="Bookman Old Style" w:cstheme="minorBidi"/>
          <w:lang w:val="es-ES" w:eastAsia="es-ES"/>
        </w:rPr>
        <w:t xml:space="preserve">Propuesta de acuerdo de la Comisión de Energía y Minas para solicitar al Consejo Directivo se nos derive el </w:t>
      </w:r>
      <w:r w:rsidRPr="006F5A34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5178/2022-CR</w:t>
      </w:r>
      <w:r w:rsidRPr="006F5A34">
        <w:rPr>
          <w:rFonts w:ascii="Bookman Old Style" w:eastAsiaTheme="minorEastAsia" w:hAnsi="Bookman Old Style" w:cstheme="minorBidi"/>
          <w:lang w:val="es-ES" w:eastAsia="es-ES"/>
        </w:rPr>
        <w:t>, mediante el cual se propone establecer un marco legal para priorizar la explotación de yacimiento fosfático del norte del país, exclusivamente para la producción de fertilizantes.</w:t>
      </w:r>
    </w:p>
    <w:p w14:paraId="2138974D" w14:textId="77777777" w:rsidR="00EF5B53" w:rsidRPr="00584232" w:rsidRDefault="00EF5B53" w:rsidP="00EF5B53">
      <w:pPr>
        <w:pStyle w:val="Prrafodelista"/>
        <w:numPr>
          <w:ilvl w:val="1"/>
          <w:numId w:val="3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3609/2022-CR, 3611/2022-CR y 4508/2022-CR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36004C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28271, Ley que regula los pasivos ambientales de la actividad minera, a fin de fortalecer la transparencia y fiscalización de los pasivos ambientales mineros y establecer nuevo plazo para los remediadores voluntarios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3111A8D" w14:textId="77777777" w:rsidR="00EF5B53" w:rsidRDefault="00EF5B53" w:rsidP="00EF5B53">
      <w:pPr>
        <w:pStyle w:val="Prrafodelista"/>
        <w:numPr>
          <w:ilvl w:val="1"/>
          <w:numId w:val="3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Proyectos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2256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, 4149/2022-CR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4209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7F1DA2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declara de interés nacional el uso de las energías renovables en la agricultura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23441D5" w14:textId="77777777" w:rsidR="00EF5B53" w:rsidRDefault="00EF5B53" w:rsidP="00EF5B53">
      <w:pPr>
        <w:pStyle w:val="Prrafodelista"/>
        <w:numPr>
          <w:ilvl w:val="1"/>
          <w:numId w:val="3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Proyectos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023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-CR,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413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, 804/2021-CR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2279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E978D2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modifica la Ley 26221, Ley orgánica de Hidrocarburos, a fin de fortalecer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el desarrollo y productividad de los hidrocarburos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9CE3B1A" w14:textId="77777777" w:rsidR="00EF5B53" w:rsidRPr="005E500E" w:rsidRDefault="00EF5B53" w:rsidP="00EF5B53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>
        <w:rPr>
          <w:rFonts w:ascii="Bookman Old Style" w:eastAsia="Times New Roman" w:hAnsi="Bookman Old Style" w:cs="Arial"/>
          <w:lang w:val="es-ES" w:eastAsia="es-ES"/>
        </w:rPr>
        <w:t xml:space="preserve">19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>
        <w:rPr>
          <w:rFonts w:ascii="Bookman Old Style" w:eastAsia="Times New Roman" w:hAnsi="Bookman Old Style" w:cs="Arial"/>
          <w:lang w:val="es-ES" w:eastAsia="es-ES"/>
        </w:rPr>
        <w:t xml:space="preserve">junio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p w14:paraId="541AB64A" w14:textId="4B6A7490" w:rsidR="00BB5536" w:rsidRPr="005E500E" w:rsidRDefault="00BB5536" w:rsidP="00EF5B53">
      <w:pPr>
        <w:pStyle w:val="Prrafodelista"/>
        <w:spacing w:line="240" w:lineRule="auto"/>
        <w:ind w:left="709"/>
        <w:rPr>
          <w:rFonts w:ascii="Bookman Old Style" w:eastAsia="Times New Roman" w:hAnsi="Bookman Old Style" w:cs="Arial"/>
          <w:lang w:val="es-ES" w:eastAsia="es-ES"/>
        </w:rPr>
      </w:pP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13431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25734A5B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686615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25734A5B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686615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207771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1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937584D"/>
    <w:multiLevelType w:val="multilevel"/>
    <w:tmpl w:val="9BBE432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474F598E"/>
    <w:multiLevelType w:val="hybridMultilevel"/>
    <w:tmpl w:val="B07E7D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7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9"/>
  </w:num>
  <w:num w:numId="2" w16cid:durableId="1766725890">
    <w:abstractNumId w:val="4"/>
  </w:num>
  <w:num w:numId="3" w16cid:durableId="1663851236">
    <w:abstractNumId w:val="15"/>
  </w:num>
  <w:num w:numId="4" w16cid:durableId="1406948583">
    <w:abstractNumId w:val="29"/>
  </w:num>
  <w:num w:numId="5" w16cid:durableId="1691570135">
    <w:abstractNumId w:val="1"/>
  </w:num>
  <w:num w:numId="6" w16cid:durableId="585305886">
    <w:abstractNumId w:val="34"/>
  </w:num>
  <w:num w:numId="7" w16cid:durableId="1023287463">
    <w:abstractNumId w:val="26"/>
  </w:num>
  <w:num w:numId="8" w16cid:durableId="1662198607">
    <w:abstractNumId w:val="27"/>
  </w:num>
  <w:num w:numId="9" w16cid:durableId="1808934290">
    <w:abstractNumId w:val="6"/>
  </w:num>
  <w:num w:numId="10" w16cid:durableId="1687752769">
    <w:abstractNumId w:val="35"/>
  </w:num>
  <w:num w:numId="11" w16cid:durableId="973876104">
    <w:abstractNumId w:val="25"/>
  </w:num>
  <w:num w:numId="12" w16cid:durableId="17783316">
    <w:abstractNumId w:val="30"/>
  </w:num>
  <w:num w:numId="13" w16cid:durableId="2130203904">
    <w:abstractNumId w:val="40"/>
  </w:num>
  <w:num w:numId="14" w16cid:durableId="561913410">
    <w:abstractNumId w:val="39"/>
  </w:num>
  <w:num w:numId="15" w16cid:durableId="155801405">
    <w:abstractNumId w:val="11"/>
  </w:num>
  <w:num w:numId="16" w16cid:durableId="2043705161">
    <w:abstractNumId w:val="38"/>
  </w:num>
  <w:num w:numId="17" w16cid:durableId="343673651">
    <w:abstractNumId w:val="36"/>
  </w:num>
  <w:num w:numId="18" w16cid:durableId="395974500">
    <w:abstractNumId w:val="17"/>
  </w:num>
  <w:num w:numId="19" w16cid:durableId="583295401">
    <w:abstractNumId w:val="0"/>
  </w:num>
  <w:num w:numId="20" w16cid:durableId="1663586148">
    <w:abstractNumId w:val="24"/>
  </w:num>
  <w:num w:numId="21" w16cid:durableId="1375040878">
    <w:abstractNumId w:val="16"/>
  </w:num>
  <w:num w:numId="22" w16cid:durableId="1470509482">
    <w:abstractNumId w:val="18"/>
  </w:num>
  <w:num w:numId="23" w16cid:durableId="1817524846">
    <w:abstractNumId w:val="32"/>
  </w:num>
  <w:num w:numId="24" w16cid:durableId="1511137941">
    <w:abstractNumId w:val="7"/>
  </w:num>
  <w:num w:numId="25" w16cid:durableId="1812668147">
    <w:abstractNumId w:val="10"/>
  </w:num>
  <w:num w:numId="26" w16cid:durableId="1488740606">
    <w:abstractNumId w:val="8"/>
  </w:num>
  <w:num w:numId="27" w16cid:durableId="1752771810">
    <w:abstractNumId w:val="20"/>
  </w:num>
  <w:num w:numId="28" w16cid:durableId="1895846337">
    <w:abstractNumId w:val="21"/>
  </w:num>
  <w:num w:numId="29" w16cid:durableId="2027708488">
    <w:abstractNumId w:val="12"/>
  </w:num>
  <w:num w:numId="30" w16cid:durableId="2066098088">
    <w:abstractNumId w:val="37"/>
  </w:num>
  <w:num w:numId="31" w16cid:durableId="548372363">
    <w:abstractNumId w:val="3"/>
  </w:num>
  <w:num w:numId="32" w16cid:durableId="1992638150">
    <w:abstractNumId w:val="13"/>
  </w:num>
  <w:num w:numId="33" w16cid:durableId="691152398">
    <w:abstractNumId w:val="5"/>
  </w:num>
  <w:num w:numId="34" w16cid:durableId="252592513">
    <w:abstractNumId w:val="14"/>
  </w:num>
  <w:num w:numId="35" w16cid:durableId="63338768">
    <w:abstractNumId w:val="33"/>
  </w:num>
  <w:num w:numId="36" w16cid:durableId="1543520667">
    <w:abstractNumId w:val="2"/>
  </w:num>
  <w:num w:numId="37" w16cid:durableId="1547066707">
    <w:abstractNumId w:val="31"/>
  </w:num>
  <w:num w:numId="38" w16cid:durableId="369232723">
    <w:abstractNumId w:val="22"/>
  </w:num>
  <w:num w:numId="39" w16cid:durableId="617371361">
    <w:abstractNumId w:val="28"/>
  </w:num>
  <w:num w:numId="40" w16cid:durableId="1656378805">
    <w:abstractNumId w:val="23"/>
  </w:num>
  <w:num w:numId="41" w16cid:durableId="209801655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2580"/>
    <w:rsid w:val="000248DA"/>
    <w:rsid w:val="00024B15"/>
    <w:rsid w:val="00024DA6"/>
    <w:rsid w:val="000269CA"/>
    <w:rsid w:val="00026E75"/>
    <w:rsid w:val="000341C1"/>
    <w:rsid w:val="00035652"/>
    <w:rsid w:val="000359DE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877E1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A24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4E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3E3B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1D87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06C0D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913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27FB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59E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2BC7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4BF4"/>
    <w:rsid w:val="00406901"/>
    <w:rsid w:val="0041222A"/>
    <w:rsid w:val="00413E43"/>
    <w:rsid w:val="004171EE"/>
    <w:rsid w:val="00417DB5"/>
    <w:rsid w:val="00425D96"/>
    <w:rsid w:val="00425E02"/>
    <w:rsid w:val="004323C1"/>
    <w:rsid w:val="00432B15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109E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0460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0ACF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620B"/>
    <w:rsid w:val="00597407"/>
    <w:rsid w:val="005974AF"/>
    <w:rsid w:val="005A2B26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24F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6615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2AE9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1AC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5736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5250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2563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6B4B"/>
    <w:rsid w:val="00A175FC"/>
    <w:rsid w:val="00A17D22"/>
    <w:rsid w:val="00A214A5"/>
    <w:rsid w:val="00A217BC"/>
    <w:rsid w:val="00A24DA5"/>
    <w:rsid w:val="00A265B4"/>
    <w:rsid w:val="00A279F4"/>
    <w:rsid w:val="00A30E7C"/>
    <w:rsid w:val="00A3200E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68E7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32F0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4CDD"/>
    <w:rsid w:val="00B65810"/>
    <w:rsid w:val="00B67D1F"/>
    <w:rsid w:val="00B70905"/>
    <w:rsid w:val="00B712E7"/>
    <w:rsid w:val="00B720B6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28B"/>
    <w:rsid w:val="00D14D83"/>
    <w:rsid w:val="00D157EF"/>
    <w:rsid w:val="00D17E80"/>
    <w:rsid w:val="00D21CFD"/>
    <w:rsid w:val="00D229B2"/>
    <w:rsid w:val="00D231A7"/>
    <w:rsid w:val="00D262B0"/>
    <w:rsid w:val="00D26DEA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03EC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77977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53E1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2242"/>
    <w:rsid w:val="00EB6CBF"/>
    <w:rsid w:val="00EC021C"/>
    <w:rsid w:val="00EC3FA4"/>
    <w:rsid w:val="00EC4FF7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5B53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129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3827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7B2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2023-05-17T20:42:00Z</cp:lastPrinted>
  <dcterms:created xsi:type="dcterms:W3CDTF">2023-06-19T02:16:00Z</dcterms:created>
  <dcterms:modified xsi:type="dcterms:W3CDTF">2023-06-19T16:14:00Z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